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4A6A" w:rsidRPr="00244814" w:rsidRDefault="00244814">
      <w:pPr>
        <w:spacing w:line="200" w:lineRule="exact"/>
        <w:rPr>
          <w:sz w:val="20"/>
          <w:szCs w:val="20"/>
          <w:lang w:val="it-IT"/>
        </w:rPr>
      </w:pPr>
      <w:r w:rsidRPr="00244814">
        <w:rPr>
          <w:sz w:val="20"/>
          <w:szCs w:val="20"/>
          <w:lang w:val="it-IT"/>
        </w:rPr>
        <w:t>-</w:t>
      </w:r>
    </w:p>
    <w:p w:rsidR="00754F0D" w:rsidRPr="00244814" w:rsidRDefault="00754F0D">
      <w:pPr>
        <w:spacing w:line="200" w:lineRule="exact"/>
        <w:rPr>
          <w:sz w:val="20"/>
          <w:szCs w:val="20"/>
          <w:lang w:val="it-IT"/>
        </w:rPr>
      </w:pPr>
    </w:p>
    <w:p w:rsidR="009F4A6A" w:rsidRPr="00244814" w:rsidRDefault="009F4A6A">
      <w:pPr>
        <w:spacing w:before="2" w:line="240" w:lineRule="exact"/>
        <w:rPr>
          <w:sz w:val="24"/>
          <w:szCs w:val="24"/>
          <w:lang w:val="it-IT"/>
        </w:rPr>
      </w:pPr>
    </w:p>
    <w:p w:rsidR="009F4A6A" w:rsidRPr="00753E1A" w:rsidRDefault="00236584">
      <w:pPr>
        <w:spacing w:before="69"/>
        <w:ind w:left="1250"/>
        <w:rPr>
          <w:rFonts w:ascii="Arial" w:eastAsia="Arial" w:hAnsi="Arial" w:cs="Arial"/>
          <w:sz w:val="24"/>
          <w:szCs w:val="24"/>
          <w:lang w:val="it-IT"/>
        </w:rPr>
      </w:pPr>
      <w:r>
        <w:rPr>
          <w:noProof/>
        </w:rPr>
        <mc:AlternateContent>
          <mc:Choice Requires="wpg">
            <w:drawing>
              <wp:anchor distT="0" distB="0" distL="114300" distR="114300" simplePos="0" relativeHeight="503314409" behindDoc="1" locked="0" layoutInCell="1" allowOverlap="1">
                <wp:simplePos x="0" y="0"/>
                <wp:positionH relativeFrom="page">
                  <wp:posOffset>399415</wp:posOffset>
                </wp:positionH>
                <wp:positionV relativeFrom="paragraph">
                  <wp:posOffset>339090</wp:posOffset>
                </wp:positionV>
                <wp:extent cx="6943090" cy="1270"/>
                <wp:effectExtent l="8890" t="6985" r="10795" b="10795"/>
                <wp:wrapNone/>
                <wp:docPr id="19" name="Group 2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43090" cy="1270"/>
                          <a:chOff x="629" y="534"/>
                          <a:chExt cx="10934" cy="2"/>
                        </a:xfrm>
                      </wpg:grpSpPr>
                      <wps:wsp>
                        <wps:cNvPr id="20" name="Freeform 242"/>
                        <wps:cNvSpPr>
                          <a:spLocks/>
                        </wps:cNvSpPr>
                        <wps:spPr bwMode="auto">
                          <a:xfrm>
                            <a:off x="629" y="534"/>
                            <a:ext cx="10934" cy="2"/>
                          </a:xfrm>
                          <a:custGeom>
                            <a:avLst/>
                            <a:gdLst>
                              <a:gd name="T0" fmla="+- 0 629 629"/>
                              <a:gd name="T1" fmla="*/ T0 w 10934"/>
                              <a:gd name="T2" fmla="+- 0 11563 629"/>
                              <a:gd name="T3" fmla="*/ T2 w 10934"/>
                            </a:gdLst>
                            <a:ahLst/>
                            <a:cxnLst>
                              <a:cxn ang="0">
                                <a:pos x="T1" y="0"/>
                              </a:cxn>
                              <a:cxn ang="0">
                                <a:pos x="T3" y="0"/>
                              </a:cxn>
                            </a:cxnLst>
                            <a:rect l="0" t="0" r="r" b="b"/>
                            <a:pathLst>
                              <a:path w="10934">
                                <a:moveTo>
                                  <a:pt x="0" y="0"/>
                                </a:moveTo>
                                <a:lnTo>
                                  <a:pt x="10934" y="0"/>
                                </a:lnTo>
                              </a:path>
                            </a:pathLst>
                          </a:custGeom>
                          <a:noFill/>
                          <a:ln w="7367">
                            <a:solidFill>
                              <a:srgbClr val="AF070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CE4DD6" id="Group 241" o:spid="_x0000_s1026" style="position:absolute;margin-left:31.45pt;margin-top:26.7pt;width:546.7pt;height:.1pt;z-index:-2071;mso-position-horizontal-relative:page" coordorigin="629,534" coordsize="1093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">
                <v:shape id="Freeform 242" o:spid="_x0000_s1027" style="position:absolute;left:629;top:534;width:10934;height:2;visibility:visible;mso-wrap-style:square;v-text-anchor:top" coordsize="109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" path="m,l10934,e" filled="f" strokecolor="#af0707" strokeweight=".20464mm">
                  <v:path arrowok="t" o:connecttype="custom" o:connectlocs="0,0;10934,0" o:connectangles="0,0"/>
                </v:shape>
                <w10:wrap anchorx="page"/>
              </v:group>
            </w:pict>
          </mc:Fallback>
        </mc:AlternateContent>
      </w:r>
      <w:r w:rsidR="007B53A9" w:rsidRPr="002E7411">
        <w:rPr>
          <w:noProof/>
          <w:lang w:val="it-IT"/>
        </w:rPr>
        <w:t xml:space="preserve"> </w:t>
      </w:r>
      <w:r w:rsidR="0050640E" w:rsidRPr="00753E1A">
        <w:rPr>
          <w:rFonts w:ascii="Arial" w:eastAsia="Arial" w:hAnsi="Arial" w:cs="Arial"/>
          <w:color w:val="5F5648"/>
          <w:sz w:val="24"/>
          <w:szCs w:val="24"/>
          <w:lang w:val="it-IT"/>
        </w:rPr>
        <w:t>CAMERA DI COM</w:t>
      </w:r>
      <w:r w:rsidR="0050640E" w:rsidRPr="00753E1A">
        <w:rPr>
          <w:rFonts w:ascii="Arial" w:eastAsia="Arial" w:hAnsi="Arial" w:cs="Arial"/>
          <w:color w:val="5F5648"/>
          <w:spacing w:val="-1"/>
          <w:sz w:val="24"/>
          <w:szCs w:val="24"/>
          <w:lang w:val="it-IT"/>
        </w:rPr>
        <w:t>M</w:t>
      </w:r>
      <w:r w:rsidR="0050640E" w:rsidRPr="00753E1A">
        <w:rPr>
          <w:rFonts w:ascii="Arial" w:eastAsia="Arial" w:hAnsi="Arial" w:cs="Arial"/>
          <w:color w:val="5F5648"/>
          <w:sz w:val="24"/>
          <w:szCs w:val="24"/>
          <w:lang w:val="it-IT"/>
        </w:rPr>
        <w:t>ER</w:t>
      </w:r>
      <w:r w:rsidR="0050640E" w:rsidRPr="00753E1A">
        <w:rPr>
          <w:rFonts w:ascii="Arial" w:eastAsia="Arial" w:hAnsi="Arial" w:cs="Arial"/>
          <w:color w:val="5F5648"/>
          <w:spacing w:val="-1"/>
          <w:sz w:val="24"/>
          <w:szCs w:val="24"/>
          <w:lang w:val="it-IT"/>
        </w:rPr>
        <w:t>C</w:t>
      </w:r>
      <w:r w:rsidR="0050640E" w:rsidRPr="00753E1A">
        <w:rPr>
          <w:rFonts w:ascii="Arial" w:eastAsia="Arial" w:hAnsi="Arial" w:cs="Arial"/>
          <w:color w:val="5F5648"/>
          <w:sz w:val="24"/>
          <w:szCs w:val="24"/>
          <w:lang w:val="it-IT"/>
        </w:rPr>
        <w:t xml:space="preserve">IO DI </w:t>
      </w:r>
      <w:r w:rsidR="002E75FF" w:rsidRPr="00753E1A">
        <w:rPr>
          <w:rFonts w:ascii="Arial" w:eastAsia="Arial" w:hAnsi="Arial" w:cs="Arial"/>
          <w:color w:val="5F5648"/>
          <w:sz w:val="24"/>
          <w:szCs w:val="24"/>
          <w:lang w:val="it-IT"/>
        </w:rPr>
        <w:t>BRINDISI</w:t>
      </w:r>
    </w:p>
    <w:p w:rsidR="009F4A6A" w:rsidRPr="00753E1A" w:rsidRDefault="009F4A6A">
      <w:pPr>
        <w:spacing w:line="200" w:lineRule="exact"/>
        <w:rPr>
          <w:sz w:val="20"/>
          <w:szCs w:val="20"/>
          <w:lang w:val="it-IT"/>
        </w:rPr>
      </w:pPr>
    </w:p>
    <w:p w:rsidR="009F4A6A" w:rsidRPr="00753E1A" w:rsidRDefault="009F4A6A">
      <w:pPr>
        <w:spacing w:line="200" w:lineRule="exact"/>
        <w:rPr>
          <w:sz w:val="20"/>
          <w:szCs w:val="20"/>
          <w:lang w:val="it-IT"/>
        </w:rPr>
      </w:pPr>
    </w:p>
    <w:p w:rsidR="009F4A6A" w:rsidRPr="00753E1A" w:rsidRDefault="009F4A6A">
      <w:pPr>
        <w:spacing w:line="200" w:lineRule="exact"/>
        <w:rPr>
          <w:sz w:val="20"/>
          <w:szCs w:val="20"/>
          <w:lang w:val="it-IT"/>
        </w:rPr>
      </w:pPr>
    </w:p>
    <w:p w:rsidR="009F4A6A" w:rsidRPr="00753E1A" w:rsidRDefault="009F4A6A">
      <w:pPr>
        <w:spacing w:line="200" w:lineRule="exact"/>
        <w:rPr>
          <w:sz w:val="20"/>
          <w:szCs w:val="20"/>
          <w:lang w:val="it-IT"/>
        </w:rPr>
      </w:pPr>
    </w:p>
    <w:p w:rsidR="009F4A6A" w:rsidRPr="00753E1A" w:rsidRDefault="009F4A6A">
      <w:pPr>
        <w:spacing w:line="200" w:lineRule="exact"/>
        <w:rPr>
          <w:sz w:val="20"/>
          <w:szCs w:val="20"/>
          <w:lang w:val="it-IT"/>
        </w:rPr>
      </w:pPr>
    </w:p>
    <w:p w:rsidR="009F4A6A" w:rsidRPr="00753E1A" w:rsidRDefault="009F4A6A">
      <w:pPr>
        <w:spacing w:line="200" w:lineRule="exact"/>
        <w:rPr>
          <w:sz w:val="20"/>
          <w:szCs w:val="20"/>
          <w:lang w:val="it-IT"/>
        </w:rPr>
      </w:pPr>
    </w:p>
    <w:p w:rsidR="009F4A6A" w:rsidRPr="00753E1A" w:rsidRDefault="009F4A6A">
      <w:pPr>
        <w:spacing w:line="200" w:lineRule="exact"/>
        <w:rPr>
          <w:sz w:val="20"/>
          <w:szCs w:val="20"/>
          <w:lang w:val="it-IT"/>
        </w:rPr>
      </w:pPr>
    </w:p>
    <w:p w:rsidR="009F4A6A" w:rsidRPr="00753E1A" w:rsidRDefault="009F4A6A">
      <w:pPr>
        <w:spacing w:line="200" w:lineRule="exact"/>
        <w:rPr>
          <w:sz w:val="20"/>
          <w:szCs w:val="20"/>
          <w:lang w:val="it-IT"/>
        </w:rPr>
      </w:pPr>
    </w:p>
    <w:p w:rsidR="009F4A6A" w:rsidRPr="00753E1A" w:rsidRDefault="009F4A6A">
      <w:pPr>
        <w:spacing w:before="4" w:line="280" w:lineRule="exact"/>
        <w:rPr>
          <w:sz w:val="28"/>
          <w:szCs w:val="28"/>
          <w:lang w:val="it-IT"/>
        </w:rPr>
      </w:pPr>
    </w:p>
    <w:p w:rsidR="009F4A6A" w:rsidRPr="00753E1A" w:rsidRDefault="0050640E">
      <w:pPr>
        <w:spacing w:before="38"/>
        <w:ind w:left="1250"/>
        <w:rPr>
          <w:rFonts w:ascii="Arial" w:eastAsia="Arial" w:hAnsi="Arial" w:cs="Arial"/>
          <w:sz w:val="48"/>
          <w:szCs w:val="48"/>
          <w:lang w:val="it-IT"/>
        </w:rPr>
      </w:pPr>
      <w:r w:rsidRPr="00753E1A">
        <w:rPr>
          <w:rFonts w:ascii="Arial" w:eastAsia="Arial" w:hAnsi="Arial" w:cs="Arial"/>
          <w:b/>
          <w:bCs/>
          <w:color w:val="5F5648"/>
          <w:sz w:val="48"/>
          <w:szCs w:val="48"/>
          <w:lang w:val="it-IT"/>
        </w:rPr>
        <w:t>R</w:t>
      </w:r>
      <w:r w:rsidRPr="00753E1A">
        <w:rPr>
          <w:rFonts w:ascii="Arial" w:eastAsia="Arial" w:hAnsi="Arial" w:cs="Arial"/>
          <w:b/>
          <w:bCs/>
          <w:color w:val="5F5648"/>
          <w:spacing w:val="-2"/>
          <w:sz w:val="48"/>
          <w:szCs w:val="48"/>
          <w:lang w:val="it-IT"/>
        </w:rPr>
        <w:t>e</w:t>
      </w:r>
      <w:r w:rsidRPr="00753E1A">
        <w:rPr>
          <w:rFonts w:ascii="Arial" w:eastAsia="Arial" w:hAnsi="Arial" w:cs="Arial"/>
          <w:b/>
          <w:bCs/>
          <w:color w:val="5F5648"/>
          <w:sz w:val="48"/>
          <w:szCs w:val="48"/>
          <w:lang w:val="it-IT"/>
        </w:rPr>
        <w:t>lazione</w:t>
      </w:r>
      <w:r w:rsidRPr="00753E1A">
        <w:rPr>
          <w:rFonts w:ascii="Arial" w:eastAsia="Arial" w:hAnsi="Arial" w:cs="Arial"/>
          <w:b/>
          <w:bCs/>
          <w:color w:val="5F5648"/>
          <w:spacing w:val="-2"/>
          <w:sz w:val="48"/>
          <w:szCs w:val="48"/>
          <w:lang w:val="it-IT"/>
        </w:rPr>
        <w:t xml:space="preserve"> </w:t>
      </w:r>
      <w:r w:rsidRPr="00753E1A">
        <w:rPr>
          <w:rFonts w:ascii="Arial" w:eastAsia="Arial" w:hAnsi="Arial" w:cs="Arial"/>
          <w:b/>
          <w:bCs/>
          <w:color w:val="5F5648"/>
          <w:spacing w:val="1"/>
          <w:sz w:val="48"/>
          <w:szCs w:val="48"/>
          <w:lang w:val="it-IT"/>
        </w:rPr>
        <w:t>t</w:t>
      </w:r>
      <w:r w:rsidRPr="00753E1A">
        <w:rPr>
          <w:rFonts w:ascii="Arial" w:eastAsia="Arial" w:hAnsi="Arial" w:cs="Arial"/>
          <w:b/>
          <w:bCs/>
          <w:color w:val="5F5648"/>
          <w:sz w:val="48"/>
          <w:szCs w:val="48"/>
          <w:lang w:val="it-IT"/>
        </w:rPr>
        <w:t>ec</w:t>
      </w:r>
      <w:r w:rsidRPr="00753E1A">
        <w:rPr>
          <w:rFonts w:ascii="Arial" w:eastAsia="Arial" w:hAnsi="Arial" w:cs="Arial"/>
          <w:b/>
          <w:bCs/>
          <w:color w:val="5F5648"/>
          <w:spacing w:val="-2"/>
          <w:sz w:val="48"/>
          <w:szCs w:val="48"/>
          <w:lang w:val="it-IT"/>
        </w:rPr>
        <w:t>n</w:t>
      </w:r>
      <w:r w:rsidRPr="00753E1A">
        <w:rPr>
          <w:rFonts w:ascii="Arial" w:eastAsia="Arial" w:hAnsi="Arial" w:cs="Arial"/>
          <w:b/>
          <w:bCs/>
          <w:color w:val="5F5648"/>
          <w:sz w:val="48"/>
          <w:szCs w:val="48"/>
          <w:lang w:val="it-IT"/>
        </w:rPr>
        <w:t>ic</w:t>
      </w:r>
      <w:r w:rsidRPr="00753E1A">
        <w:rPr>
          <w:rFonts w:ascii="Arial" w:eastAsia="Arial" w:hAnsi="Arial" w:cs="Arial"/>
          <w:b/>
          <w:bCs/>
          <w:color w:val="5F5648"/>
          <w:spacing w:val="1"/>
          <w:sz w:val="48"/>
          <w:szCs w:val="48"/>
          <w:lang w:val="it-IT"/>
        </w:rPr>
        <w:t>o</w:t>
      </w:r>
      <w:r w:rsidRPr="00753E1A">
        <w:rPr>
          <w:rFonts w:ascii="Arial" w:eastAsia="Arial" w:hAnsi="Arial" w:cs="Arial"/>
          <w:b/>
          <w:bCs/>
          <w:color w:val="5F5648"/>
          <w:sz w:val="48"/>
          <w:szCs w:val="48"/>
          <w:lang w:val="it-IT"/>
        </w:rPr>
        <w:t>-f</w:t>
      </w:r>
      <w:r w:rsidRPr="00753E1A">
        <w:rPr>
          <w:rFonts w:ascii="Arial" w:eastAsia="Arial" w:hAnsi="Arial" w:cs="Arial"/>
          <w:b/>
          <w:bCs/>
          <w:color w:val="5F5648"/>
          <w:spacing w:val="1"/>
          <w:sz w:val="48"/>
          <w:szCs w:val="48"/>
          <w:lang w:val="it-IT"/>
        </w:rPr>
        <w:t>i</w:t>
      </w:r>
      <w:r w:rsidRPr="00753E1A">
        <w:rPr>
          <w:rFonts w:ascii="Arial" w:eastAsia="Arial" w:hAnsi="Arial" w:cs="Arial"/>
          <w:b/>
          <w:bCs/>
          <w:color w:val="5F5648"/>
          <w:spacing w:val="-3"/>
          <w:sz w:val="48"/>
          <w:szCs w:val="48"/>
          <w:lang w:val="it-IT"/>
        </w:rPr>
        <w:t>n</w:t>
      </w:r>
      <w:r w:rsidRPr="00753E1A">
        <w:rPr>
          <w:rFonts w:ascii="Arial" w:eastAsia="Arial" w:hAnsi="Arial" w:cs="Arial"/>
          <w:b/>
          <w:bCs/>
          <w:color w:val="5F5648"/>
          <w:sz w:val="48"/>
          <w:szCs w:val="48"/>
          <w:lang w:val="it-IT"/>
        </w:rPr>
        <w:t>anziaria</w:t>
      </w:r>
    </w:p>
    <w:p w:rsidR="009F4A6A" w:rsidRPr="00753E1A" w:rsidRDefault="009F4A6A">
      <w:pPr>
        <w:spacing w:before="1" w:line="180" w:lineRule="exact"/>
        <w:rPr>
          <w:sz w:val="18"/>
          <w:szCs w:val="18"/>
          <w:lang w:val="it-IT"/>
        </w:rPr>
      </w:pPr>
    </w:p>
    <w:p w:rsidR="009F4A6A" w:rsidRPr="00753E1A" w:rsidRDefault="00236584">
      <w:pPr>
        <w:ind w:left="1250"/>
        <w:rPr>
          <w:rFonts w:ascii="Arial" w:eastAsia="Arial" w:hAnsi="Arial" w:cs="Arial"/>
          <w:sz w:val="48"/>
          <w:szCs w:val="48"/>
          <w:lang w:val="it-IT"/>
        </w:rPr>
      </w:pPr>
      <w:r>
        <w:rPr>
          <w:noProof/>
        </w:rPr>
        <mc:AlternateContent>
          <mc:Choice Requires="wpg">
            <w:drawing>
              <wp:anchor distT="0" distB="0" distL="114300" distR="114300" simplePos="0" relativeHeight="503314410" behindDoc="1" locked="0" layoutInCell="1" allowOverlap="1">
                <wp:simplePos x="0" y="0"/>
                <wp:positionH relativeFrom="page">
                  <wp:posOffset>399415</wp:posOffset>
                </wp:positionH>
                <wp:positionV relativeFrom="paragraph">
                  <wp:posOffset>470535</wp:posOffset>
                </wp:positionV>
                <wp:extent cx="6943090" cy="1270"/>
                <wp:effectExtent l="8890" t="5080" r="10795" b="12700"/>
                <wp:wrapNone/>
                <wp:docPr id="17" name="Group 2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43090" cy="1270"/>
                          <a:chOff x="629" y="741"/>
                          <a:chExt cx="10934" cy="2"/>
                        </a:xfrm>
                      </wpg:grpSpPr>
                      <wps:wsp>
                        <wps:cNvPr id="18" name="Freeform 240"/>
                        <wps:cNvSpPr>
                          <a:spLocks/>
                        </wps:cNvSpPr>
                        <wps:spPr bwMode="auto">
                          <a:xfrm>
                            <a:off x="629" y="741"/>
                            <a:ext cx="10934" cy="2"/>
                          </a:xfrm>
                          <a:custGeom>
                            <a:avLst/>
                            <a:gdLst>
                              <a:gd name="T0" fmla="+- 0 629 629"/>
                              <a:gd name="T1" fmla="*/ T0 w 10934"/>
                              <a:gd name="T2" fmla="+- 0 11563 629"/>
                              <a:gd name="T3" fmla="*/ T2 w 10934"/>
                            </a:gdLst>
                            <a:ahLst/>
                            <a:cxnLst>
                              <a:cxn ang="0">
                                <a:pos x="T1" y="0"/>
                              </a:cxn>
                              <a:cxn ang="0">
                                <a:pos x="T3" y="0"/>
                              </a:cxn>
                            </a:cxnLst>
                            <a:rect l="0" t="0" r="r" b="b"/>
                            <a:pathLst>
                              <a:path w="10934">
                                <a:moveTo>
                                  <a:pt x="0" y="0"/>
                                </a:moveTo>
                                <a:lnTo>
                                  <a:pt x="10934" y="0"/>
                                </a:lnTo>
                              </a:path>
                            </a:pathLst>
                          </a:custGeom>
                          <a:noFill/>
                          <a:ln w="7362">
                            <a:solidFill>
                              <a:srgbClr val="AF070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CCFC51E" id="Group 239" o:spid="_x0000_s1026" style="position:absolute;margin-left:31.45pt;margin-top:37.05pt;width:546.7pt;height:.1pt;z-index:-2070;mso-position-horizontal-relative:page" coordorigin="629,741" coordsize="1093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">
                <v:shape id="Freeform 240" o:spid="_x0000_s1027" style="position:absolute;left:629;top:741;width:10934;height:2;visibility:visible;mso-wrap-style:square;v-text-anchor:top" coordsize="109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" path="m,l10934,e" filled="f" strokecolor="#af0707" strokeweight=".2045mm">
                  <v:path arrowok="t" o:connecttype="custom" o:connectlocs="0,0;10934,0" o:connectangles="0,0"/>
                </v:shape>
                <w10:wrap anchorx="page"/>
              </v:group>
            </w:pict>
          </mc:Fallback>
        </mc:AlternateContent>
      </w:r>
      <w:r w:rsidR="0050640E" w:rsidRPr="00753E1A">
        <w:rPr>
          <w:rFonts w:ascii="Arial" w:eastAsia="Arial" w:hAnsi="Arial" w:cs="Arial"/>
          <w:b/>
          <w:bCs/>
          <w:color w:val="5F5648"/>
          <w:sz w:val="48"/>
          <w:szCs w:val="48"/>
          <w:lang w:val="it-IT"/>
        </w:rPr>
        <w:t>Fon</w:t>
      </w:r>
      <w:r w:rsidR="0050640E" w:rsidRPr="00753E1A">
        <w:rPr>
          <w:rFonts w:ascii="Arial" w:eastAsia="Arial" w:hAnsi="Arial" w:cs="Arial"/>
          <w:b/>
          <w:bCs/>
          <w:color w:val="5F5648"/>
          <w:spacing w:val="-2"/>
          <w:sz w:val="48"/>
          <w:szCs w:val="48"/>
          <w:lang w:val="it-IT"/>
        </w:rPr>
        <w:t>d</w:t>
      </w:r>
      <w:r w:rsidR="0050640E" w:rsidRPr="00753E1A">
        <w:rPr>
          <w:rFonts w:ascii="Arial" w:eastAsia="Arial" w:hAnsi="Arial" w:cs="Arial"/>
          <w:b/>
          <w:bCs/>
          <w:color w:val="5F5648"/>
          <w:sz w:val="48"/>
          <w:szCs w:val="48"/>
          <w:lang w:val="it-IT"/>
        </w:rPr>
        <w:t>o Pe</w:t>
      </w:r>
      <w:r w:rsidR="0050640E" w:rsidRPr="00753E1A">
        <w:rPr>
          <w:rFonts w:ascii="Arial" w:eastAsia="Arial" w:hAnsi="Arial" w:cs="Arial"/>
          <w:b/>
          <w:bCs/>
          <w:color w:val="5F5648"/>
          <w:spacing w:val="1"/>
          <w:sz w:val="48"/>
          <w:szCs w:val="48"/>
          <w:lang w:val="it-IT"/>
        </w:rPr>
        <w:t>r</w:t>
      </w:r>
      <w:r w:rsidR="0050640E" w:rsidRPr="00753E1A">
        <w:rPr>
          <w:rFonts w:ascii="Arial" w:eastAsia="Arial" w:hAnsi="Arial" w:cs="Arial"/>
          <w:b/>
          <w:bCs/>
          <w:color w:val="5F5648"/>
          <w:sz w:val="48"/>
          <w:szCs w:val="48"/>
          <w:lang w:val="it-IT"/>
        </w:rPr>
        <w:t>so</w:t>
      </w:r>
      <w:r w:rsidR="0050640E" w:rsidRPr="00753E1A">
        <w:rPr>
          <w:rFonts w:ascii="Arial" w:eastAsia="Arial" w:hAnsi="Arial" w:cs="Arial"/>
          <w:b/>
          <w:bCs/>
          <w:color w:val="5F5648"/>
          <w:spacing w:val="-2"/>
          <w:sz w:val="48"/>
          <w:szCs w:val="48"/>
          <w:lang w:val="it-IT"/>
        </w:rPr>
        <w:t>n</w:t>
      </w:r>
      <w:r w:rsidR="0050640E" w:rsidRPr="00753E1A">
        <w:rPr>
          <w:rFonts w:ascii="Arial" w:eastAsia="Arial" w:hAnsi="Arial" w:cs="Arial"/>
          <w:b/>
          <w:bCs/>
          <w:color w:val="5F5648"/>
          <w:sz w:val="48"/>
          <w:szCs w:val="48"/>
          <w:lang w:val="it-IT"/>
        </w:rPr>
        <w:t>ale n</w:t>
      </w:r>
      <w:r w:rsidR="0050640E" w:rsidRPr="00753E1A">
        <w:rPr>
          <w:rFonts w:ascii="Arial" w:eastAsia="Arial" w:hAnsi="Arial" w:cs="Arial"/>
          <w:b/>
          <w:bCs/>
          <w:color w:val="5F5648"/>
          <w:spacing w:val="1"/>
          <w:sz w:val="48"/>
          <w:szCs w:val="48"/>
          <w:lang w:val="it-IT"/>
        </w:rPr>
        <w:t>o</w:t>
      </w:r>
      <w:r w:rsidR="0050640E" w:rsidRPr="00753E1A">
        <w:rPr>
          <w:rFonts w:ascii="Arial" w:eastAsia="Arial" w:hAnsi="Arial" w:cs="Arial"/>
          <w:b/>
          <w:bCs/>
          <w:color w:val="5F5648"/>
          <w:sz w:val="48"/>
          <w:szCs w:val="48"/>
          <w:lang w:val="it-IT"/>
        </w:rPr>
        <w:t xml:space="preserve">n </w:t>
      </w:r>
      <w:r w:rsidR="0050640E" w:rsidRPr="00773E28">
        <w:rPr>
          <w:rFonts w:ascii="Arial" w:eastAsia="Arial" w:hAnsi="Arial" w:cs="Arial"/>
          <w:b/>
          <w:bCs/>
          <w:color w:val="5F5648"/>
          <w:sz w:val="48"/>
          <w:szCs w:val="48"/>
          <w:lang w:val="it-IT"/>
        </w:rPr>
        <w:t>dirigente</w:t>
      </w:r>
      <w:r w:rsidR="0050640E" w:rsidRPr="00773E28">
        <w:rPr>
          <w:rFonts w:ascii="Arial" w:eastAsia="Arial" w:hAnsi="Arial" w:cs="Arial"/>
          <w:b/>
          <w:bCs/>
          <w:color w:val="5F5648"/>
          <w:spacing w:val="-3"/>
          <w:sz w:val="48"/>
          <w:szCs w:val="48"/>
          <w:lang w:val="it-IT"/>
        </w:rPr>
        <w:t xml:space="preserve"> </w:t>
      </w:r>
      <w:r w:rsidR="0050640E" w:rsidRPr="00773E28">
        <w:rPr>
          <w:rFonts w:ascii="Arial" w:eastAsia="Arial" w:hAnsi="Arial" w:cs="Arial"/>
          <w:b/>
          <w:bCs/>
          <w:color w:val="5F5648"/>
          <w:sz w:val="48"/>
          <w:szCs w:val="48"/>
          <w:lang w:val="it-IT"/>
        </w:rPr>
        <w:t>20</w:t>
      </w:r>
      <w:r w:rsidR="00753E1A" w:rsidRPr="00773E28">
        <w:rPr>
          <w:rFonts w:ascii="Arial" w:eastAsia="Arial" w:hAnsi="Arial" w:cs="Arial"/>
          <w:b/>
          <w:bCs/>
          <w:color w:val="5F5648"/>
          <w:sz w:val="48"/>
          <w:szCs w:val="48"/>
          <w:lang w:val="it-IT"/>
        </w:rPr>
        <w:t>2</w:t>
      </w:r>
      <w:r w:rsidR="000662CA">
        <w:rPr>
          <w:rFonts w:ascii="Arial" w:eastAsia="Arial" w:hAnsi="Arial" w:cs="Arial"/>
          <w:b/>
          <w:bCs/>
          <w:color w:val="5F5648"/>
          <w:sz w:val="48"/>
          <w:szCs w:val="48"/>
          <w:lang w:val="it-IT"/>
        </w:rPr>
        <w:t>4</w:t>
      </w:r>
    </w:p>
    <w:p w:rsidR="009F4A6A" w:rsidRPr="00753E1A" w:rsidRDefault="009F4A6A">
      <w:pPr>
        <w:spacing w:line="200" w:lineRule="exact"/>
        <w:rPr>
          <w:sz w:val="20"/>
          <w:szCs w:val="20"/>
          <w:lang w:val="it-IT"/>
        </w:rPr>
      </w:pPr>
    </w:p>
    <w:p w:rsidR="009F4A6A" w:rsidRPr="00753E1A" w:rsidRDefault="009F4A6A">
      <w:pPr>
        <w:spacing w:line="200" w:lineRule="exact"/>
        <w:rPr>
          <w:sz w:val="20"/>
          <w:szCs w:val="20"/>
          <w:lang w:val="it-IT"/>
        </w:rPr>
      </w:pPr>
    </w:p>
    <w:p w:rsidR="009F4A6A" w:rsidRPr="00753E1A" w:rsidRDefault="009F4A6A">
      <w:pPr>
        <w:spacing w:line="200" w:lineRule="exact"/>
        <w:rPr>
          <w:sz w:val="20"/>
          <w:szCs w:val="20"/>
          <w:lang w:val="it-IT"/>
        </w:rPr>
      </w:pPr>
    </w:p>
    <w:p w:rsidR="009F4A6A" w:rsidRPr="00753E1A" w:rsidRDefault="009F4A6A">
      <w:pPr>
        <w:spacing w:line="200" w:lineRule="exact"/>
        <w:rPr>
          <w:sz w:val="20"/>
          <w:szCs w:val="20"/>
          <w:lang w:val="it-IT"/>
        </w:rPr>
      </w:pPr>
    </w:p>
    <w:p w:rsidR="009F4A6A" w:rsidRPr="00753E1A" w:rsidRDefault="009F4A6A">
      <w:pPr>
        <w:spacing w:before="9" w:line="240" w:lineRule="exact"/>
        <w:rPr>
          <w:sz w:val="24"/>
          <w:szCs w:val="24"/>
          <w:lang w:val="it-IT"/>
        </w:rPr>
      </w:pPr>
    </w:p>
    <w:p w:rsidR="009F4A6A" w:rsidRPr="00753E1A" w:rsidRDefault="0050640E">
      <w:pPr>
        <w:spacing w:before="65" w:line="360" w:lineRule="auto"/>
        <w:ind w:left="1250" w:right="111"/>
        <w:jc w:val="both"/>
        <w:rPr>
          <w:rFonts w:ascii="Arial" w:eastAsia="Arial" w:hAnsi="Arial" w:cs="Arial"/>
          <w:sz w:val="28"/>
          <w:szCs w:val="28"/>
          <w:lang w:val="it-IT"/>
        </w:rPr>
      </w:pPr>
      <w:r w:rsidRPr="00753E1A">
        <w:rPr>
          <w:rFonts w:ascii="Arial" w:eastAsia="Arial" w:hAnsi="Arial" w:cs="Arial"/>
          <w:color w:val="5F5648"/>
          <w:sz w:val="28"/>
          <w:szCs w:val="28"/>
          <w:lang w:val="it-IT"/>
        </w:rPr>
        <w:t>Predis</w:t>
      </w:r>
      <w:r w:rsidRPr="00753E1A">
        <w:rPr>
          <w:rFonts w:ascii="Arial" w:eastAsia="Arial" w:hAnsi="Arial" w:cs="Arial"/>
          <w:color w:val="5F5648"/>
          <w:spacing w:val="-3"/>
          <w:sz w:val="28"/>
          <w:szCs w:val="28"/>
          <w:lang w:val="it-IT"/>
        </w:rPr>
        <w:t>p</w:t>
      </w:r>
      <w:r w:rsidRPr="00753E1A">
        <w:rPr>
          <w:rFonts w:ascii="Arial" w:eastAsia="Arial" w:hAnsi="Arial" w:cs="Arial"/>
          <w:color w:val="5F5648"/>
          <w:sz w:val="28"/>
          <w:szCs w:val="28"/>
          <w:lang w:val="it-IT"/>
        </w:rPr>
        <w:t>o</w:t>
      </w:r>
      <w:r w:rsidRPr="00753E1A">
        <w:rPr>
          <w:rFonts w:ascii="Arial" w:eastAsia="Arial" w:hAnsi="Arial" w:cs="Arial"/>
          <w:color w:val="5F5648"/>
          <w:spacing w:val="-2"/>
          <w:sz w:val="28"/>
          <w:szCs w:val="28"/>
          <w:lang w:val="it-IT"/>
        </w:rPr>
        <w:t>s</w:t>
      </w:r>
      <w:r w:rsidRPr="00753E1A">
        <w:rPr>
          <w:rFonts w:ascii="Arial" w:eastAsia="Arial" w:hAnsi="Arial" w:cs="Arial"/>
          <w:color w:val="5F5648"/>
          <w:sz w:val="28"/>
          <w:szCs w:val="28"/>
          <w:lang w:val="it-IT"/>
        </w:rPr>
        <w:t>ta</w:t>
      </w:r>
      <w:r w:rsidRPr="00753E1A">
        <w:rPr>
          <w:rFonts w:ascii="Arial" w:eastAsia="Arial" w:hAnsi="Arial" w:cs="Arial"/>
          <w:color w:val="5F5648"/>
          <w:spacing w:val="34"/>
          <w:sz w:val="28"/>
          <w:szCs w:val="28"/>
          <w:lang w:val="it-IT"/>
        </w:rPr>
        <w:t xml:space="preserve"> </w:t>
      </w:r>
      <w:r w:rsidRPr="00753E1A">
        <w:rPr>
          <w:rFonts w:ascii="Arial" w:eastAsia="Arial" w:hAnsi="Arial" w:cs="Arial"/>
          <w:color w:val="5F5648"/>
          <w:sz w:val="28"/>
          <w:szCs w:val="28"/>
          <w:lang w:val="it-IT"/>
        </w:rPr>
        <w:t>ai</w:t>
      </w:r>
      <w:r w:rsidRPr="00753E1A">
        <w:rPr>
          <w:rFonts w:ascii="Arial" w:eastAsia="Arial" w:hAnsi="Arial" w:cs="Arial"/>
          <w:color w:val="5F5648"/>
          <w:spacing w:val="32"/>
          <w:sz w:val="28"/>
          <w:szCs w:val="28"/>
          <w:lang w:val="it-IT"/>
        </w:rPr>
        <w:t xml:space="preserve"> </w:t>
      </w:r>
      <w:r w:rsidRPr="00753E1A">
        <w:rPr>
          <w:rFonts w:ascii="Arial" w:eastAsia="Arial" w:hAnsi="Arial" w:cs="Arial"/>
          <w:color w:val="5F5648"/>
          <w:spacing w:val="-2"/>
          <w:sz w:val="28"/>
          <w:szCs w:val="28"/>
          <w:lang w:val="it-IT"/>
        </w:rPr>
        <w:t>s</w:t>
      </w:r>
      <w:r w:rsidRPr="00753E1A">
        <w:rPr>
          <w:rFonts w:ascii="Arial" w:eastAsia="Arial" w:hAnsi="Arial" w:cs="Arial"/>
          <w:color w:val="5F5648"/>
          <w:sz w:val="28"/>
          <w:szCs w:val="28"/>
          <w:lang w:val="it-IT"/>
        </w:rPr>
        <w:t>e</w:t>
      </w:r>
      <w:r w:rsidRPr="00753E1A">
        <w:rPr>
          <w:rFonts w:ascii="Arial" w:eastAsia="Arial" w:hAnsi="Arial" w:cs="Arial"/>
          <w:color w:val="5F5648"/>
          <w:spacing w:val="-3"/>
          <w:sz w:val="28"/>
          <w:szCs w:val="28"/>
          <w:lang w:val="it-IT"/>
        </w:rPr>
        <w:t>n</w:t>
      </w:r>
      <w:r w:rsidRPr="00753E1A">
        <w:rPr>
          <w:rFonts w:ascii="Arial" w:eastAsia="Arial" w:hAnsi="Arial" w:cs="Arial"/>
          <w:color w:val="5F5648"/>
          <w:sz w:val="28"/>
          <w:szCs w:val="28"/>
          <w:lang w:val="it-IT"/>
        </w:rPr>
        <w:t>si</w:t>
      </w:r>
      <w:r w:rsidRPr="00753E1A">
        <w:rPr>
          <w:rFonts w:ascii="Arial" w:eastAsia="Arial" w:hAnsi="Arial" w:cs="Arial"/>
          <w:color w:val="5F5648"/>
          <w:spacing w:val="34"/>
          <w:sz w:val="28"/>
          <w:szCs w:val="28"/>
          <w:lang w:val="it-IT"/>
        </w:rPr>
        <w:t xml:space="preserve"> </w:t>
      </w:r>
      <w:r w:rsidRPr="00753E1A">
        <w:rPr>
          <w:rFonts w:ascii="Arial" w:eastAsia="Arial" w:hAnsi="Arial" w:cs="Arial"/>
          <w:color w:val="5F5648"/>
          <w:sz w:val="28"/>
          <w:szCs w:val="28"/>
          <w:lang w:val="it-IT"/>
        </w:rPr>
        <w:t>dell</w:t>
      </w:r>
      <w:r w:rsidRPr="00753E1A">
        <w:rPr>
          <w:rFonts w:ascii="Arial" w:eastAsia="Arial" w:hAnsi="Arial" w:cs="Arial"/>
          <w:color w:val="5F5648"/>
          <w:spacing w:val="-1"/>
          <w:sz w:val="28"/>
          <w:szCs w:val="28"/>
          <w:lang w:val="it-IT"/>
        </w:rPr>
        <w:t>'</w:t>
      </w:r>
      <w:r w:rsidRPr="00753E1A">
        <w:rPr>
          <w:rFonts w:ascii="Arial" w:eastAsia="Arial" w:hAnsi="Arial" w:cs="Arial"/>
          <w:color w:val="5F5648"/>
          <w:sz w:val="28"/>
          <w:szCs w:val="28"/>
          <w:lang w:val="it-IT"/>
        </w:rPr>
        <w:t>a</w:t>
      </w:r>
      <w:r w:rsidRPr="00753E1A">
        <w:rPr>
          <w:rFonts w:ascii="Arial" w:eastAsia="Arial" w:hAnsi="Arial" w:cs="Arial"/>
          <w:color w:val="5F5648"/>
          <w:spacing w:val="-3"/>
          <w:sz w:val="28"/>
          <w:szCs w:val="28"/>
          <w:lang w:val="it-IT"/>
        </w:rPr>
        <w:t>r</w:t>
      </w:r>
      <w:r w:rsidRPr="00753E1A">
        <w:rPr>
          <w:rFonts w:ascii="Arial" w:eastAsia="Arial" w:hAnsi="Arial" w:cs="Arial"/>
          <w:color w:val="5F5648"/>
          <w:spacing w:val="-2"/>
          <w:sz w:val="28"/>
          <w:szCs w:val="28"/>
          <w:lang w:val="it-IT"/>
        </w:rPr>
        <w:t>t</w:t>
      </w:r>
      <w:r w:rsidRPr="00753E1A">
        <w:rPr>
          <w:rFonts w:ascii="Arial" w:eastAsia="Arial" w:hAnsi="Arial" w:cs="Arial"/>
          <w:color w:val="5F5648"/>
          <w:sz w:val="28"/>
          <w:szCs w:val="28"/>
          <w:lang w:val="it-IT"/>
        </w:rPr>
        <w:t>.</w:t>
      </w:r>
      <w:r w:rsidRPr="00753E1A">
        <w:rPr>
          <w:rFonts w:ascii="Arial" w:eastAsia="Arial" w:hAnsi="Arial" w:cs="Arial"/>
          <w:color w:val="5F5648"/>
          <w:spacing w:val="35"/>
          <w:sz w:val="28"/>
          <w:szCs w:val="28"/>
          <w:lang w:val="it-IT"/>
        </w:rPr>
        <w:t xml:space="preserve"> </w:t>
      </w:r>
      <w:r w:rsidRPr="00753E1A">
        <w:rPr>
          <w:rFonts w:ascii="Arial" w:eastAsia="Arial" w:hAnsi="Arial" w:cs="Arial"/>
          <w:color w:val="5F5648"/>
          <w:sz w:val="28"/>
          <w:szCs w:val="28"/>
          <w:lang w:val="it-IT"/>
        </w:rPr>
        <w:t>4</w:t>
      </w:r>
      <w:r w:rsidRPr="00753E1A">
        <w:rPr>
          <w:rFonts w:ascii="Arial" w:eastAsia="Arial" w:hAnsi="Arial" w:cs="Arial"/>
          <w:color w:val="5F5648"/>
          <w:spacing w:val="2"/>
          <w:sz w:val="28"/>
          <w:szCs w:val="28"/>
          <w:lang w:val="it-IT"/>
        </w:rPr>
        <w:t>0</w:t>
      </w:r>
      <w:r w:rsidRPr="00753E1A">
        <w:rPr>
          <w:rFonts w:ascii="Arial" w:eastAsia="Arial" w:hAnsi="Arial" w:cs="Arial"/>
          <w:color w:val="5F5648"/>
          <w:sz w:val="28"/>
          <w:szCs w:val="28"/>
          <w:lang w:val="it-IT"/>
        </w:rPr>
        <w:t>-</w:t>
      </w:r>
      <w:r w:rsidRPr="00753E1A">
        <w:rPr>
          <w:rFonts w:ascii="Arial" w:eastAsia="Arial" w:hAnsi="Arial" w:cs="Arial"/>
          <w:color w:val="5F5648"/>
          <w:spacing w:val="-3"/>
          <w:sz w:val="28"/>
          <w:szCs w:val="28"/>
          <w:lang w:val="it-IT"/>
        </w:rPr>
        <w:t>b</w:t>
      </w:r>
      <w:r w:rsidRPr="00753E1A">
        <w:rPr>
          <w:rFonts w:ascii="Arial" w:eastAsia="Arial" w:hAnsi="Arial" w:cs="Arial"/>
          <w:color w:val="5F5648"/>
          <w:sz w:val="28"/>
          <w:szCs w:val="28"/>
          <w:lang w:val="it-IT"/>
        </w:rPr>
        <w:t>is</w:t>
      </w:r>
      <w:r w:rsidRPr="00753E1A">
        <w:rPr>
          <w:rFonts w:ascii="Arial" w:eastAsia="Arial" w:hAnsi="Arial" w:cs="Arial"/>
          <w:color w:val="5F5648"/>
          <w:spacing w:val="33"/>
          <w:sz w:val="28"/>
          <w:szCs w:val="28"/>
          <w:lang w:val="it-IT"/>
        </w:rPr>
        <w:t xml:space="preserve"> </w:t>
      </w:r>
      <w:r w:rsidRPr="00753E1A">
        <w:rPr>
          <w:rFonts w:ascii="Arial" w:eastAsia="Arial" w:hAnsi="Arial" w:cs="Arial"/>
          <w:color w:val="5F5648"/>
          <w:spacing w:val="-2"/>
          <w:sz w:val="28"/>
          <w:szCs w:val="28"/>
          <w:lang w:val="it-IT"/>
        </w:rPr>
        <w:t>c</w:t>
      </w:r>
      <w:r w:rsidRPr="00753E1A">
        <w:rPr>
          <w:rFonts w:ascii="Arial" w:eastAsia="Arial" w:hAnsi="Arial" w:cs="Arial"/>
          <w:color w:val="5F5648"/>
          <w:sz w:val="28"/>
          <w:szCs w:val="28"/>
          <w:lang w:val="it-IT"/>
        </w:rPr>
        <w:t>o</w:t>
      </w:r>
      <w:r w:rsidRPr="00753E1A">
        <w:rPr>
          <w:rFonts w:ascii="Arial" w:eastAsia="Arial" w:hAnsi="Arial" w:cs="Arial"/>
          <w:color w:val="5F5648"/>
          <w:spacing w:val="-2"/>
          <w:sz w:val="28"/>
          <w:szCs w:val="28"/>
          <w:lang w:val="it-IT"/>
        </w:rPr>
        <w:t>mm</w:t>
      </w:r>
      <w:r w:rsidRPr="00753E1A">
        <w:rPr>
          <w:rFonts w:ascii="Arial" w:eastAsia="Arial" w:hAnsi="Arial" w:cs="Arial"/>
          <w:color w:val="5F5648"/>
          <w:sz w:val="28"/>
          <w:szCs w:val="28"/>
          <w:lang w:val="it-IT"/>
        </w:rPr>
        <w:t>a</w:t>
      </w:r>
      <w:r w:rsidRPr="00753E1A">
        <w:rPr>
          <w:rFonts w:ascii="Arial" w:eastAsia="Arial" w:hAnsi="Arial" w:cs="Arial"/>
          <w:color w:val="5F5648"/>
          <w:spacing w:val="34"/>
          <w:sz w:val="28"/>
          <w:szCs w:val="28"/>
          <w:lang w:val="it-IT"/>
        </w:rPr>
        <w:t xml:space="preserve"> </w:t>
      </w:r>
      <w:r w:rsidRPr="00753E1A">
        <w:rPr>
          <w:rFonts w:ascii="Arial" w:eastAsia="Arial" w:hAnsi="Arial" w:cs="Arial"/>
          <w:color w:val="5F5648"/>
          <w:sz w:val="28"/>
          <w:szCs w:val="28"/>
          <w:lang w:val="it-IT"/>
        </w:rPr>
        <w:t>1</w:t>
      </w:r>
      <w:r w:rsidRPr="00753E1A">
        <w:rPr>
          <w:rFonts w:ascii="Arial" w:eastAsia="Arial" w:hAnsi="Arial" w:cs="Arial"/>
          <w:color w:val="5F5648"/>
          <w:spacing w:val="34"/>
          <w:sz w:val="28"/>
          <w:szCs w:val="28"/>
          <w:lang w:val="it-IT"/>
        </w:rPr>
        <w:t xml:space="preserve"> </w:t>
      </w:r>
      <w:r w:rsidRPr="00753E1A">
        <w:rPr>
          <w:rFonts w:ascii="Arial" w:eastAsia="Arial" w:hAnsi="Arial" w:cs="Arial"/>
          <w:color w:val="5F5648"/>
          <w:sz w:val="28"/>
          <w:szCs w:val="28"/>
          <w:lang w:val="it-IT"/>
        </w:rPr>
        <w:t>del</w:t>
      </w:r>
      <w:r w:rsidRPr="00753E1A">
        <w:rPr>
          <w:rFonts w:ascii="Arial" w:eastAsia="Arial" w:hAnsi="Arial" w:cs="Arial"/>
          <w:color w:val="5F5648"/>
          <w:spacing w:val="34"/>
          <w:sz w:val="28"/>
          <w:szCs w:val="28"/>
          <w:lang w:val="it-IT"/>
        </w:rPr>
        <w:t xml:space="preserve"> </w:t>
      </w:r>
      <w:r w:rsidRPr="00753E1A">
        <w:rPr>
          <w:rFonts w:ascii="Arial" w:eastAsia="Arial" w:hAnsi="Arial" w:cs="Arial"/>
          <w:color w:val="5F5648"/>
          <w:spacing w:val="-4"/>
          <w:sz w:val="28"/>
          <w:szCs w:val="28"/>
          <w:lang w:val="it-IT"/>
        </w:rPr>
        <w:t>D</w:t>
      </w:r>
      <w:r w:rsidRPr="00753E1A">
        <w:rPr>
          <w:rFonts w:ascii="Arial" w:eastAsia="Arial" w:hAnsi="Arial" w:cs="Arial"/>
          <w:color w:val="5F5648"/>
          <w:sz w:val="28"/>
          <w:szCs w:val="28"/>
          <w:lang w:val="it-IT"/>
        </w:rPr>
        <w:t>.</w:t>
      </w:r>
      <w:r w:rsidRPr="00753E1A">
        <w:rPr>
          <w:rFonts w:ascii="Arial" w:eastAsia="Arial" w:hAnsi="Arial" w:cs="Arial"/>
          <w:color w:val="5F5648"/>
          <w:spacing w:val="35"/>
          <w:sz w:val="28"/>
          <w:szCs w:val="28"/>
          <w:lang w:val="it-IT"/>
        </w:rPr>
        <w:t xml:space="preserve"> </w:t>
      </w:r>
      <w:r w:rsidRPr="00753E1A">
        <w:rPr>
          <w:rFonts w:ascii="Arial" w:eastAsia="Arial" w:hAnsi="Arial" w:cs="Arial"/>
          <w:color w:val="5F5648"/>
          <w:sz w:val="28"/>
          <w:szCs w:val="28"/>
          <w:lang w:val="it-IT"/>
        </w:rPr>
        <w:t>L</w:t>
      </w:r>
      <w:r w:rsidRPr="00753E1A">
        <w:rPr>
          <w:rFonts w:ascii="Arial" w:eastAsia="Arial" w:hAnsi="Arial" w:cs="Arial"/>
          <w:color w:val="5F5648"/>
          <w:spacing w:val="-3"/>
          <w:sz w:val="28"/>
          <w:szCs w:val="28"/>
          <w:lang w:val="it-IT"/>
        </w:rPr>
        <w:t>g</w:t>
      </w:r>
      <w:r w:rsidRPr="00753E1A">
        <w:rPr>
          <w:rFonts w:ascii="Arial" w:eastAsia="Arial" w:hAnsi="Arial" w:cs="Arial"/>
          <w:color w:val="5F5648"/>
          <w:sz w:val="28"/>
          <w:szCs w:val="28"/>
          <w:lang w:val="it-IT"/>
        </w:rPr>
        <w:t>s.</w:t>
      </w:r>
      <w:r w:rsidRPr="00753E1A">
        <w:rPr>
          <w:rFonts w:ascii="Arial" w:eastAsia="Arial" w:hAnsi="Arial" w:cs="Arial"/>
          <w:color w:val="5F5648"/>
          <w:spacing w:val="33"/>
          <w:sz w:val="28"/>
          <w:szCs w:val="28"/>
          <w:lang w:val="it-IT"/>
        </w:rPr>
        <w:t xml:space="preserve"> </w:t>
      </w:r>
      <w:r w:rsidRPr="00753E1A">
        <w:rPr>
          <w:rFonts w:ascii="Arial" w:eastAsia="Arial" w:hAnsi="Arial" w:cs="Arial"/>
          <w:color w:val="5F5648"/>
          <w:sz w:val="28"/>
          <w:szCs w:val="28"/>
          <w:lang w:val="it-IT"/>
        </w:rPr>
        <w:t>16</w:t>
      </w:r>
      <w:r w:rsidRPr="00753E1A">
        <w:rPr>
          <w:rFonts w:ascii="Arial" w:eastAsia="Arial" w:hAnsi="Arial" w:cs="Arial"/>
          <w:color w:val="5F5648"/>
          <w:spacing w:val="-3"/>
          <w:sz w:val="28"/>
          <w:szCs w:val="28"/>
          <w:lang w:val="it-IT"/>
        </w:rPr>
        <w:t>5</w:t>
      </w:r>
      <w:r w:rsidRPr="00753E1A">
        <w:rPr>
          <w:rFonts w:ascii="Arial" w:eastAsia="Arial" w:hAnsi="Arial" w:cs="Arial"/>
          <w:color w:val="5F5648"/>
          <w:sz w:val="28"/>
          <w:szCs w:val="28"/>
          <w:lang w:val="it-IT"/>
        </w:rPr>
        <w:t>/2001</w:t>
      </w:r>
      <w:r w:rsidRPr="00753E1A">
        <w:rPr>
          <w:rFonts w:ascii="Arial" w:eastAsia="Arial" w:hAnsi="Arial" w:cs="Arial"/>
          <w:color w:val="5F5648"/>
          <w:spacing w:val="34"/>
          <w:sz w:val="28"/>
          <w:szCs w:val="28"/>
          <w:lang w:val="it-IT"/>
        </w:rPr>
        <w:t xml:space="preserve"> </w:t>
      </w:r>
      <w:r w:rsidRPr="00753E1A">
        <w:rPr>
          <w:rFonts w:ascii="Arial" w:eastAsia="Arial" w:hAnsi="Arial" w:cs="Arial"/>
          <w:color w:val="5F5648"/>
          <w:spacing w:val="-3"/>
          <w:sz w:val="28"/>
          <w:szCs w:val="28"/>
          <w:lang w:val="it-IT"/>
        </w:rPr>
        <w:t>n</w:t>
      </w:r>
      <w:r w:rsidRPr="00753E1A">
        <w:rPr>
          <w:rFonts w:ascii="Arial" w:eastAsia="Arial" w:hAnsi="Arial" w:cs="Arial"/>
          <w:color w:val="5F5648"/>
          <w:sz w:val="28"/>
          <w:szCs w:val="28"/>
          <w:lang w:val="it-IT"/>
        </w:rPr>
        <w:t>onc</w:t>
      </w:r>
      <w:r w:rsidRPr="00753E1A">
        <w:rPr>
          <w:rFonts w:ascii="Arial" w:eastAsia="Arial" w:hAnsi="Arial" w:cs="Arial"/>
          <w:color w:val="5F5648"/>
          <w:spacing w:val="-3"/>
          <w:sz w:val="28"/>
          <w:szCs w:val="28"/>
          <w:lang w:val="it-IT"/>
        </w:rPr>
        <w:t>h</w:t>
      </w:r>
      <w:r w:rsidRPr="00753E1A">
        <w:rPr>
          <w:rFonts w:ascii="Arial" w:eastAsia="Arial" w:hAnsi="Arial" w:cs="Arial"/>
          <w:color w:val="5F5648"/>
          <w:sz w:val="28"/>
          <w:szCs w:val="28"/>
          <w:lang w:val="it-IT"/>
        </w:rPr>
        <w:t>é delle</w:t>
      </w:r>
      <w:r w:rsidRPr="00753E1A">
        <w:rPr>
          <w:rFonts w:ascii="Arial" w:eastAsia="Arial" w:hAnsi="Arial" w:cs="Arial"/>
          <w:color w:val="5F5648"/>
          <w:spacing w:val="49"/>
          <w:sz w:val="28"/>
          <w:szCs w:val="28"/>
          <w:lang w:val="it-IT"/>
        </w:rPr>
        <w:t xml:space="preserve"> </w:t>
      </w:r>
      <w:r w:rsidRPr="00753E1A">
        <w:rPr>
          <w:rFonts w:ascii="Arial" w:eastAsia="Arial" w:hAnsi="Arial" w:cs="Arial"/>
          <w:color w:val="5F5648"/>
          <w:spacing w:val="-2"/>
          <w:sz w:val="28"/>
          <w:szCs w:val="28"/>
          <w:lang w:val="it-IT"/>
        </w:rPr>
        <w:t>C</w:t>
      </w:r>
      <w:r w:rsidRPr="00753E1A">
        <w:rPr>
          <w:rFonts w:ascii="Arial" w:eastAsia="Arial" w:hAnsi="Arial" w:cs="Arial"/>
          <w:color w:val="5F5648"/>
          <w:sz w:val="28"/>
          <w:szCs w:val="28"/>
          <w:lang w:val="it-IT"/>
        </w:rPr>
        <w:t>ir</w:t>
      </w:r>
      <w:r w:rsidRPr="00753E1A">
        <w:rPr>
          <w:rFonts w:ascii="Arial" w:eastAsia="Arial" w:hAnsi="Arial" w:cs="Arial"/>
          <w:color w:val="5F5648"/>
          <w:spacing w:val="-2"/>
          <w:sz w:val="28"/>
          <w:szCs w:val="28"/>
          <w:lang w:val="it-IT"/>
        </w:rPr>
        <w:t>c</w:t>
      </w:r>
      <w:r w:rsidRPr="00753E1A">
        <w:rPr>
          <w:rFonts w:ascii="Arial" w:eastAsia="Arial" w:hAnsi="Arial" w:cs="Arial"/>
          <w:color w:val="5F5648"/>
          <w:sz w:val="28"/>
          <w:szCs w:val="28"/>
          <w:lang w:val="it-IT"/>
        </w:rPr>
        <w:t>olari</w:t>
      </w:r>
      <w:r w:rsidRPr="00753E1A">
        <w:rPr>
          <w:rFonts w:ascii="Arial" w:eastAsia="Arial" w:hAnsi="Arial" w:cs="Arial"/>
          <w:color w:val="5F5648"/>
          <w:spacing w:val="50"/>
          <w:sz w:val="28"/>
          <w:szCs w:val="28"/>
          <w:lang w:val="it-IT"/>
        </w:rPr>
        <w:t xml:space="preserve"> </w:t>
      </w:r>
      <w:r w:rsidRPr="00753E1A">
        <w:rPr>
          <w:rFonts w:ascii="Arial" w:eastAsia="Arial" w:hAnsi="Arial" w:cs="Arial"/>
          <w:color w:val="5F5648"/>
          <w:sz w:val="28"/>
          <w:szCs w:val="28"/>
          <w:lang w:val="it-IT"/>
        </w:rPr>
        <w:t>d</w:t>
      </w:r>
      <w:r w:rsidRPr="00753E1A">
        <w:rPr>
          <w:rFonts w:ascii="Arial" w:eastAsia="Arial" w:hAnsi="Arial" w:cs="Arial"/>
          <w:color w:val="5F5648"/>
          <w:spacing w:val="-3"/>
          <w:sz w:val="28"/>
          <w:szCs w:val="28"/>
          <w:lang w:val="it-IT"/>
        </w:rPr>
        <w:t>e</w:t>
      </w:r>
      <w:r w:rsidRPr="00753E1A">
        <w:rPr>
          <w:rFonts w:ascii="Arial" w:eastAsia="Arial" w:hAnsi="Arial" w:cs="Arial"/>
          <w:color w:val="5F5648"/>
          <w:sz w:val="28"/>
          <w:szCs w:val="28"/>
          <w:lang w:val="it-IT"/>
        </w:rPr>
        <w:t>l</w:t>
      </w:r>
      <w:r w:rsidRPr="00753E1A">
        <w:rPr>
          <w:rFonts w:ascii="Arial" w:eastAsia="Arial" w:hAnsi="Arial" w:cs="Arial"/>
          <w:color w:val="5F5648"/>
          <w:spacing w:val="48"/>
          <w:sz w:val="28"/>
          <w:szCs w:val="28"/>
          <w:lang w:val="it-IT"/>
        </w:rPr>
        <w:t xml:space="preserve"> </w:t>
      </w:r>
      <w:r w:rsidRPr="00753E1A">
        <w:rPr>
          <w:rFonts w:ascii="Arial" w:eastAsia="Arial" w:hAnsi="Arial" w:cs="Arial"/>
          <w:color w:val="5F5648"/>
          <w:spacing w:val="-2"/>
          <w:sz w:val="28"/>
          <w:szCs w:val="28"/>
          <w:lang w:val="it-IT"/>
        </w:rPr>
        <w:t>M</w:t>
      </w:r>
      <w:r w:rsidRPr="00753E1A">
        <w:rPr>
          <w:rFonts w:ascii="Arial" w:eastAsia="Arial" w:hAnsi="Arial" w:cs="Arial"/>
          <w:color w:val="5F5648"/>
          <w:sz w:val="28"/>
          <w:szCs w:val="28"/>
          <w:lang w:val="it-IT"/>
        </w:rPr>
        <w:t>ini</w:t>
      </w:r>
      <w:r w:rsidRPr="00753E1A">
        <w:rPr>
          <w:rFonts w:ascii="Arial" w:eastAsia="Arial" w:hAnsi="Arial" w:cs="Arial"/>
          <w:color w:val="5F5648"/>
          <w:spacing w:val="-2"/>
          <w:sz w:val="28"/>
          <w:szCs w:val="28"/>
          <w:lang w:val="it-IT"/>
        </w:rPr>
        <w:t>s</w:t>
      </w:r>
      <w:r w:rsidRPr="00753E1A">
        <w:rPr>
          <w:rFonts w:ascii="Arial" w:eastAsia="Arial" w:hAnsi="Arial" w:cs="Arial"/>
          <w:color w:val="5F5648"/>
          <w:sz w:val="28"/>
          <w:szCs w:val="28"/>
          <w:lang w:val="it-IT"/>
        </w:rPr>
        <w:t>tero</w:t>
      </w:r>
      <w:r w:rsidRPr="00753E1A">
        <w:rPr>
          <w:rFonts w:ascii="Arial" w:eastAsia="Arial" w:hAnsi="Arial" w:cs="Arial"/>
          <w:color w:val="5F5648"/>
          <w:spacing w:val="50"/>
          <w:sz w:val="28"/>
          <w:szCs w:val="28"/>
          <w:lang w:val="it-IT"/>
        </w:rPr>
        <w:t xml:space="preserve"> </w:t>
      </w:r>
      <w:r w:rsidRPr="00753E1A">
        <w:rPr>
          <w:rFonts w:ascii="Arial" w:eastAsia="Arial" w:hAnsi="Arial" w:cs="Arial"/>
          <w:color w:val="5F5648"/>
          <w:spacing w:val="-3"/>
          <w:sz w:val="28"/>
          <w:szCs w:val="28"/>
          <w:lang w:val="it-IT"/>
        </w:rPr>
        <w:t>d</w:t>
      </w:r>
      <w:r w:rsidRPr="00753E1A">
        <w:rPr>
          <w:rFonts w:ascii="Arial" w:eastAsia="Arial" w:hAnsi="Arial" w:cs="Arial"/>
          <w:color w:val="5F5648"/>
          <w:sz w:val="28"/>
          <w:szCs w:val="28"/>
          <w:lang w:val="it-IT"/>
        </w:rPr>
        <w:t>ell'</w:t>
      </w:r>
      <w:r w:rsidRPr="00753E1A">
        <w:rPr>
          <w:rFonts w:ascii="Arial" w:eastAsia="Arial" w:hAnsi="Arial" w:cs="Arial"/>
          <w:color w:val="5F5648"/>
          <w:spacing w:val="-1"/>
          <w:sz w:val="28"/>
          <w:szCs w:val="28"/>
          <w:lang w:val="it-IT"/>
        </w:rPr>
        <w:t>E</w:t>
      </w:r>
      <w:r w:rsidRPr="00753E1A">
        <w:rPr>
          <w:rFonts w:ascii="Arial" w:eastAsia="Arial" w:hAnsi="Arial" w:cs="Arial"/>
          <w:color w:val="5F5648"/>
          <w:spacing w:val="-2"/>
          <w:sz w:val="28"/>
          <w:szCs w:val="28"/>
          <w:lang w:val="it-IT"/>
        </w:rPr>
        <w:t>c</w:t>
      </w:r>
      <w:r w:rsidRPr="00753E1A">
        <w:rPr>
          <w:rFonts w:ascii="Arial" w:eastAsia="Arial" w:hAnsi="Arial" w:cs="Arial"/>
          <w:color w:val="5F5648"/>
          <w:sz w:val="28"/>
          <w:szCs w:val="28"/>
          <w:lang w:val="it-IT"/>
        </w:rPr>
        <w:t>ono</w:t>
      </w:r>
      <w:r w:rsidRPr="00753E1A">
        <w:rPr>
          <w:rFonts w:ascii="Arial" w:eastAsia="Arial" w:hAnsi="Arial" w:cs="Arial"/>
          <w:color w:val="5F5648"/>
          <w:spacing w:val="-2"/>
          <w:sz w:val="28"/>
          <w:szCs w:val="28"/>
          <w:lang w:val="it-IT"/>
        </w:rPr>
        <w:t>m</w:t>
      </w:r>
      <w:r w:rsidRPr="00753E1A">
        <w:rPr>
          <w:rFonts w:ascii="Arial" w:eastAsia="Arial" w:hAnsi="Arial" w:cs="Arial"/>
          <w:color w:val="5F5648"/>
          <w:sz w:val="28"/>
          <w:szCs w:val="28"/>
          <w:lang w:val="it-IT"/>
        </w:rPr>
        <w:t>ia</w:t>
      </w:r>
      <w:r w:rsidRPr="00753E1A">
        <w:rPr>
          <w:rFonts w:ascii="Arial" w:eastAsia="Arial" w:hAnsi="Arial" w:cs="Arial"/>
          <w:color w:val="5F5648"/>
          <w:spacing w:val="50"/>
          <w:sz w:val="28"/>
          <w:szCs w:val="28"/>
          <w:lang w:val="it-IT"/>
        </w:rPr>
        <w:t xml:space="preserve"> </w:t>
      </w:r>
      <w:r w:rsidRPr="00753E1A">
        <w:rPr>
          <w:rFonts w:ascii="Arial" w:eastAsia="Arial" w:hAnsi="Arial" w:cs="Arial"/>
          <w:color w:val="5F5648"/>
          <w:sz w:val="28"/>
          <w:szCs w:val="28"/>
          <w:lang w:val="it-IT"/>
        </w:rPr>
        <w:t>e</w:t>
      </w:r>
      <w:r w:rsidRPr="00753E1A">
        <w:rPr>
          <w:rFonts w:ascii="Arial" w:eastAsia="Arial" w:hAnsi="Arial" w:cs="Arial"/>
          <w:color w:val="5F5648"/>
          <w:spacing w:val="50"/>
          <w:sz w:val="28"/>
          <w:szCs w:val="28"/>
          <w:lang w:val="it-IT"/>
        </w:rPr>
        <w:t xml:space="preserve"> </w:t>
      </w:r>
      <w:r w:rsidRPr="00753E1A">
        <w:rPr>
          <w:rFonts w:ascii="Arial" w:eastAsia="Arial" w:hAnsi="Arial" w:cs="Arial"/>
          <w:color w:val="5F5648"/>
          <w:sz w:val="28"/>
          <w:szCs w:val="28"/>
          <w:lang w:val="it-IT"/>
        </w:rPr>
        <w:t>del</w:t>
      </w:r>
      <w:r w:rsidRPr="00753E1A">
        <w:rPr>
          <w:rFonts w:ascii="Arial" w:eastAsia="Arial" w:hAnsi="Arial" w:cs="Arial"/>
          <w:color w:val="5F5648"/>
          <w:spacing w:val="-3"/>
          <w:sz w:val="28"/>
          <w:szCs w:val="28"/>
          <w:lang w:val="it-IT"/>
        </w:rPr>
        <w:t>l</w:t>
      </w:r>
      <w:r w:rsidRPr="00753E1A">
        <w:rPr>
          <w:rFonts w:ascii="Arial" w:eastAsia="Arial" w:hAnsi="Arial" w:cs="Arial"/>
          <w:color w:val="5F5648"/>
          <w:sz w:val="28"/>
          <w:szCs w:val="28"/>
          <w:lang w:val="it-IT"/>
        </w:rPr>
        <w:t>e</w:t>
      </w:r>
      <w:r w:rsidRPr="00753E1A">
        <w:rPr>
          <w:rFonts w:ascii="Arial" w:eastAsia="Arial" w:hAnsi="Arial" w:cs="Arial"/>
          <w:color w:val="5F5648"/>
          <w:spacing w:val="49"/>
          <w:sz w:val="28"/>
          <w:szCs w:val="28"/>
          <w:lang w:val="it-IT"/>
        </w:rPr>
        <w:t xml:space="preserve"> </w:t>
      </w:r>
      <w:r w:rsidRPr="00753E1A">
        <w:rPr>
          <w:rFonts w:ascii="Arial" w:eastAsia="Arial" w:hAnsi="Arial" w:cs="Arial"/>
          <w:color w:val="5F5648"/>
          <w:spacing w:val="-4"/>
          <w:sz w:val="28"/>
          <w:szCs w:val="28"/>
          <w:lang w:val="it-IT"/>
        </w:rPr>
        <w:t>F</w:t>
      </w:r>
      <w:r w:rsidRPr="00753E1A">
        <w:rPr>
          <w:rFonts w:ascii="Arial" w:eastAsia="Arial" w:hAnsi="Arial" w:cs="Arial"/>
          <w:color w:val="5F5648"/>
          <w:sz w:val="28"/>
          <w:szCs w:val="28"/>
          <w:lang w:val="it-IT"/>
        </w:rPr>
        <w:t>inanze</w:t>
      </w:r>
      <w:r w:rsidRPr="00753E1A">
        <w:rPr>
          <w:rFonts w:ascii="Arial" w:eastAsia="Arial" w:hAnsi="Arial" w:cs="Arial"/>
          <w:color w:val="5F5648"/>
          <w:spacing w:val="48"/>
          <w:sz w:val="28"/>
          <w:szCs w:val="28"/>
          <w:lang w:val="it-IT"/>
        </w:rPr>
        <w:t xml:space="preserve"> </w:t>
      </w:r>
      <w:r w:rsidRPr="00753E1A">
        <w:rPr>
          <w:rFonts w:ascii="Arial" w:eastAsia="Arial" w:hAnsi="Arial" w:cs="Arial"/>
          <w:color w:val="5F5648"/>
          <w:sz w:val="28"/>
          <w:szCs w:val="28"/>
          <w:lang w:val="it-IT"/>
        </w:rPr>
        <w:t>n.</w:t>
      </w:r>
      <w:r w:rsidRPr="00753E1A">
        <w:rPr>
          <w:rFonts w:ascii="Arial" w:eastAsia="Arial" w:hAnsi="Arial" w:cs="Arial"/>
          <w:color w:val="5F5648"/>
          <w:spacing w:val="48"/>
          <w:sz w:val="28"/>
          <w:szCs w:val="28"/>
          <w:lang w:val="it-IT"/>
        </w:rPr>
        <w:t xml:space="preserve"> </w:t>
      </w:r>
      <w:r w:rsidRPr="00753E1A">
        <w:rPr>
          <w:rFonts w:ascii="Arial" w:eastAsia="Arial" w:hAnsi="Arial" w:cs="Arial"/>
          <w:color w:val="5F5648"/>
          <w:sz w:val="28"/>
          <w:szCs w:val="28"/>
          <w:lang w:val="it-IT"/>
        </w:rPr>
        <w:t>25</w:t>
      </w:r>
      <w:r w:rsidRPr="00753E1A">
        <w:rPr>
          <w:rFonts w:ascii="Arial" w:eastAsia="Arial" w:hAnsi="Arial" w:cs="Arial"/>
          <w:color w:val="5F5648"/>
          <w:spacing w:val="55"/>
          <w:sz w:val="28"/>
          <w:szCs w:val="28"/>
          <w:lang w:val="it-IT"/>
        </w:rPr>
        <w:t xml:space="preserve"> </w:t>
      </w:r>
      <w:r w:rsidRPr="00753E1A">
        <w:rPr>
          <w:rFonts w:ascii="Arial" w:eastAsia="Arial" w:hAnsi="Arial" w:cs="Arial"/>
          <w:color w:val="5F5648"/>
          <w:spacing w:val="-1"/>
          <w:sz w:val="28"/>
          <w:szCs w:val="28"/>
          <w:lang w:val="it-IT"/>
        </w:rPr>
        <w:t xml:space="preserve">del </w:t>
      </w:r>
      <w:r w:rsidRPr="00753E1A">
        <w:rPr>
          <w:rFonts w:ascii="Arial" w:eastAsia="Arial" w:hAnsi="Arial" w:cs="Arial"/>
          <w:color w:val="5F5648"/>
          <w:sz w:val="28"/>
          <w:szCs w:val="28"/>
          <w:lang w:val="it-IT"/>
        </w:rPr>
        <w:t>19/7</w:t>
      </w:r>
      <w:r w:rsidRPr="00753E1A">
        <w:rPr>
          <w:rFonts w:ascii="Arial" w:eastAsia="Arial" w:hAnsi="Arial" w:cs="Arial"/>
          <w:color w:val="5F5648"/>
          <w:spacing w:val="-2"/>
          <w:sz w:val="28"/>
          <w:szCs w:val="28"/>
          <w:lang w:val="it-IT"/>
        </w:rPr>
        <w:t>/</w:t>
      </w:r>
      <w:r w:rsidRPr="00753E1A">
        <w:rPr>
          <w:rFonts w:ascii="Arial" w:eastAsia="Arial" w:hAnsi="Arial" w:cs="Arial"/>
          <w:color w:val="5F5648"/>
          <w:sz w:val="28"/>
          <w:szCs w:val="28"/>
          <w:lang w:val="it-IT"/>
        </w:rPr>
        <w:t>2012</w:t>
      </w:r>
      <w:r w:rsidRPr="00753E1A">
        <w:rPr>
          <w:rFonts w:ascii="Arial" w:eastAsia="Arial" w:hAnsi="Arial" w:cs="Arial"/>
          <w:color w:val="5F5648"/>
          <w:spacing w:val="-2"/>
          <w:sz w:val="28"/>
          <w:szCs w:val="28"/>
          <w:lang w:val="it-IT"/>
        </w:rPr>
        <w:t xml:space="preserve"> </w:t>
      </w:r>
    </w:p>
    <w:p w:rsidR="009F4A6A" w:rsidRPr="00753E1A" w:rsidRDefault="009F4A6A">
      <w:pPr>
        <w:spacing w:line="200" w:lineRule="exact"/>
        <w:rPr>
          <w:sz w:val="20"/>
          <w:szCs w:val="20"/>
          <w:lang w:val="it-IT"/>
        </w:rPr>
      </w:pPr>
    </w:p>
    <w:p w:rsidR="009F4A6A" w:rsidRPr="00753E1A" w:rsidRDefault="009F4A6A">
      <w:pPr>
        <w:spacing w:line="200" w:lineRule="exact"/>
        <w:rPr>
          <w:sz w:val="20"/>
          <w:szCs w:val="20"/>
          <w:lang w:val="it-IT"/>
        </w:rPr>
      </w:pPr>
    </w:p>
    <w:p w:rsidR="009F4A6A" w:rsidRPr="00753E1A" w:rsidRDefault="009F4A6A">
      <w:pPr>
        <w:spacing w:before="5" w:line="280" w:lineRule="exact"/>
        <w:rPr>
          <w:sz w:val="28"/>
          <w:szCs w:val="28"/>
          <w:lang w:val="it-IT"/>
        </w:rPr>
      </w:pPr>
    </w:p>
    <w:p w:rsidR="009F4A6A" w:rsidRPr="00753E1A" w:rsidRDefault="00236584" w:rsidP="00A625E7">
      <w:pPr>
        <w:ind w:left="1250" w:right="5135"/>
        <w:jc w:val="both"/>
        <w:rPr>
          <w:rFonts w:ascii="Arial" w:eastAsia="Arial" w:hAnsi="Arial" w:cs="Arial"/>
          <w:sz w:val="28"/>
          <w:szCs w:val="28"/>
          <w:lang w:val="it-IT"/>
        </w:rPr>
      </w:pPr>
      <w:r w:rsidRPr="008552D7">
        <w:rPr>
          <w:noProof/>
        </w:rPr>
        <mc:AlternateContent>
          <mc:Choice Requires="wpg">
            <w:drawing>
              <wp:anchor distT="0" distB="0" distL="114300" distR="114300" simplePos="0" relativeHeight="503314411" behindDoc="1" locked="0" layoutInCell="1" allowOverlap="1">
                <wp:simplePos x="0" y="0"/>
                <wp:positionH relativeFrom="page">
                  <wp:posOffset>399415</wp:posOffset>
                </wp:positionH>
                <wp:positionV relativeFrom="paragraph">
                  <wp:posOffset>323850</wp:posOffset>
                </wp:positionV>
                <wp:extent cx="6943090" cy="1270"/>
                <wp:effectExtent l="8890" t="13970" r="10795" b="3810"/>
                <wp:wrapNone/>
                <wp:docPr id="15" name="Group 2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43090" cy="1270"/>
                          <a:chOff x="629" y="510"/>
                          <a:chExt cx="10934" cy="2"/>
                        </a:xfrm>
                      </wpg:grpSpPr>
                      <wps:wsp>
                        <wps:cNvPr id="16" name="Freeform 238"/>
                        <wps:cNvSpPr>
                          <a:spLocks/>
                        </wps:cNvSpPr>
                        <wps:spPr bwMode="auto">
                          <a:xfrm>
                            <a:off x="629" y="510"/>
                            <a:ext cx="10934" cy="2"/>
                          </a:xfrm>
                          <a:custGeom>
                            <a:avLst/>
                            <a:gdLst>
                              <a:gd name="T0" fmla="+- 0 629 629"/>
                              <a:gd name="T1" fmla="*/ T0 w 10934"/>
                              <a:gd name="T2" fmla="+- 0 11563 629"/>
                              <a:gd name="T3" fmla="*/ T2 w 10934"/>
                            </a:gdLst>
                            <a:ahLst/>
                            <a:cxnLst>
                              <a:cxn ang="0">
                                <a:pos x="T1" y="0"/>
                              </a:cxn>
                              <a:cxn ang="0">
                                <a:pos x="T3" y="0"/>
                              </a:cxn>
                            </a:cxnLst>
                            <a:rect l="0" t="0" r="r" b="b"/>
                            <a:pathLst>
                              <a:path w="10934">
                                <a:moveTo>
                                  <a:pt x="0" y="0"/>
                                </a:moveTo>
                                <a:lnTo>
                                  <a:pt x="10934" y="0"/>
                                </a:lnTo>
                              </a:path>
                            </a:pathLst>
                          </a:custGeom>
                          <a:noFill/>
                          <a:ln w="7367">
                            <a:solidFill>
                              <a:srgbClr val="AF070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232AAE" id="Group 237" o:spid="_x0000_s1026" style="position:absolute;margin-left:31.45pt;margin-top:25.5pt;width:546.7pt;height:.1pt;z-index:-2069;mso-position-horizontal-relative:page" coordorigin="629,510" coordsize="1093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">
                <v:shape id="Freeform 238" o:spid="_x0000_s1027" style="position:absolute;left:629;top:510;width:10934;height:2;visibility:visible;mso-wrap-style:square;v-text-anchor:top" coordsize="109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" path="m,l10934,e" filled="f" strokecolor="#af0707" strokeweight=".20464mm">
                  <v:path arrowok="t" o:connecttype="custom" o:connectlocs="0,0;10934,0" o:connectangles="0,0"/>
                </v:shape>
                <w10:wrap anchorx="page"/>
              </v:group>
            </w:pict>
          </mc:Fallback>
        </mc:AlternateContent>
      </w:r>
      <w:r w:rsidR="00A625E7" w:rsidRPr="008552D7">
        <w:rPr>
          <w:rFonts w:ascii="Arial" w:eastAsia="Arial" w:hAnsi="Arial" w:cs="Arial"/>
          <w:color w:val="5F5648"/>
          <w:sz w:val="28"/>
          <w:szCs w:val="28"/>
          <w:lang w:val="it-IT"/>
        </w:rPr>
        <w:t>Brindisi</w:t>
      </w:r>
      <w:r w:rsidR="0050640E" w:rsidRPr="008552D7">
        <w:rPr>
          <w:rFonts w:ascii="Arial" w:eastAsia="Arial" w:hAnsi="Arial" w:cs="Arial"/>
          <w:color w:val="5F5648"/>
          <w:sz w:val="28"/>
          <w:szCs w:val="28"/>
          <w:lang w:val="it-IT"/>
        </w:rPr>
        <w:t>,</w:t>
      </w:r>
      <w:r w:rsidR="00EE2F7E" w:rsidRPr="008552D7">
        <w:rPr>
          <w:rFonts w:ascii="Arial" w:eastAsia="Arial" w:hAnsi="Arial" w:cs="Arial"/>
          <w:color w:val="5F5648"/>
          <w:sz w:val="28"/>
          <w:szCs w:val="28"/>
          <w:lang w:val="it-IT"/>
        </w:rPr>
        <w:t xml:space="preserve"> </w:t>
      </w:r>
      <w:r w:rsidR="000662CA">
        <w:rPr>
          <w:rFonts w:ascii="Arial" w:eastAsia="Arial" w:hAnsi="Arial" w:cs="Arial"/>
          <w:color w:val="5F5648"/>
          <w:sz w:val="28"/>
          <w:szCs w:val="28"/>
          <w:lang w:val="it-IT"/>
        </w:rPr>
        <w:t>febbraio</w:t>
      </w:r>
      <w:r w:rsidR="00C12A89" w:rsidRPr="008552D7">
        <w:rPr>
          <w:rFonts w:ascii="Arial" w:eastAsia="Arial" w:hAnsi="Arial" w:cs="Arial"/>
          <w:color w:val="5F5648"/>
          <w:sz w:val="28"/>
          <w:szCs w:val="28"/>
          <w:lang w:val="it-IT"/>
        </w:rPr>
        <w:t xml:space="preserve"> </w:t>
      </w:r>
      <w:r w:rsidR="00A7716C" w:rsidRPr="008552D7">
        <w:rPr>
          <w:rFonts w:ascii="Arial" w:eastAsia="Arial" w:hAnsi="Arial" w:cs="Arial"/>
          <w:color w:val="5F5648"/>
          <w:sz w:val="28"/>
          <w:szCs w:val="28"/>
          <w:lang w:val="it-IT"/>
        </w:rPr>
        <w:t>202</w:t>
      </w:r>
      <w:r w:rsidR="0011493A">
        <w:rPr>
          <w:rFonts w:ascii="Arial" w:eastAsia="Arial" w:hAnsi="Arial" w:cs="Arial"/>
          <w:color w:val="5F5648"/>
          <w:sz w:val="28"/>
          <w:szCs w:val="28"/>
          <w:lang w:val="it-IT"/>
        </w:rPr>
        <w:t>4</w:t>
      </w:r>
    </w:p>
    <w:p w:rsidR="009F4A6A" w:rsidRPr="00753E1A" w:rsidRDefault="009F4A6A">
      <w:pPr>
        <w:spacing w:line="200" w:lineRule="exact"/>
        <w:rPr>
          <w:sz w:val="20"/>
          <w:szCs w:val="20"/>
          <w:lang w:val="it-IT"/>
        </w:rPr>
      </w:pPr>
    </w:p>
    <w:p w:rsidR="009F4A6A" w:rsidRPr="00753E1A" w:rsidRDefault="009F4A6A">
      <w:pPr>
        <w:spacing w:line="200" w:lineRule="exact"/>
        <w:rPr>
          <w:sz w:val="20"/>
          <w:szCs w:val="20"/>
          <w:lang w:val="it-IT"/>
        </w:rPr>
      </w:pPr>
    </w:p>
    <w:p w:rsidR="009F4A6A" w:rsidRPr="00753E1A" w:rsidRDefault="009F4A6A">
      <w:pPr>
        <w:spacing w:line="200" w:lineRule="exact"/>
        <w:rPr>
          <w:sz w:val="20"/>
          <w:szCs w:val="20"/>
          <w:lang w:val="it-IT"/>
        </w:rPr>
      </w:pPr>
    </w:p>
    <w:p w:rsidR="009F4A6A" w:rsidRPr="00753E1A" w:rsidRDefault="009F4A6A">
      <w:pPr>
        <w:spacing w:line="200" w:lineRule="exact"/>
        <w:rPr>
          <w:sz w:val="20"/>
          <w:szCs w:val="20"/>
          <w:lang w:val="it-IT"/>
        </w:rPr>
      </w:pPr>
    </w:p>
    <w:p w:rsidR="009F4A6A" w:rsidRPr="00753E1A" w:rsidRDefault="009F4A6A">
      <w:pPr>
        <w:spacing w:line="200" w:lineRule="exact"/>
        <w:rPr>
          <w:sz w:val="20"/>
          <w:szCs w:val="20"/>
          <w:lang w:val="it-IT"/>
        </w:rPr>
      </w:pPr>
    </w:p>
    <w:p w:rsidR="009F4A6A" w:rsidRPr="00753E1A" w:rsidRDefault="009F4A6A">
      <w:pPr>
        <w:spacing w:before="8" w:line="260" w:lineRule="exact"/>
        <w:rPr>
          <w:sz w:val="26"/>
          <w:szCs w:val="26"/>
          <w:lang w:val="it-IT"/>
        </w:rPr>
      </w:pPr>
    </w:p>
    <w:p w:rsidR="009F4A6A" w:rsidRPr="00753E1A" w:rsidRDefault="009F4A6A">
      <w:pPr>
        <w:ind w:left="117"/>
        <w:rPr>
          <w:rFonts w:ascii="Times New Roman" w:eastAsia="Times New Roman" w:hAnsi="Times New Roman" w:cs="Times New Roman"/>
          <w:sz w:val="20"/>
          <w:szCs w:val="20"/>
          <w:lang w:val="it-IT"/>
        </w:rPr>
      </w:pPr>
    </w:p>
    <w:p w:rsidR="009F4A6A" w:rsidRPr="00753E1A" w:rsidRDefault="009F4A6A">
      <w:pPr>
        <w:rPr>
          <w:rFonts w:ascii="Times New Roman" w:eastAsia="Times New Roman" w:hAnsi="Times New Roman" w:cs="Times New Roman"/>
          <w:sz w:val="20"/>
          <w:szCs w:val="20"/>
          <w:lang w:val="it-IT"/>
        </w:rPr>
        <w:sectPr w:rsidR="009F4A6A" w:rsidRPr="00753E1A" w:rsidSect="00306A87">
          <w:headerReference w:type="default" r:id="rId8"/>
          <w:footerReference w:type="default" r:id="rId9"/>
          <w:type w:val="continuous"/>
          <w:pgSz w:w="11907" w:h="16840"/>
          <w:pgMar w:top="1880" w:right="992" w:bottom="920" w:left="620" w:header="566" w:footer="728" w:gutter="0"/>
          <w:pgNumType w:start="1"/>
          <w:cols w:space="720"/>
        </w:sectPr>
      </w:pPr>
    </w:p>
    <w:p w:rsidR="009F4A6A" w:rsidRPr="00753E1A" w:rsidRDefault="00A625E7">
      <w:pPr>
        <w:spacing w:before="19"/>
        <w:ind w:left="3"/>
        <w:jc w:val="center"/>
        <w:rPr>
          <w:rFonts w:ascii="Calibri" w:eastAsia="Calibri" w:hAnsi="Calibri" w:cs="Calibri"/>
          <w:sz w:val="40"/>
          <w:szCs w:val="40"/>
          <w:lang w:val="it-IT"/>
        </w:rPr>
      </w:pPr>
      <w:r w:rsidRPr="00753E1A">
        <w:rPr>
          <w:rFonts w:ascii="Calibri" w:eastAsia="Calibri" w:hAnsi="Calibri" w:cs="Calibri"/>
          <w:b/>
          <w:bCs/>
          <w:color w:val="FF0000"/>
          <w:spacing w:val="-2"/>
          <w:sz w:val="40"/>
          <w:szCs w:val="40"/>
          <w:lang w:val="it-IT"/>
        </w:rPr>
        <w:lastRenderedPageBreak/>
        <w:t>R</w:t>
      </w:r>
      <w:r w:rsidR="0050640E" w:rsidRPr="00753E1A">
        <w:rPr>
          <w:rFonts w:ascii="Calibri" w:eastAsia="Calibri" w:hAnsi="Calibri" w:cs="Calibri"/>
          <w:b/>
          <w:bCs/>
          <w:color w:val="FF0000"/>
          <w:spacing w:val="-2"/>
          <w:sz w:val="40"/>
          <w:szCs w:val="40"/>
          <w:lang w:val="it-IT"/>
        </w:rPr>
        <w:t>E</w:t>
      </w:r>
      <w:r w:rsidR="0050640E" w:rsidRPr="00753E1A">
        <w:rPr>
          <w:rFonts w:ascii="Calibri" w:eastAsia="Calibri" w:hAnsi="Calibri" w:cs="Calibri"/>
          <w:b/>
          <w:bCs/>
          <w:color w:val="FF0000"/>
          <w:sz w:val="40"/>
          <w:szCs w:val="40"/>
          <w:lang w:val="it-IT"/>
        </w:rPr>
        <w:t>LAZIONE</w:t>
      </w:r>
      <w:r w:rsidR="0050640E" w:rsidRPr="00753E1A">
        <w:rPr>
          <w:rFonts w:ascii="Calibri" w:eastAsia="Calibri" w:hAnsi="Calibri" w:cs="Calibri"/>
          <w:b/>
          <w:bCs/>
          <w:color w:val="FF0000"/>
          <w:spacing w:val="-2"/>
          <w:sz w:val="40"/>
          <w:szCs w:val="40"/>
          <w:lang w:val="it-IT"/>
        </w:rPr>
        <w:t xml:space="preserve"> </w:t>
      </w:r>
      <w:r w:rsidR="0050640E" w:rsidRPr="00753E1A">
        <w:rPr>
          <w:rFonts w:ascii="Calibri" w:eastAsia="Calibri" w:hAnsi="Calibri" w:cs="Calibri"/>
          <w:b/>
          <w:bCs/>
          <w:color w:val="FF0000"/>
          <w:spacing w:val="1"/>
          <w:sz w:val="40"/>
          <w:szCs w:val="40"/>
          <w:lang w:val="it-IT"/>
        </w:rPr>
        <w:t>T</w:t>
      </w:r>
      <w:r w:rsidR="0050640E" w:rsidRPr="00753E1A">
        <w:rPr>
          <w:rFonts w:ascii="Calibri" w:eastAsia="Calibri" w:hAnsi="Calibri" w:cs="Calibri"/>
          <w:b/>
          <w:bCs/>
          <w:color w:val="FF0000"/>
          <w:spacing w:val="-4"/>
          <w:sz w:val="40"/>
          <w:szCs w:val="40"/>
          <w:lang w:val="it-IT"/>
        </w:rPr>
        <w:t>E</w:t>
      </w:r>
      <w:r w:rsidR="0050640E" w:rsidRPr="00753E1A">
        <w:rPr>
          <w:rFonts w:ascii="Calibri" w:eastAsia="Calibri" w:hAnsi="Calibri" w:cs="Calibri"/>
          <w:b/>
          <w:bCs/>
          <w:color w:val="FF0000"/>
          <w:sz w:val="40"/>
          <w:szCs w:val="40"/>
          <w:lang w:val="it-IT"/>
        </w:rPr>
        <w:t>CNICO</w:t>
      </w:r>
      <w:r w:rsidR="0050640E" w:rsidRPr="00753E1A">
        <w:rPr>
          <w:rFonts w:ascii="Calibri" w:eastAsia="Calibri" w:hAnsi="Calibri" w:cs="Calibri"/>
          <w:b/>
          <w:bCs/>
          <w:color w:val="FF0000"/>
          <w:spacing w:val="1"/>
          <w:sz w:val="40"/>
          <w:szCs w:val="40"/>
          <w:lang w:val="it-IT"/>
        </w:rPr>
        <w:t xml:space="preserve"> </w:t>
      </w:r>
      <w:r w:rsidR="0050640E" w:rsidRPr="00753E1A">
        <w:rPr>
          <w:rFonts w:ascii="Calibri" w:eastAsia="Calibri" w:hAnsi="Calibri" w:cs="Calibri"/>
          <w:b/>
          <w:bCs/>
          <w:color w:val="FF0000"/>
          <w:sz w:val="40"/>
          <w:szCs w:val="40"/>
          <w:lang w:val="it-IT"/>
        </w:rPr>
        <w:t>–</w:t>
      </w:r>
      <w:r w:rsidR="0050640E" w:rsidRPr="00753E1A">
        <w:rPr>
          <w:rFonts w:ascii="Calibri" w:eastAsia="Calibri" w:hAnsi="Calibri" w:cs="Calibri"/>
          <w:b/>
          <w:bCs/>
          <w:color w:val="FF0000"/>
          <w:spacing w:val="-2"/>
          <w:sz w:val="40"/>
          <w:szCs w:val="40"/>
          <w:lang w:val="it-IT"/>
        </w:rPr>
        <w:t xml:space="preserve"> </w:t>
      </w:r>
      <w:r w:rsidR="0050640E" w:rsidRPr="00753E1A">
        <w:rPr>
          <w:rFonts w:ascii="Calibri" w:eastAsia="Calibri" w:hAnsi="Calibri" w:cs="Calibri"/>
          <w:b/>
          <w:bCs/>
          <w:color w:val="FF0000"/>
          <w:sz w:val="40"/>
          <w:szCs w:val="40"/>
          <w:lang w:val="it-IT"/>
        </w:rPr>
        <w:t>F</w:t>
      </w:r>
      <w:r w:rsidR="0050640E" w:rsidRPr="00753E1A">
        <w:rPr>
          <w:rFonts w:ascii="Calibri" w:eastAsia="Calibri" w:hAnsi="Calibri" w:cs="Calibri"/>
          <w:b/>
          <w:bCs/>
          <w:color w:val="FF0000"/>
          <w:spacing w:val="1"/>
          <w:sz w:val="40"/>
          <w:szCs w:val="40"/>
          <w:lang w:val="it-IT"/>
        </w:rPr>
        <w:t>I</w:t>
      </w:r>
      <w:r w:rsidR="0050640E" w:rsidRPr="00753E1A">
        <w:rPr>
          <w:rFonts w:ascii="Calibri" w:eastAsia="Calibri" w:hAnsi="Calibri" w:cs="Calibri"/>
          <w:b/>
          <w:bCs/>
          <w:color w:val="FF0000"/>
          <w:sz w:val="40"/>
          <w:szCs w:val="40"/>
          <w:lang w:val="it-IT"/>
        </w:rPr>
        <w:t>N</w:t>
      </w:r>
      <w:r w:rsidR="0050640E" w:rsidRPr="00753E1A">
        <w:rPr>
          <w:rFonts w:ascii="Calibri" w:eastAsia="Calibri" w:hAnsi="Calibri" w:cs="Calibri"/>
          <w:b/>
          <w:bCs/>
          <w:color w:val="FF0000"/>
          <w:spacing w:val="-4"/>
          <w:sz w:val="40"/>
          <w:szCs w:val="40"/>
          <w:lang w:val="it-IT"/>
        </w:rPr>
        <w:t>A</w:t>
      </w:r>
      <w:r w:rsidR="0050640E" w:rsidRPr="00753E1A">
        <w:rPr>
          <w:rFonts w:ascii="Calibri" w:eastAsia="Calibri" w:hAnsi="Calibri" w:cs="Calibri"/>
          <w:b/>
          <w:bCs/>
          <w:color w:val="FF0000"/>
          <w:sz w:val="40"/>
          <w:szCs w:val="40"/>
          <w:lang w:val="it-IT"/>
        </w:rPr>
        <w:t>NZIA</w:t>
      </w:r>
      <w:r w:rsidR="0050640E" w:rsidRPr="00753E1A">
        <w:rPr>
          <w:rFonts w:ascii="Calibri" w:eastAsia="Calibri" w:hAnsi="Calibri" w:cs="Calibri"/>
          <w:b/>
          <w:bCs/>
          <w:color w:val="FF0000"/>
          <w:spacing w:val="-3"/>
          <w:sz w:val="40"/>
          <w:szCs w:val="40"/>
          <w:lang w:val="it-IT"/>
        </w:rPr>
        <w:t>R</w:t>
      </w:r>
      <w:r w:rsidR="0050640E" w:rsidRPr="00753E1A">
        <w:rPr>
          <w:rFonts w:ascii="Calibri" w:eastAsia="Calibri" w:hAnsi="Calibri" w:cs="Calibri"/>
          <w:b/>
          <w:bCs/>
          <w:color w:val="FF0000"/>
          <w:sz w:val="40"/>
          <w:szCs w:val="40"/>
          <w:lang w:val="it-IT"/>
        </w:rPr>
        <w:t>IA</w:t>
      </w:r>
    </w:p>
    <w:p w:rsidR="009F4A6A" w:rsidRPr="00753E1A" w:rsidRDefault="0050640E">
      <w:pPr>
        <w:spacing w:line="389" w:lineRule="exact"/>
        <w:ind w:right="7"/>
        <w:jc w:val="center"/>
        <w:rPr>
          <w:rFonts w:ascii="Calibri" w:eastAsia="Calibri" w:hAnsi="Calibri" w:cs="Calibri"/>
          <w:sz w:val="32"/>
          <w:szCs w:val="32"/>
          <w:lang w:val="it-IT"/>
        </w:rPr>
      </w:pPr>
      <w:r w:rsidRPr="00753E1A">
        <w:rPr>
          <w:rFonts w:ascii="Calibri" w:eastAsia="Calibri" w:hAnsi="Calibri" w:cs="Calibri"/>
          <w:b/>
          <w:bCs/>
          <w:color w:val="FF0000"/>
          <w:spacing w:val="-2"/>
          <w:sz w:val="32"/>
          <w:szCs w:val="32"/>
          <w:lang w:val="it-IT"/>
        </w:rPr>
        <w:t>(</w:t>
      </w:r>
      <w:r w:rsidRPr="00753E1A">
        <w:rPr>
          <w:rFonts w:ascii="Calibri" w:eastAsia="Calibri" w:hAnsi="Calibri" w:cs="Calibri"/>
          <w:b/>
          <w:bCs/>
          <w:color w:val="FF0000"/>
          <w:sz w:val="32"/>
          <w:szCs w:val="32"/>
          <w:lang w:val="it-IT"/>
        </w:rPr>
        <w:t>Art.</w:t>
      </w:r>
      <w:r w:rsidRPr="00753E1A">
        <w:rPr>
          <w:rFonts w:ascii="Calibri" w:eastAsia="Calibri" w:hAnsi="Calibri" w:cs="Calibri"/>
          <w:b/>
          <w:bCs/>
          <w:color w:val="FF0000"/>
          <w:spacing w:val="-8"/>
          <w:sz w:val="32"/>
          <w:szCs w:val="32"/>
          <w:lang w:val="it-IT"/>
        </w:rPr>
        <w:t xml:space="preserve"> </w:t>
      </w:r>
      <w:r w:rsidRPr="00753E1A">
        <w:rPr>
          <w:rFonts w:ascii="Calibri" w:eastAsia="Calibri" w:hAnsi="Calibri" w:cs="Calibri"/>
          <w:b/>
          <w:bCs/>
          <w:color w:val="FF0000"/>
          <w:spacing w:val="1"/>
          <w:sz w:val="32"/>
          <w:szCs w:val="32"/>
          <w:lang w:val="it-IT"/>
        </w:rPr>
        <w:t>4</w:t>
      </w:r>
      <w:r w:rsidRPr="00753E1A">
        <w:rPr>
          <w:rFonts w:ascii="Calibri" w:eastAsia="Calibri" w:hAnsi="Calibri" w:cs="Calibri"/>
          <w:b/>
          <w:bCs/>
          <w:color w:val="FF0000"/>
          <w:sz w:val="32"/>
          <w:szCs w:val="32"/>
          <w:lang w:val="it-IT"/>
        </w:rPr>
        <w:t>0</w:t>
      </w:r>
      <w:r w:rsidRPr="00753E1A">
        <w:rPr>
          <w:rFonts w:ascii="Calibri" w:eastAsia="Calibri" w:hAnsi="Calibri" w:cs="Calibri"/>
          <w:b/>
          <w:bCs/>
          <w:color w:val="FF0000"/>
          <w:spacing w:val="-9"/>
          <w:sz w:val="32"/>
          <w:szCs w:val="32"/>
          <w:lang w:val="it-IT"/>
        </w:rPr>
        <w:t xml:space="preserve"> </w:t>
      </w:r>
      <w:r w:rsidRPr="00753E1A">
        <w:rPr>
          <w:rFonts w:ascii="Calibri" w:eastAsia="Calibri" w:hAnsi="Calibri" w:cs="Calibri"/>
          <w:b/>
          <w:bCs/>
          <w:color w:val="FF0000"/>
          <w:sz w:val="32"/>
          <w:szCs w:val="32"/>
          <w:lang w:val="it-IT"/>
        </w:rPr>
        <w:t>c</w:t>
      </w:r>
      <w:r w:rsidRPr="00753E1A">
        <w:rPr>
          <w:rFonts w:ascii="Calibri" w:eastAsia="Calibri" w:hAnsi="Calibri" w:cs="Calibri"/>
          <w:b/>
          <w:bCs/>
          <w:color w:val="FF0000"/>
          <w:spacing w:val="1"/>
          <w:sz w:val="32"/>
          <w:szCs w:val="32"/>
          <w:lang w:val="it-IT"/>
        </w:rPr>
        <w:t>o</w:t>
      </w:r>
      <w:r w:rsidRPr="00753E1A">
        <w:rPr>
          <w:rFonts w:ascii="Calibri" w:eastAsia="Calibri" w:hAnsi="Calibri" w:cs="Calibri"/>
          <w:b/>
          <w:bCs/>
          <w:color w:val="FF0000"/>
          <w:sz w:val="32"/>
          <w:szCs w:val="32"/>
          <w:lang w:val="it-IT"/>
        </w:rPr>
        <w:t>mma</w:t>
      </w:r>
      <w:r w:rsidRPr="00753E1A">
        <w:rPr>
          <w:rFonts w:ascii="Calibri" w:eastAsia="Calibri" w:hAnsi="Calibri" w:cs="Calibri"/>
          <w:b/>
          <w:bCs/>
          <w:color w:val="FF0000"/>
          <w:spacing w:val="-6"/>
          <w:sz w:val="32"/>
          <w:szCs w:val="32"/>
          <w:lang w:val="it-IT"/>
        </w:rPr>
        <w:t xml:space="preserve"> </w:t>
      </w:r>
      <w:r w:rsidRPr="00753E1A">
        <w:rPr>
          <w:rFonts w:ascii="Calibri" w:eastAsia="Calibri" w:hAnsi="Calibri" w:cs="Calibri"/>
          <w:b/>
          <w:bCs/>
          <w:color w:val="FF0000"/>
          <w:sz w:val="32"/>
          <w:szCs w:val="32"/>
          <w:lang w:val="it-IT"/>
        </w:rPr>
        <w:t>3</w:t>
      </w:r>
      <w:r w:rsidR="00EF0F8D" w:rsidRPr="00753E1A">
        <w:rPr>
          <w:rFonts w:ascii="Calibri" w:eastAsia="Calibri" w:hAnsi="Calibri" w:cs="Calibri"/>
          <w:b/>
          <w:bCs/>
          <w:color w:val="FF0000"/>
          <w:sz w:val="32"/>
          <w:szCs w:val="32"/>
          <w:lang w:val="it-IT"/>
        </w:rPr>
        <w:t xml:space="preserve"> </w:t>
      </w:r>
      <w:r w:rsidRPr="00753E1A">
        <w:rPr>
          <w:rFonts w:ascii="Calibri" w:eastAsia="Calibri" w:hAnsi="Calibri" w:cs="Calibri"/>
          <w:b/>
          <w:bCs/>
          <w:color w:val="FF0000"/>
          <w:sz w:val="32"/>
          <w:szCs w:val="32"/>
          <w:lang w:val="it-IT"/>
        </w:rPr>
        <w:t>-</w:t>
      </w:r>
      <w:r w:rsidRPr="00753E1A">
        <w:rPr>
          <w:rFonts w:ascii="Calibri" w:eastAsia="Calibri" w:hAnsi="Calibri" w:cs="Calibri"/>
          <w:b/>
          <w:bCs/>
          <w:color w:val="FF0000"/>
          <w:spacing w:val="-4"/>
          <w:sz w:val="32"/>
          <w:szCs w:val="32"/>
          <w:lang w:val="it-IT"/>
        </w:rPr>
        <w:t xml:space="preserve"> </w:t>
      </w:r>
      <w:r w:rsidRPr="00753E1A">
        <w:rPr>
          <w:rFonts w:ascii="Calibri" w:eastAsia="Calibri" w:hAnsi="Calibri" w:cs="Calibri"/>
          <w:b/>
          <w:bCs/>
          <w:color w:val="FF0000"/>
          <w:sz w:val="32"/>
          <w:szCs w:val="32"/>
          <w:lang w:val="it-IT"/>
        </w:rPr>
        <w:t>sexies</w:t>
      </w:r>
      <w:r w:rsidRPr="00753E1A">
        <w:rPr>
          <w:rFonts w:ascii="Calibri" w:eastAsia="Calibri" w:hAnsi="Calibri" w:cs="Calibri"/>
          <w:b/>
          <w:bCs/>
          <w:color w:val="FF0000"/>
          <w:spacing w:val="-8"/>
          <w:sz w:val="32"/>
          <w:szCs w:val="32"/>
          <w:lang w:val="it-IT"/>
        </w:rPr>
        <w:t xml:space="preserve"> </w:t>
      </w:r>
      <w:r w:rsidRPr="00753E1A">
        <w:rPr>
          <w:rFonts w:ascii="Calibri" w:eastAsia="Calibri" w:hAnsi="Calibri" w:cs="Calibri"/>
          <w:b/>
          <w:bCs/>
          <w:color w:val="FF0000"/>
          <w:sz w:val="32"/>
          <w:szCs w:val="32"/>
          <w:lang w:val="it-IT"/>
        </w:rPr>
        <w:t>D.</w:t>
      </w:r>
      <w:r w:rsidRPr="00753E1A">
        <w:rPr>
          <w:rFonts w:ascii="Calibri" w:eastAsia="Calibri" w:hAnsi="Calibri" w:cs="Calibri"/>
          <w:b/>
          <w:bCs/>
          <w:color w:val="FF0000"/>
          <w:spacing w:val="-7"/>
          <w:sz w:val="32"/>
          <w:szCs w:val="32"/>
          <w:lang w:val="it-IT"/>
        </w:rPr>
        <w:t xml:space="preserve"> </w:t>
      </w:r>
      <w:r w:rsidRPr="00753E1A">
        <w:rPr>
          <w:rFonts w:ascii="Calibri" w:eastAsia="Calibri" w:hAnsi="Calibri" w:cs="Calibri"/>
          <w:b/>
          <w:bCs/>
          <w:color w:val="FF0000"/>
          <w:sz w:val="32"/>
          <w:szCs w:val="32"/>
          <w:lang w:val="it-IT"/>
        </w:rPr>
        <w:t>L</w:t>
      </w:r>
      <w:r w:rsidRPr="00753E1A">
        <w:rPr>
          <w:rFonts w:ascii="Calibri" w:eastAsia="Calibri" w:hAnsi="Calibri" w:cs="Calibri"/>
          <w:b/>
          <w:bCs/>
          <w:color w:val="FF0000"/>
          <w:spacing w:val="1"/>
          <w:sz w:val="32"/>
          <w:szCs w:val="32"/>
          <w:lang w:val="it-IT"/>
        </w:rPr>
        <w:t>g</w:t>
      </w:r>
      <w:r w:rsidRPr="00753E1A">
        <w:rPr>
          <w:rFonts w:ascii="Calibri" w:eastAsia="Calibri" w:hAnsi="Calibri" w:cs="Calibri"/>
          <w:b/>
          <w:bCs/>
          <w:color w:val="FF0000"/>
          <w:sz w:val="32"/>
          <w:szCs w:val="32"/>
          <w:lang w:val="it-IT"/>
        </w:rPr>
        <w:t>s.</w:t>
      </w:r>
      <w:r w:rsidRPr="00753E1A">
        <w:rPr>
          <w:rFonts w:ascii="Calibri" w:eastAsia="Calibri" w:hAnsi="Calibri" w:cs="Calibri"/>
          <w:b/>
          <w:bCs/>
          <w:color w:val="FF0000"/>
          <w:spacing w:val="-7"/>
          <w:sz w:val="32"/>
          <w:szCs w:val="32"/>
          <w:lang w:val="it-IT"/>
        </w:rPr>
        <w:t xml:space="preserve"> </w:t>
      </w:r>
      <w:r w:rsidRPr="00753E1A">
        <w:rPr>
          <w:rFonts w:ascii="Calibri" w:eastAsia="Calibri" w:hAnsi="Calibri" w:cs="Calibri"/>
          <w:b/>
          <w:bCs/>
          <w:color w:val="FF0000"/>
          <w:spacing w:val="-2"/>
          <w:sz w:val="32"/>
          <w:szCs w:val="32"/>
          <w:lang w:val="it-IT"/>
        </w:rPr>
        <w:t>1</w:t>
      </w:r>
      <w:r w:rsidRPr="00753E1A">
        <w:rPr>
          <w:rFonts w:ascii="Calibri" w:eastAsia="Calibri" w:hAnsi="Calibri" w:cs="Calibri"/>
          <w:b/>
          <w:bCs/>
          <w:color w:val="FF0000"/>
          <w:sz w:val="32"/>
          <w:szCs w:val="32"/>
          <w:lang w:val="it-IT"/>
        </w:rPr>
        <w:t>65/</w:t>
      </w:r>
      <w:r w:rsidRPr="00753E1A">
        <w:rPr>
          <w:rFonts w:ascii="Calibri" w:eastAsia="Calibri" w:hAnsi="Calibri" w:cs="Calibri"/>
          <w:b/>
          <w:bCs/>
          <w:color w:val="FF0000"/>
          <w:spacing w:val="-2"/>
          <w:sz w:val="32"/>
          <w:szCs w:val="32"/>
          <w:lang w:val="it-IT"/>
        </w:rPr>
        <w:t>2</w:t>
      </w:r>
      <w:r w:rsidRPr="00753E1A">
        <w:rPr>
          <w:rFonts w:ascii="Calibri" w:eastAsia="Calibri" w:hAnsi="Calibri" w:cs="Calibri"/>
          <w:b/>
          <w:bCs/>
          <w:color w:val="FF0000"/>
          <w:sz w:val="32"/>
          <w:szCs w:val="32"/>
          <w:lang w:val="it-IT"/>
        </w:rPr>
        <w:t>001</w:t>
      </w:r>
      <w:r w:rsidRPr="00753E1A">
        <w:rPr>
          <w:rFonts w:ascii="Calibri" w:eastAsia="Calibri" w:hAnsi="Calibri" w:cs="Calibri"/>
          <w:b/>
          <w:bCs/>
          <w:color w:val="FF0000"/>
          <w:spacing w:val="-8"/>
          <w:sz w:val="32"/>
          <w:szCs w:val="32"/>
          <w:lang w:val="it-IT"/>
        </w:rPr>
        <w:t xml:space="preserve"> </w:t>
      </w:r>
      <w:r w:rsidRPr="00753E1A">
        <w:rPr>
          <w:rFonts w:ascii="Calibri" w:eastAsia="Calibri" w:hAnsi="Calibri" w:cs="Calibri"/>
          <w:b/>
          <w:bCs/>
          <w:color w:val="FF0000"/>
          <w:sz w:val="32"/>
          <w:szCs w:val="32"/>
          <w:lang w:val="it-IT"/>
        </w:rPr>
        <w:t>e</w:t>
      </w:r>
      <w:r w:rsidRPr="00753E1A">
        <w:rPr>
          <w:rFonts w:ascii="Calibri" w:eastAsia="Calibri" w:hAnsi="Calibri" w:cs="Calibri"/>
          <w:b/>
          <w:bCs/>
          <w:color w:val="FF0000"/>
          <w:spacing w:val="-6"/>
          <w:sz w:val="32"/>
          <w:szCs w:val="32"/>
          <w:lang w:val="it-IT"/>
        </w:rPr>
        <w:t xml:space="preserve"> </w:t>
      </w:r>
      <w:r w:rsidRPr="00753E1A">
        <w:rPr>
          <w:rFonts w:ascii="Calibri" w:eastAsia="Calibri" w:hAnsi="Calibri" w:cs="Calibri"/>
          <w:b/>
          <w:bCs/>
          <w:color w:val="FF0000"/>
          <w:sz w:val="32"/>
          <w:szCs w:val="32"/>
          <w:lang w:val="it-IT"/>
        </w:rPr>
        <w:t>Circolare</w:t>
      </w:r>
      <w:r w:rsidRPr="00753E1A">
        <w:rPr>
          <w:rFonts w:ascii="Calibri" w:eastAsia="Calibri" w:hAnsi="Calibri" w:cs="Calibri"/>
          <w:b/>
          <w:bCs/>
          <w:color w:val="FF0000"/>
          <w:spacing w:val="-6"/>
          <w:sz w:val="32"/>
          <w:szCs w:val="32"/>
          <w:lang w:val="it-IT"/>
        </w:rPr>
        <w:t xml:space="preserve"> </w:t>
      </w:r>
      <w:r w:rsidRPr="00753E1A">
        <w:rPr>
          <w:rFonts w:ascii="Calibri" w:eastAsia="Calibri" w:hAnsi="Calibri" w:cs="Calibri"/>
          <w:b/>
          <w:bCs/>
          <w:color w:val="FF0000"/>
          <w:sz w:val="32"/>
          <w:szCs w:val="32"/>
          <w:lang w:val="it-IT"/>
        </w:rPr>
        <w:t>MEF</w:t>
      </w:r>
      <w:r w:rsidRPr="00753E1A">
        <w:rPr>
          <w:rFonts w:ascii="Calibri" w:eastAsia="Calibri" w:hAnsi="Calibri" w:cs="Calibri"/>
          <w:b/>
          <w:bCs/>
          <w:color w:val="FF0000"/>
          <w:spacing w:val="-7"/>
          <w:sz w:val="32"/>
          <w:szCs w:val="32"/>
          <w:lang w:val="it-IT"/>
        </w:rPr>
        <w:t xml:space="preserve"> </w:t>
      </w:r>
      <w:r w:rsidRPr="00753E1A">
        <w:rPr>
          <w:rFonts w:ascii="Calibri" w:eastAsia="Calibri" w:hAnsi="Calibri" w:cs="Calibri"/>
          <w:b/>
          <w:bCs/>
          <w:color w:val="FF0000"/>
          <w:spacing w:val="-2"/>
          <w:sz w:val="32"/>
          <w:szCs w:val="32"/>
          <w:lang w:val="it-IT"/>
        </w:rPr>
        <w:t>n</w:t>
      </w:r>
      <w:r w:rsidRPr="00753E1A">
        <w:rPr>
          <w:rFonts w:ascii="Calibri" w:eastAsia="Calibri" w:hAnsi="Calibri" w:cs="Calibri"/>
          <w:b/>
          <w:bCs/>
          <w:color w:val="FF0000"/>
          <w:sz w:val="32"/>
          <w:szCs w:val="32"/>
          <w:lang w:val="it-IT"/>
        </w:rPr>
        <w:t>.</w:t>
      </w:r>
      <w:r w:rsidRPr="00753E1A">
        <w:rPr>
          <w:rFonts w:ascii="Calibri" w:eastAsia="Calibri" w:hAnsi="Calibri" w:cs="Calibri"/>
          <w:b/>
          <w:bCs/>
          <w:color w:val="FF0000"/>
          <w:spacing w:val="-5"/>
          <w:sz w:val="32"/>
          <w:szCs w:val="32"/>
          <w:lang w:val="it-IT"/>
        </w:rPr>
        <w:t xml:space="preserve"> </w:t>
      </w:r>
      <w:r w:rsidRPr="00753E1A">
        <w:rPr>
          <w:rFonts w:ascii="Calibri" w:eastAsia="Calibri" w:hAnsi="Calibri" w:cs="Calibri"/>
          <w:b/>
          <w:bCs/>
          <w:color w:val="FF0000"/>
          <w:spacing w:val="-1"/>
          <w:sz w:val="32"/>
          <w:szCs w:val="32"/>
          <w:lang w:val="it-IT"/>
        </w:rPr>
        <w:t>2</w:t>
      </w:r>
      <w:r w:rsidRPr="00753E1A">
        <w:rPr>
          <w:rFonts w:ascii="Calibri" w:eastAsia="Calibri" w:hAnsi="Calibri" w:cs="Calibri"/>
          <w:b/>
          <w:bCs/>
          <w:color w:val="FF0000"/>
          <w:sz w:val="32"/>
          <w:szCs w:val="32"/>
          <w:lang w:val="it-IT"/>
        </w:rPr>
        <w:t>5</w:t>
      </w:r>
      <w:r w:rsidRPr="00753E1A">
        <w:rPr>
          <w:rFonts w:ascii="Calibri" w:eastAsia="Calibri" w:hAnsi="Calibri" w:cs="Calibri"/>
          <w:b/>
          <w:bCs/>
          <w:color w:val="FF0000"/>
          <w:spacing w:val="-7"/>
          <w:sz w:val="32"/>
          <w:szCs w:val="32"/>
          <w:lang w:val="it-IT"/>
        </w:rPr>
        <w:t xml:space="preserve"> </w:t>
      </w:r>
      <w:r w:rsidRPr="00753E1A">
        <w:rPr>
          <w:rFonts w:ascii="Calibri" w:eastAsia="Calibri" w:hAnsi="Calibri" w:cs="Calibri"/>
          <w:b/>
          <w:bCs/>
          <w:color w:val="FF0000"/>
          <w:spacing w:val="-2"/>
          <w:sz w:val="32"/>
          <w:szCs w:val="32"/>
          <w:lang w:val="it-IT"/>
        </w:rPr>
        <w:t>d</w:t>
      </w:r>
      <w:r w:rsidRPr="00753E1A">
        <w:rPr>
          <w:rFonts w:ascii="Calibri" w:eastAsia="Calibri" w:hAnsi="Calibri" w:cs="Calibri"/>
          <w:b/>
          <w:bCs/>
          <w:color w:val="FF0000"/>
          <w:sz w:val="32"/>
          <w:szCs w:val="32"/>
          <w:lang w:val="it-IT"/>
        </w:rPr>
        <w:t>el</w:t>
      </w:r>
      <w:r w:rsidRPr="00753E1A">
        <w:rPr>
          <w:rFonts w:ascii="Calibri" w:eastAsia="Calibri" w:hAnsi="Calibri" w:cs="Calibri"/>
          <w:b/>
          <w:bCs/>
          <w:color w:val="FF0000"/>
          <w:spacing w:val="-5"/>
          <w:sz w:val="32"/>
          <w:szCs w:val="32"/>
          <w:lang w:val="it-IT"/>
        </w:rPr>
        <w:t xml:space="preserve"> </w:t>
      </w:r>
      <w:r w:rsidRPr="00753E1A">
        <w:rPr>
          <w:rFonts w:ascii="Calibri" w:eastAsia="Calibri" w:hAnsi="Calibri" w:cs="Calibri"/>
          <w:b/>
          <w:bCs/>
          <w:color w:val="FF0000"/>
          <w:spacing w:val="-1"/>
          <w:sz w:val="32"/>
          <w:szCs w:val="32"/>
          <w:lang w:val="it-IT"/>
        </w:rPr>
        <w:t>1</w:t>
      </w:r>
      <w:r w:rsidRPr="00753E1A">
        <w:rPr>
          <w:rFonts w:ascii="Calibri" w:eastAsia="Calibri" w:hAnsi="Calibri" w:cs="Calibri"/>
          <w:b/>
          <w:bCs/>
          <w:color w:val="FF0000"/>
          <w:sz w:val="32"/>
          <w:szCs w:val="32"/>
          <w:lang w:val="it-IT"/>
        </w:rPr>
        <w:t>9</w:t>
      </w:r>
      <w:r w:rsidRPr="00753E1A">
        <w:rPr>
          <w:rFonts w:ascii="Calibri" w:eastAsia="Calibri" w:hAnsi="Calibri" w:cs="Calibri"/>
          <w:b/>
          <w:bCs/>
          <w:color w:val="FF0000"/>
          <w:spacing w:val="1"/>
          <w:sz w:val="32"/>
          <w:szCs w:val="32"/>
          <w:lang w:val="it-IT"/>
        </w:rPr>
        <w:t>/</w:t>
      </w:r>
      <w:r w:rsidRPr="00753E1A">
        <w:rPr>
          <w:rFonts w:ascii="Calibri" w:eastAsia="Calibri" w:hAnsi="Calibri" w:cs="Calibri"/>
          <w:b/>
          <w:bCs/>
          <w:color w:val="FF0000"/>
          <w:spacing w:val="-1"/>
          <w:sz w:val="32"/>
          <w:szCs w:val="32"/>
          <w:lang w:val="it-IT"/>
        </w:rPr>
        <w:t>7</w:t>
      </w:r>
      <w:r w:rsidRPr="00753E1A">
        <w:rPr>
          <w:rFonts w:ascii="Calibri" w:eastAsia="Calibri" w:hAnsi="Calibri" w:cs="Calibri"/>
          <w:b/>
          <w:bCs/>
          <w:color w:val="FF0000"/>
          <w:sz w:val="32"/>
          <w:szCs w:val="32"/>
          <w:lang w:val="it-IT"/>
        </w:rPr>
        <w:t>/2</w:t>
      </w:r>
      <w:r w:rsidRPr="00753E1A">
        <w:rPr>
          <w:rFonts w:ascii="Calibri" w:eastAsia="Calibri" w:hAnsi="Calibri" w:cs="Calibri"/>
          <w:b/>
          <w:bCs/>
          <w:color w:val="FF0000"/>
          <w:spacing w:val="1"/>
          <w:sz w:val="32"/>
          <w:szCs w:val="32"/>
          <w:lang w:val="it-IT"/>
        </w:rPr>
        <w:t>0</w:t>
      </w:r>
      <w:r w:rsidRPr="00753E1A">
        <w:rPr>
          <w:rFonts w:ascii="Calibri" w:eastAsia="Calibri" w:hAnsi="Calibri" w:cs="Calibri"/>
          <w:b/>
          <w:bCs/>
          <w:color w:val="FF0000"/>
          <w:spacing w:val="-1"/>
          <w:sz w:val="32"/>
          <w:szCs w:val="32"/>
          <w:lang w:val="it-IT"/>
        </w:rPr>
        <w:t>1</w:t>
      </w:r>
      <w:r w:rsidRPr="00753E1A">
        <w:rPr>
          <w:rFonts w:ascii="Calibri" w:eastAsia="Calibri" w:hAnsi="Calibri" w:cs="Calibri"/>
          <w:b/>
          <w:bCs/>
          <w:color w:val="FF0000"/>
          <w:sz w:val="32"/>
          <w:szCs w:val="32"/>
          <w:lang w:val="it-IT"/>
        </w:rPr>
        <w:t>2)</w:t>
      </w:r>
    </w:p>
    <w:p w:rsidR="009F4A6A" w:rsidRPr="00753E1A" w:rsidRDefault="009F4A6A">
      <w:pPr>
        <w:spacing w:line="200" w:lineRule="exact"/>
        <w:rPr>
          <w:sz w:val="20"/>
          <w:szCs w:val="20"/>
          <w:lang w:val="it-IT"/>
        </w:rPr>
      </w:pPr>
    </w:p>
    <w:p w:rsidR="009F4A6A" w:rsidRPr="00753E1A" w:rsidRDefault="009F4A6A">
      <w:pPr>
        <w:spacing w:line="200" w:lineRule="exact"/>
        <w:rPr>
          <w:sz w:val="20"/>
          <w:szCs w:val="20"/>
          <w:lang w:val="it-IT"/>
        </w:rPr>
      </w:pPr>
    </w:p>
    <w:p w:rsidR="009F4A6A" w:rsidRPr="00753E1A" w:rsidRDefault="009F4A6A">
      <w:pPr>
        <w:spacing w:line="200" w:lineRule="exact"/>
        <w:rPr>
          <w:sz w:val="20"/>
          <w:szCs w:val="20"/>
          <w:lang w:val="it-IT"/>
        </w:rPr>
      </w:pPr>
    </w:p>
    <w:p w:rsidR="009F4A6A" w:rsidRPr="00753E1A" w:rsidRDefault="00236584">
      <w:pPr>
        <w:pStyle w:val="Titolo31"/>
        <w:ind w:left="534"/>
        <w:rPr>
          <w:b w:val="0"/>
          <w:bCs w:val="0"/>
          <w:lang w:val="it-IT"/>
        </w:rPr>
      </w:pPr>
      <w:r>
        <w:rPr>
          <w:noProof/>
        </w:rPr>
        <mc:AlternateContent>
          <mc:Choice Requires="wpg">
            <w:drawing>
              <wp:anchor distT="0" distB="0" distL="114300" distR="114300" simplePos="0" relativeHeight="503314413" behindDoc="1" locked="0" layoutInCell="1" allowOverlap="1">
                <wp:simplePos x="0" y="0"/>
                <wp:positionH relativeFrom="page">
                  <wp:posOffset>676910</wp:posOffset>
                </wp:positionH>
                <wp:positionV relativeFrom="paragraph">
                  <wp:posOffset>280035</wp:posOffset>
                </wp:positionV>
                <wp:extent cx="6615430" cy="1270"/>
                <wp:effectExtent l="10160" t="13970" r="13335" b="3810"/>
                <wp:wrapNone/>
                <wp:docPr id="13" name="Group 2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15430" cy="1270"/>
                          <a:chOff x="1066" y="441"/>
                          <a:chExt cx="10418" cy="2"/>
                        </a:xfrm>
                      </wpg:grpSpPr>
                      <wps:wsp>
                        <wps:cNvPr id="14" name="Freeform 234"/>
                        <wps:cNvSpPr>
                          <a:spLocks/>
                        </wps:cNvSpPr>
                        <wps:spPr bwMode="auto">
                          <a:xfrm>
                            <a:off x="1066" y="441"/>
                            <a:ext cx="10418" cy="2"/>
                          </a:xfrm>
                          <a:custGeom>
                            <a:avLst/>
                            <a:gdLst>
                              <a:gd name="T0" fmla="+- 0 1066 1066"/>
                              <a:gd name="T1" fmla="*/ T0 w 10418"/>
                              <a:gd name="T2" fmla="+- 0 11484 1066"/>
                              <a:gd name="T3" fmla="*/ T2 w 10418"/>
                            </a:gdLst>
                            <a:ahLst/>
                            <a:cxnLst>
                              <a:cxn ang="0">
                                <a:pos x="T1" y="0"/>
                              </a:cxn>
                              <a:cxn ang="0">
                                <a:pos x="T3" y="0"/>
                              </a:cxn>
                            </a:cxnLst>
                            <a:rect l="0" t="0" r="r" b="b"/>
                            <a:pathLst>
                              <a:path w="10418">
                                <a:moveTo>
                                  <a:pt x="0" y="0"/>
                                </a:moveTo>
                                <a:lnTo>
                                  <a:pt x="10418" y="0"/>
                                </a:lnTo>
                              </a:path>
                            </a:pathLst>
                          </a:custGeom>
                          <a:noFill/>
                          <a:ln w="7367">
                            <a:solidFill>
                              <a:srgbClr val="C0C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3FC7F6" id="Group 233" o:spid="_x0000_s1026" style="position:absolute;margin-left:53.3pt;margin-top:22.05pt;width:520.9pt;height:.1pt;z-index:-2067;mso-position-horizontal-relative:page" coordorigin="1066,441" coordsize="104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">
                <v:shape id="Freeform 234" o:spid="_x0000_s1027" style="position:absolute;left:1066;top:441;width:10418;height:2;visibility:visible;mso-wrap-style:square;v-text-anchor:top" coordsize="10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" path="m,l10418,e" filled="f" strokecolor="silver" strokeweight=".20464mm">
                  <v:path arrowok="t" o:connecttype="custom" o:connectlocs="0,0;10418,0" o:connectangles="0,0"/>
                </v:shape>
                <w10:wrap anchorx="page"/>
              </v:group>
            </w:pict>
          </mc:Fallback>
        </mc:AlternateContent>
      </w:r>
      <w:r w:rsidR="0050640E" w:rsidRPr="00753E1A">
        <w:rPr>
          <w:spacing w:val="-1"/>
          <w:lang w:val="it-IT"/>
        </w:rPr>
        <w:t>M</w:t>
      </w:r>
      <w:r w:rsidR="0050640E" w:rsidRPr="00753E1A">
        <w:rPr>
          <w:lang w:val="it-IT"/>
        </w:rPr>
        <w:t>odulo I -</w:t>
      </w:r>
      <w:r w:rsidR="0050640E" w:rsidRPr="00753E1A">
        <w:rPr>
          <w:spacing w:val="-1"/>
          <w:lang w:val="it-IT"/>
        </w:rPr>
        <w:t xml:space="preserve"> </w:t>
      </w:r>
      <w:r w:rsidR="0050640E" w:rsidRPr="00753E1A">
        <w:rPr>
          <w:lang w:val="it-IT"/>
        </w:rPr>
        <w:t>La costitu</w:t>
      </w:r>
      <w:r w:rsidR="0050640E" w:rsidRPr="00753E1A">
        <w:rPr>
          <w:spacing w:val="-3"/>
          <w:lang w:val="it-IT"/>
        </w:rPr>
        <w:t>z</w:t>
      </w:r>
      <w:r w:rsidR="0050640E" w:rsidRPr="00753E1A">
        <w:rPr>
          <w:lang w:val="it-IT"/>
        </w:rPr>
        <w:t>ione del F</w:t>
      </w:r>
      <w:r w:rsidR="0050640E" w:rsidRPr="00753E1A">
        <w:rPr>
          <w:spacing w:val="1"/>
          <w:lang w:val="it-IT"/>
        </w:rPr>
        <w:t>o</w:t>
      </w:r>
      <w:r w:rsidR="0050640E" w:rsidRPr="00753E1A">
        <w:rPr>
          <w:lang w:val="it-IT"/>
        </w:rPr>
        <w:t>ndo per</w:t>
      </w:r>
      <w:r w:rsidR="0050640E" w:rsidRPr="00753E1A">
        <w:rPr>
          <w:spacing w:val="-2"/>
          <w:lang w:val="it-IT"/>
        </w:rPr>
        <w:t xml:space="preserve"> </w:t>
      </w:r>
      <w:r w:rsidR="0050640E" w:rsidRPr="00753E1A">
        <w:rPr>
          <w:lang w:val="it-IT"/>
        </w:rPr>
        <w:t>la</w:t>
      </w:r>
      <w:r w:rsidR="0050640E" w:rsidRPr="00753E1A">
        <w:rPr>
          <w:spacing w:val="-2"/>
          <w:lang w:val="it-IT"/>
        </w:rPr>
        <w:t xml:space="preserve"> </w:t>
      </w:r>
      <w:r w:rsidR="0050640E" w:rsidRPr="00753E1A">
        <w:rPr>
          <w:spacing w:val="1"/>
          <w:lang w:val="it-IT"/>
        </w:rPr>
        <w:t>c</w:t>
      </w:r>
      <w:r w:rsidR="0050640E" w:rsidRPr="00753E1A">
        <w:rPr>
          <w:lang w:val="it-IT"/>
        </w:rPr>
        <w:t>on</w:t>
      </w:r>
      <w:r w:rsidR="0050640E" w:rsidRPr="00753E1A">
        <w:rPr>
          <w:spacing w:val="-2"/>
          <w:lang w:val="it-IT"/>
        </w:rPr>
        <w:t>t</w:t>
      </w:r>
      <w:r w:rsidR="0050640E" w:rsidRPr="00753E1A">
        <w:rPr>
          <w:lang w:val="it-IT"/>
        </w:rPr>
        <w:t>rat</w:t>
      </w:r>
      <w:r w:rsidR="0050640E" w:rsidRPr="00753E1A">
        <w:rPr>
          <w:spacing w:val="-2"/>
          <w:lang w:val="it-IT"/>
        </w:rPr>
        <w:t>t</w:t>
      </w:r>
      <w:r w:rsidR="0050640E" w:rsidRPr="00753E1A">
        <w:rPr>
          <w:lang w:val="it-IT"/>
        </w:rPr>
        <w:t>azione in</w:t>
      </w:r>
      <w:r w:rsidR="0050640E" w:rsidRPr="00753E1A">
        <w:rPr>
          <w:spacing w:val="-1"/>
          <w:lang w:val="it-IT"/>
        </w:rPr>
        <w:t>t</w:t>
      </w:r>
      <w:r w:rsidR="0050640E" w:rsidRPr="00753E1A">
        <w:rPr>
          <w:lang w:val="it-IT"/>
        </w:rPr>
        <w:t>eg</w:t>
      </w:r>
      <w:r w:rsidR="0050640E" w:rsidRPr="00753E1A">
        <w:rPr>
          <w:spacing w:val="-3"/>
          <w:lang w:val="it-IT"/>
        </w:rPr>
        <w:t>r</w:t>
      </w:r>
      <w:r w:rsidR="0050640E" w:rsidRPr="00753E1A">
        <w:rPr>
          <w:lang w:val="it-IT"/>
        </w:rPr>
        <w:t>ativa</w:t>
      </w:r>
    </w:p>
    <w:p w:rsidR="009F4A6A" w:rsidRPr="00753E1A" w:rsidRDefault="009F4A6A">
      <w:pPr>
        <w:spacing w:line="200" w:lineRule="exact"/>
        <w:rPr>
          <w:sz w:val="20"/>
          <w:szCs w:val="20"/>
          <w:lang w:val="it-IT"/>
        </w:rPr>
      </w:pPr>
    </w:p>
    <w:p w:rsidR="009F4A6A" w:rsidRPr="00753E1A" w:rsidRDefault="009F4A6A">
      <w:pPr>
        <w:spacing w:before="13" w:line="240" w:lineRule="exact"/>
        <w:rPr>
          <w:sz w:val="24"/>
          <w:szCs w:val="24"/>
          <w:lang w:val="it-IT"/>
        </w:rPr>
      </w:pPr>
    </w:p>
    <w:p w:rsidR="009F4A6A" w:rsidRPr="00F20FA8" w:rsidRDefault="0050640E" w:rsidP="006C280B">
      <w:pPr>
        <w:pStyle w:val="Corpotesto"/>
        <w:spacing w:before="74" w:line="360" w:lineRule="auto"/>
        <w:ind w:left="0" w:right="174"/>
        <w:jc w:val="both"/>
        <w:rPr>
          <w:rFonts w:ascii="Times New Roman" w:hAnsi="Times New Roman" w:cs="Times New Roman"/>
          <w:sz w:val="24"/>
          <w:szCs w:val="24"/>
          <w:lang w:val="it-IT"/>
        </w:rPr>
      </w:pPr>
      <w:r w:rsidRPr="0036681E">
        <w:rPr>
          <w:rFonts w:ascii="Times New Roman" w:hAnsi="Times New Roman" w:cs="Times New Roman"/>
          <w:spacing w:val="1"/>
          <w:sz w:val="24"/>
          <w:szCs w:val="24"/>
          <w:lang w:val="it-IT"/>
        </w:rPr>
        <w:t>L</w:t>
      </w:r>
      <w:r w:rsidR="0036681E" w:rsidRPr="0036681E">
        <w:rPr>
          <w:rFonts w:ascii="Times New Roman" w:hAnsi="Times New Roman" w:cs="Times New Roman"/>
          <w:spacing w:val="1"/>
          <w:sz w:val="24"/>
          <w:szCs w:val="24"/>
          <w:lang w:val="it-IT"/>
        </w:rPr>
        <w:t>a</w:t>
      </w:r>
      <w:r w:rsidRPr="00814BA8">
        <w:rPr>
          <w:spacing w:val="-1"/>
          <w:sz w:val="28"/>
          <w:szCs w:val="28"/>
          <w:lang w:val="it-IT"/>
        </w:rPr>
        <w:t xml:space="preserve"> </w:t>
      </w:r>
      <w:r w:rsidRPr="00F20FA8">
        <w:rPr>
          <w:rFonts w:ascii="Times New Roman" w:hAnsi="Times New Roman" w:cs="Times New Roman"/>
          <w:spacing w:val="1"/>
          <w:sz w:val="24"/>
          <w:szCs w:val="24"/>
          <w:lang w:val="it-IT"/>
        </w:rPr>
        <w:t>c</w:t>
      </w:r>
      <w:r w:rsidRPr="00F20FA8">
        <w:rPr>
          <w:rFonts w:ascii="Times New Roman" w:hAnsi="Times New Roman" w:cs="Times New Roman"/>
          <w:sz w:val="24"/>
          <w:szCs w:val="24"/>
          <w:lang w:val="it-IT"/>
        </w:rPr>
        <w:t>ost</w:t>
      </w:r>
      <w:r w:rsidRPr="00F20FA8">
        <w:rPr>
          <w:rFonts w:ascii="Times New Roman" w:hAnsi="Times New Roman" w:cs="Times New Roman"/>
          <w:spacing w:val="1"/>
          <w:sz w:val="24"/>
          <w:szCs w:val="24"/>
          <w:lang w:val="it-IT"/>
        </w:rPr>
        <w:t>i</w:t>
      </w:r>
      <w:r w:rsidRPr="00F20FA8">
        <w:rPr>
          <w:rFonts w:ascii="Times New Roman" w:hAnsi="Times New Roman" w:cs="Times New Roman"/>
          <w:sz w:val="24"/>
          <w:szCs w:val="24"/>
          <w:lang w:val="it-IT"/>
        </w:rPr>
        <w:t>t</w:t>
      </w:r>
      <w:r w:rsidRPr="00F20FA8">
        <w:rPr>
          <w:rFonts w:ascii="Times New Roman" w:hAnsi="Times New Roman" w:cs="Times New Roman"/>
          <w:spacing w:val="1"/>
          <w:sz w:val="24"/>
          <w:szCs w:val="24"/>
          <w:lang w:val="it-IT"/>
        </w:rPr>
        <w:t>u</w:t>
      </w:r>
      <w:r w:rsidRPr="00F20FA8">
        <w:rPr>
          <w:rFonts w:ascii="Times New Roman" w:hAnsi="Times New Roman" w:cs="Times New Roman"/>
          <w:spacing w:val="-2"/>
          <w:sz w:val="24"/>
          <w:szCs w:val="24"/>
          <w:lang w:val="it-IT"/>
        </w:rPr>
        <w:t>z</w:t>
      </w:r>
      <w:r w:rsidRPr="00F20FA8">
        <w:rPr>
          <w:rFonts w:ascii="Times New Roman" w:hAnsi="Times New Roman" w:cs="Times New Roman"/>
          <w:spacing w:val="1"/>
          <w:sz w:val="24"/>
          <w:szCs w:val="24"/>
          <w:lang w:val="it-IT"/>
        </w:rPr>
        <w:t>i</w:t>
      </w:r>
      <w:r w:rsidRPr="00F20FA8">
        <w:rPr>
          <w:rFonts w:ascii="Times New Roman" w:hAnsi="Times New Roman" w:cs="Times New Roman"/>
          <w:sz w:val="24"/>
          <w:szCs w:val="24"/>
          <w:lang w:val="it-IT"/>
        </w:rPr>
        <w:t>o</w:t>
      </w:r>
      <w:r w:rsidRPr="00F20FA8">
        <w:rPr>
          <w:rFonts w:ascii="Times New Roman" w:hAnsi="Times New Roman" w:cs="Times New Roman"/>
          <w:spacing w:val="-1"/>
          <w:sz w:val="24"/>
          <w:szCs w:val="24"/>
          <w:lang w:val="it-IT"/>
        </w:rPr>
        <w:t>n</w:t>
      </w:r>
      <w:r w:rsidRPr="00F20FA8">
        <w:rPr>
          <w:rFonts w:ascii="Times New Roman" w:hAnsi="Times New Roman" w:cs="Times New Roman"/>
          <w:sz w:val="24"/>
          <w:szCs w:val="24"/>
          <w:lang w:val="it-IT"/>
        </w:rPr>
        <w:t>e</w:t>
      </w:r>
      <w:r w:rsidRPr="00F20FA8">
        <w:rPr>
          <w:rFonts w:ascii="Times New Roman" w:hAnsi="Times New Roman" w:cs="Times New Roman"/>
          <w:spacing w:val="3"/>
          <w:sz w:val="24"/>
          <w:szCs w:val="24"/>
          <w:lang w:val="it-IT"/>
        </w:rPr>
        <w:t xml:space="preserve"> </w:t>
      </w:r>
      <w:r w:rsidRPr="00F20FA8">
        <w:rPr>
          <w:rFonts w:ascii="Times New Roman" w:hAnsi="Times New Roman" w:cs="Times New Roman"/>
          <w:sz w:val="24"/>
          <w:szCs w:val="24"/>
          <w:lang w:val="it-IT"/>
        </w:rPr>
        <w:t>d</w:t>
      </w:r>
      <w:r w:rsidRPr="00F20FA8">
        <w:rPr>
          <w:rFonts w:ascii="Times New Roman" w:hAnsi="Times New Roman" w:cs="Times New Roman"/>
          <w:spacing w:val="1"/>
          <w:sz w:val="24"/>
          <w:szCs w:val="24"/>
          <w:lang w:val="it-IT"/>
        </w:rPr>
        <w:t>e</w:t>
      </w:r>
      <w:r w:rsidRPr="00F20FA8">
        <w:rPr>
          <w:rFonts w:ascii="Times New Roman" w:hAnsi="Times New Roman" w:cs="Times New Roman"/>
          <w:sz w:val="24"/>
          <w:szCs w:val="24"/>
          <w:lang w:val="it-IT"/>
        </w:rPr>
        <w:t>l</w:t>
      </w:r>
      <w:r w:rsidRPr="00F20FA8">
        <w:rPr>
          <w:rFonts w:ascii="Times New Roman" w:hAnsi="Times New Roman" w:cs="Times New Roman"/>
          <w:spacing w:val="-1"/>
          <w:sz w:val="24"/>
          <w:szCs w:val="24"/>
          <w:lang w:val="it-IT"/>
        </w:rPr>
        <w:t xml:space="preserve"> </w:t>
      </w:r>
      <w:r w:rsidRPr="00F20FA8">
        <w:rPr>
          <w:rFonts w:ascii="Times New Roman" w:hAnsi="Times New Roman" w:cs="Times New Roman"/>
          <w:spacing w:val="3"/>
          <w:sz w:val="24"/>
          <w:szCs w:val="24"/>
          <w:lang w:val="it-IT"/>
        </w:rPr>
        <w:t>F</w:t>
      </w:r>
      <w:r w:rsidRPr="00F20FA8">
        <w:rPr>
          <w:rFonts w:ascii="Times New Roman" w:hAnsi="Times New Roman" w:cs="Times New Roman"/>
          <w:sz w:val="24"/>
          <w:szCs w:val="24"/>
          <w:lang w:val="it-IT"/>
        </w:rPr>
        <w:t>o</w:t>
      </w:r>
      <w:r w:rsidRPr="00F20FA8">
        <w:rPr>
          <w:rFonts w:ascii="Times New Roman" w:hAnsi="Times New Roman" w:cs="Times New Roman"/>
          <w:spacing w:val="-1"/>
          <w:sz w:val="24"/>
          <w:szCs w:val="24"/>
          <w:lang w:val="it-IT"/>
        </w:rPr>
        <w:t>n</w:t>
      </w:r>
      <w:r w:rsidRPr="00F20FA8">
        <w:rPr>
          <w:rFonts w:ascii="Times New Roman" w:hAnsi="Times New Roman" w:cs="Times New Roman"/>
          <w:spacing w:val="1"/>
          <w:sz w:val="24"/>
          <w:szCs w:val="24"/>
          <w:lang w:val="it-IT"/>
        </w:rPr>
        <w:t>d</w:t>
      </w:r>
      <w:r w:rsidRPr="00F20FA8">
        <w:rPr>
          <w:rFonts w:ascii="Times New Roman" w:hAnsi="Times New Roman" w:cs="Times New Roman"/>
          <w:sz w:val="24"/>
          <w:szCs w:val="24"/>
          <w:lang w:val="it-IT"/>
        </w:rPr>
        <w:t>o</w:t>
      </w:r>
      <w:r w:rsidRPr="00F20FA8">
        <w:rPr>
          <w:rFonts w:ascii="Times New Roman" w:hAnsi="Times New Roman" w:cs="Times New Roman"/>
          <w:spacing w:val="3"/>
          <w:sz w:val="24"/>
          <w:szCs w:val="24"/>
          <w:lang w:val="it-IT"/>
        </w:rPr>
        <w:t xml:space="preserve"> </w:t>
      </w:r>
      <w:r w:rsidRPr="00F20FA8">
        <w:rPr>
          <w:rFonts w:ascii="Times New Roman" w:hAnsi="Times New Roman" w:cs="Times New Roman"/>
          <w:sz w:val="24"/>
          <w:szCs w:val="24"/>
          <w:lang w:val="it-IT"/>
        </w:rPr>
        <w:t>p</w:t>
      </w:r>
      <w:r w:rsidRPr="00F20FA8">
        <w:rPr>
          <w:rFonts w:ascii="Times New Roman" w:hAnsi="Times New Roman" w:cs="Times New Roman"/>
          <w:spacing w:val="-1"/>
          <w:sz w:val="24"/>
          <w:szCs w:val="24"/>
          <w:lang w:val="it-IT"/>
        </w:rPr>
        <w:t>e</w:t>
      </w:r>
      <w:r w:rsidRPr="00F20FA8">
        <w:rPr>
          <w:rFonts w:ascii="Times New Roman" w:hAnsi="Times New Roman" w:cs="Times New Roman"/>
          <w:sz w:val="24"/>
          <w:szCs w:val="24"/>
          <w:lang w:val="it-IT"/>
        </w:rPr>
        <w:t>r</w:t>
      </w:r>
      <w:r w:rsidRPr="00F20FA8">
        <w:rPr>
          <w:rFonts w:ascii="Times New Roman" w:hAnsi="Times New Roman" w:cs="Times New Roman"/>
          <w:spacing w:val="1"/>
          <w:sz w:val="24"/>
          <w:szCs w:val="24"/>
          <w:lang w:val="it-IT"/>
        </w:rPr>
        <w:t xml:space="preserve"> l</w:t>
      </w:r>
      <w:r w:rsidRPr="00F20FA8">
        <w:rPr>
          <w:rFonts w:ascii="Times New Roman" w:hAnsi="Times New Roman" w:cs="Times New Roman"/>
          <w:sz w:val="24"/>
          <w:szCs w:val="24"/>
          <w:lang w:val="it-IT"/>
        </w:rPr>
        <w:t>a</w:t>
      </w:r>
      <w:r w:rsidRPr="00F20FA8">
        <w:rPr>
          <w:rFonts w:ascii="Times New Roman" w:hAnsi="Times New Roman" w:cs="Times New Roman"/>
          <w:spacing w:val="1"/>
          <w:sz w:val="24"/>
          <w:szCs w:val="24"/>
          <w:lang w:val="it-IT"/>
        </w:rPr>
        <w:t xml:space="preserve"> co</w:t>
      </w:r>
      <w:r w:rsidRPr="00F20FA8">
        <w:rPr>
          <w:rFonts w:ascii="Times New Roman" w:hAnsi="Times New Roman" w:cs="Times New Roman"/>
          <w:sz w:val="24"/>
          <w:szCs w:val="24"/>
          <w:lang w:val="it-IT"/>
        </w:rPr>
        <w:t>ntratt</w:t>
      </w:r>
      <w:r w:rsidRPr="00F20FA8">
        <w:rPr>
          <w:rFonts w:ascii="Times New Roman" w:hAnsi="Times New Roman" w:cs="Times New Roman"/>
          <w:spacing w:val="1"/>
          <w:sz w:val="24"/>
          <w:szCs w:val="24"/>
          <w:lang w:val="it-IT"/>
        </w:rPr>
        <w:t>a</w:t>
      </w:r>
      <w:r w:rsidRPr="00F20FA8">
        <w:rPr>
          <w:rFonts w:ascii="Times New Roman" w:hAnsi="Times New Roman" w:cs="Times New Roman"/>
          <w:spacing w:val="-2"/>
          <w:sz w:val="24"/>
          <w:szCs w:val="24"/>
          <w:lang w:val="it-IT"/>
        </w:rPr>
        <w:t>z</w:t>
      </w:r>
      <w:r w:rsidRPr="00F20FA8">
        <w:rPr>
          <w:rFonts w:ascii="Times New Roman" w:hAnsi="Times New Roman" w:cs="Times New Roman"/>
          <w:spacing w:val="1"/>
          <w:sz w:val="24"/>
          <w:szCs w:val="24"/>
          <w:lang w:val="it-IT"/>
        </w:rPr>
        <w:t>i</w:t>
      </w:r>
      <w:r w:rsidRPr="00F20FA8">
        <w:rPr>
          <w:rFonts w:ascii="Times New Roman" w:hAnsi="Times New Roman" w:cs="Times New Roman"/>
          <w:sz w:val="24"/>
          <w:szCs w:val="24"/>
          <w:lang w:val="it-IT"/>
        </w:rPr>
        <w:t>o</w:t>
      </w:r>
      <w:r w:rsidRPr="00F20FA8">
        <w:rPr>
          <w:rFonts w:ascii="Times New Roman" w:hAnsi="Times New Roman" w:cs="Times New Roman"/>
          <w:spacing w:val="1"/>
          <w:sz w:val="24"/>
          <w:szCs w:val="24"/>
          <w:lang w:val="it-IT"/>
        </w:rPr>
        <w:t>n</w:t>
      </w:r>
      <w:r w:rsidRPr="00F20FA8">
        <w:rPr>
          <w:rFonts w:ascii="Times New Roman" w:hAnsi="Times New Roman" w:cs="Times New Roman"/>
          <w:sz w:val="24"/>
          <w:szCs w:val="24"/>
          <w:lang w:val="it-IT"/>
        </w:rPr>
        <w:t>e</w:t>
      </w:r>
      <w:r w:rsidRPr="00F20FA8">
        <w:rPr>
          <w:rFonts w:ascii="Times New Roman" w:hAnsi="Times New Roman" w:cs="Times New Roman"/>
          <w:spacing w:val="2"/>
          <w:sz w:val="24"/>
          <w:szCs w:val="24"/>
          <w:lang w:val="it-IT"/>
        </w:rPr>
        <w:t xml:space="preserve"> </w:t>
      </w:r>
      <w:r w:rsidRPr="00F20FA8">
        <w:rPr>
          <w:rFonts w:ascii="Times New Roman" w:hAnsi="Times New Roman" w:cs="Times New Roman"/>
          <w:spacing w:val="-1"/>
          <w:sz w:val="24"/>
          <w:szCs w:val="24"/>
          <w:lang w:val="it-IT"/>
        </w:rPr>
        <w:t>i</w:t>
      </w:r>
      <w:r w:rsidRPr="00F20FA8">
        <w:rPr>
          <w:rFonts w:ascii="Times New Roman" w:hAnsi="Times New Roman" w:cs="Times New Roman"/>
          <w:sz w:val="24"/>
          <w:szCs w:val="24"/>
          <w:lang w:val="it-IT"/>
        </w:rPr>
        <w:t>nt</w:t>
      </w:r>
      <w:r w:rsidRPr="00F20FA8">
        <w:rPr>
          <w:rFonts w:ascii="Times New Roman" w:hAnsi="Times New Roman" w:cs="Times New Roman"/>
          <w:spacing w:val="1"/>
          <w:sz w:val="24"/>
          <w:szCs w:val="24"/>
          <w:lang w:val="it-IT"/>
        </w:rPr>
        <w:t>e</w:t>
      </w:r>
      <w:r w:rsidRPr="00F20FA8">
        <w:rPr>
          <w:rFonts w:ascii="Times New Roman" w:hAnsi="Times New Roman" w:cs="Times New Roman"/>
          <w:sz w:val="24"/>
          <w:szCs w:val="24"/>
          <w:lang w:val="it-IT"/>
        </w:rPr>
        <w:t>g</w:t>
      </w:r>
      <w:r w:rsidRPr="00F20FA8">
        <w:rPr>
          <w:rFonts w:ascii="Times New Roman" w:hAnsi="Times New Roman" w:cs="Times New Roman"/>
          <w:spacing w:val="2"/>
          <w:sz w:val="24"/>
          <w:szCs w:val="24"/>
          <w:lang w:val="it-IT"/>
        </w:rPr>
        <w:t>r</w:t>
      </w:r>
      <w:r w:rsidRPr="00F20FA8">
        <w:rPr>
          <w:rFonts w:ascii="Times New Roman" w:hAnsi="Times New Roman" w:cs="Times New Roman"/>
          <w:sz w:val="24"/>
          <w:szCs w:val="24"/>
          <w:lang w:val="it-IT"/>
        </w:rPr>
        <w:t>ati</w:t>
      </w:r>
      <w:r w:rsidRPr="00F20FA8">
        <w:rPr>
          <w:rFonts w:ascii="Times New Roman" w:hAnsi="Times New Roman" w:cs="Times New Roman"/>
          <w:spacing w:val="-2"/>
          <w:sz w:val="24"/>
          <w:szCs w:val="24"/>
          <w:lang w:val="it-IT"/>
        </w:rPr>
        <w:t>v</w:t>
      </w:r>
      <w:r w:rsidRPr="00F20FA8">
        <w:rPr>
          <w:rFonts w:ascii="Times New Roman" w:hAnsi="Times New Roman" w:cs="Times New Roman"/>
          <w:sz w:val="24"/>
          <w:szCs w:val="24"/>
          <w:lang w:val="it-IT"/>
        </w:rPr>
        <w:t>a</w:t>
      </w:r>
      <w:r w:rsidRPr="00F20FA8">
        <w:rPr>
          <w:rFonts w:ascii="Times New Roman" w:hAnsi="Times New Roman" w:cs="Times New Roman"/>
          <w:spacing w:val="2"/>
          <w:sz w:val="24"/>
          <w:szCs w:val="24"/>
          <w:lang w:val="it-IT"/>
        </w:rPr>
        <w:t xml:space="preserve"> </w:t>
      </w:r>
      <w:r w:rsidRPr="00F20FA8">
        <w:rPr>
          <w:rFonts w:ascii="Times New Roman" w:hAnsi="Times New Roman" w:cs="Times New Roman"/>
          <w:sz w:val="24"/>
          <w:szCs w:val="24"/>
          <w:lang w:val="it-IT"/>
        </w:rPr>
        <w:t>d</w:t>
      </w:r>
      <w:r w:rsidRPr="00F20FA8">
        <w:rPr>
          <w:rFonts w:ascii="Times New Roman" w:hAnsi="Times New Roman" w:cs="Times New Roman"/>
          <w:spacing w:val="-1"/>
          <w:sz w:val="24"/>
          <w:szCs w:val="24"/>
          <w:lang w:val="it-IT"/>
        </w:rPr>
        <w:t>e</w:t>
      </w:r>
      <w:r w:rsidRPr="00F20FA8">
        <w:rPr>
          <w:rFonts w:ascii="Times New Roman" w:hAnsi="Times New Roman" w:cs="Times New Roman"/>
          <w:spacing w:val="1"/>
          <w:sz w:val="24"/>
          <w:szCs w:val="24"/>
          <w:lang w:val="it-IT"/>
        </w:rPr>
        <w:t>ce</w:t>
      </w:r>
      <w:r w:rsidRPr="00F20FA8">
        <w:rPr>
          <w:rFonts w:ascii="Times New Roman" w:hAnsi="Times New Roman" w:cs="Times New Roman"/>
          <w:sz w:val="24"/>
          <w:szCs w:val="24"/>
          <w:lang w:val="it-IT"/>
        </w:rPr>
        <w:t>ntrata</w:t>
      </w:r>
      <w:r w:rsidRPr="00F20FA8">
        <w:rPr>
          <w:rFonts w:ascii="Times New Roman" w:hAnsi="Times New Roman" w:cs="Times New Roman"/>
          <w:spacing w:val="3"/>
          <w:sz w:val="24"/>
          <w:szCs w:val="24"/>
          <w:lang w:val="it-IT"/>
        </w:rPr>
        <w:t xml:space="preserve"> </w:t>
      </w:r>
      <w:r w:rsidRPr="0011493A">
        <w:rPr>
          <w:rFonts w:ascii="Times New Roman" w:hAnsi="Times New Roman" w:cs="Times New Roman"/>
          <w:sz w:val="24"/>
          <w:szCs w:val="24"/>
          <w:lang w:val="it-IT"/>
        </w:rPr>
        <w:t>d</w:t>
      </w:r>
      <w:r w:rsidRPr="0011493A">
        <w:rPr>
          <w:rFonts w:ascii="Times New Roman" w:hAnsi="Times New Roman" w:cs="Times New Roman"/>
          <w:spacing w:val="1"/>
          <w:sz w:val="24"/>
          <w:szCs w:val="24"/>
          <w:lang w:val="it-IT"/>
        </w:rPr>
        <w:t>e</w:t>
      </w:r>
      <w:r w:rsidRPr="0011493A">
        <w:rPr>
          <w:rFonts w:ascii="Times New Roman" w:hAnsi="Times New Roman" w:cs="Times New Roman"/>
          <w:spacing w:val="-1"/>
          <w:sz w:val="24"/>
          <w:szCs w:val="24"/>
          <w:lang w:val="it-IT"/>
        </w:rPr>
        <w:t>ll</w:t>
      </w:r>
      <w:r w:rsidRPr="0011493A">
        <w:rPr>
          <w:rFonts w:ascii="Times New Roman" w:hAnsi="Times New Roman" w:cs="Times New Roman"/>
          <w:spacing w:val="2"/>
          <w:sz w:val="24"/>
          <w:szCs w:val="24"/>
          <w:lang w:val="it-IT"/>
        </w:rPr>
        <w:t>'</w:t>
      </w:r>
      <w:r w:rsidRPr="0011493A">
        <w:rPr>
          <w:rFonts w:ascii="Times New Roman" w:hAnsi="Times New Roman" w:cs="Times New Roman"/>
          <w:sz w:val="24"/>
          <w:szCs w:val="24"/>
          <w:lang w:val="it-IT"/>
        </w:rPr>
        <w:t>a</w:t>
      </w:r>
      <w:r w:rsidRPr="0011493A">
        <w:rPr>
          <w:rFonts w:ascii="Times New Roman" w:hAnsi="Times New Roman" w:cs="Times New Roman"/>
          <w:spacing w:val="-1"/>
          <w:sz w:val="24"/>
          <w:szCs w:val="24"/>
          <w:lang w:val="it-IT"/>
        </w:rPr>
        <w:t>n</w:t>
      </w:r>
      <w:r w:rsidRPr="0011493A">
        <w:rPr>
          <w:rFonts w:ascii="Times New Roman" w:hAnsi="Times New Roman" w:cs="Times New Roman"/>
          <w:spacing w:val="1"/>
          <w:sz w:val="24"/>
          <w:szCs w:val="24"/>
          <w:lang w:val="it-IT"/>
        </w:rPr>
        <w:t>n</w:t>
      </w:r>
      <w:r w:rsidRPr="0011493A">
        <w:rPr>
          <w:rFonts w:ascii="Times New Roman" w:hAnsi="Times New Roman" w:cs="Times New Roman"/>
          <w:sz w:val="24"/>
          <w:szCs w:val="24"/>
          <w:lang w:val="it-IT"/>
        </w:rPr>
        <w:t>o</w:t>
      </w:r>
      <w:r w:rsidR="00EF0F8D" w:rsidRPr="0011493A">
        <w:rPr>
          <w:rFonts w:ascii="Times New Roman" w:hAnsi="Times New Roman" w:cs="Times New Roman"/>
          <w:spacing w:val="2"/>
          <w:sz w:val="24"/>
          <w:szCs w:val="24"/>
          <w:lang w:val="it-IT"/>
        </w:rPr>
        <w:t xml:space="preserve"> </w:t>
      </w:r>
      <w:r w:rsidRPr="0011493A">
        <w:rPr>
          <w:rFonts w:ascii="Times New Roman" w:hAnsi="Times New Roman" w:cs="Times New Roman"/>
          <w:sz w:val="24"/>
          <w:szCs w:val="24"/>
          <w:lang w:val="it-IT"/>
        </w:rPr>
        <w:t>2</w:t>
      </w:r>
      <w:r w:rsidRPr="0011493A">
        <w:rPr>
          <w:rFonts w:ascii="Times New Roman" w:hAnsi="Times New Roman" w:cs="Times New Roman"/>
          <w:spacing w:val="-1"/>
          <w:sz w:val="24"/>
          <w:szCs w:val="24"/>
          <w:lang w:val="it-IT"/>
        </w:rPr>
        <w:t>0</w:t>
      </w:r>
      <w:r w:rsidR="00753E1A" w:rsidRPr="0011493A">
        <w:rPr>
          <w:rFonts w:ascii="Times New Roman" w:hAnsi="Times New Roman" w:cs="Times New Roman"/>
          <w:spacing w:val="-1"/>
          <w:sz w:val="24"/>
          <w:szCs w:val="24"/>
          <w:lang w:val="it-IT"/>
        </w:rPr>
        <w:t>2</w:t>
      </w:r>
      <w:r w:rsidR="000662CA" w:rsidRPr="0011493A">
        <w:rPr>
          <w:rFonts w:ascii="Times New Roman" w:hAnsi="Times New Roman" w:cs="Times New Roman"/>
          <w:spacing w:val="-1"/>
          <w:sz w:val="24"/>
          <w:szCs w:val="24"/>
          <w:lang w:val="it-IT"/>
        </w:rPr>
        <w:t>4</w:t>
      </w:r>
      <w:r w:rsidRPr="0011493A">
        <w:rPr>
          <w:rFonts w:ascii="Times New Roman" w:hAnsi="Times New Roman" w:cs="Times New Roman"/>
          <w:sz w:val="24"/>
          <w:szCs w:val="24"/>
          <w:lang w:val="it-IT"/>
        </w:rPr>
        <w:t xml:space="preserve"> r</w:t>
      </w:r>
      <w:r w:rsidRPr="0011493A">
        <w:rPr>
          <w:rFonts w:ascii="Times New Roman" w:hAnsi="Times New Roman" w:cs="Times New Roman"/>
          <w:spacing w:val="1"/>
          <w:sz w:val="24"/>
          <w:szCs w:val="24"/>
          <w:lang w:val="it-IT"/>
        </w:rPr>
        <w:t>e</w:t>
      </w:r>
      <w:r w:rsidRPr="0011493A">
        <w:rPr>
          <w:rFonts w:ascii="Times New Roman" w:hAnsi="Times New Roman" w:cs="Times New Roman"/>
          <w:spacing w:val="-1"/>
          <w:sz w:val="24"/>
          <w:szCs w:val="24"/>
          <w:lang w:val="it-IT"/>
        </w:rPr>
        <w:t>l</w:t>
      </w:r>
      <w:r w:rsidRPr="0011493A">
        <w:rPr>
          <w:rFonts w:ascii="Times New Roman" w:hAnsi="Times New Roman" w:cs="Times New Roman"/>
          <w:sz w:val="24"/>
          <w:szCs w:val="24"/>
          <w:lang w:val="it-IT"/>
        </w:rPr>
        <w:t>a</w:t>
      </w:r>
      <w:r w:rsidRPr="0011493A">
        <w:rPr>
          <w:rFonts w:ascii="Times New Roman" w:hAnsi="Times New Roman" w:cs="Times New Roman"/>
          <w:spacing w:val="1"/>
          <w:sz w:val="24"/>
          <w:szCs w:val="24"/>
          <w:lang w:val="it-IT"/>
        </w:rPr>
        <w:t>ti</w:t>
      </w:r>
      <w:r w:rsidRPr="0011493A">
        <w:rPr>
          <w:rFonts w:ascii="Times New Roman" w:hAnsi="Times New Roman" w:cs="Times New Roman"/>
          <w:spacing w:val="-2"/>
          <w:sz w:val="24"/>
          <w:szCs w:val="24"/>
          <w:lang w:val="it-IT"/>
        </w:rPr>
        <w:t>v</w:t>
      </w:r>
      <w:r w:rsidRPr="0011493A">
        <w:rPr>
          <w:rFonts w:ascii="Times New Roman" w:hAnsi="Times New Roman" w:cs="Times New Roman"/>
          <w:sz w:val="24"/>
          <w:szCs w:val="24"/>
          <w:lang w:val="it-IT"/>
        </w:rPr>
        <w:t>a</w:t>
      </w:r>
      <w:r w:rsidRPr="0011493A">
        <w:rPr>
          <w:rFonts w:ascii="Times New Roman" w:hAnsi="Times New Roman" w:cs="Times New Roman"/>
          <w:spacing w:val="2"/>
          <w:sz w:val="24"/>
          <w:szCs w:val="24"/>
          <w:lang w:val="it-IT"/>
        </w:rPr>
        <w:t xml:space="preserve"> </w:t>
      </w:r>
      <w:r w:rsidRPr="0011493A">
        <w:rPr>
          <w:rFonts w:ascii="Times New Roman" w:hAnsi="Times New Roman" w:cs="Times New Roman"/>
          <w:sz w:val="24"/>
          <w:szCs w:val="24"/>
          <w:lang w:val="it-IT"/>
        </w:rPr>
        <w:t>al</w:t>
      </w:r>
      <w:r w:rsidRPr="0011493A">
        <w:rPr>
          <w:rFonts w:ascii="Times New Roman" w:hAnsi="Times New Roman" w:cs="Times New Roman"/>
          <w:spacing w:val="2"/>
          <w:sz w:val="24"/>
          <w:szCs w:val="24"/>
          <w:lang w:val="it-IT"/>
        </w:rPr>
        <w:t xml:space="preserve"> </w:t>
      </w:r>
      <w:r w:rsidRPr="0011493A">
        <w:rPr>
          <w:rFonts w:ascii="Times New Roman" w:hAnsi="Times New Roman" w:cs="Times New Roman"/>
          <w:sz w:val="24"/>
          <w:szCs w:val="24"/>
          <w:lang w:val="it-IT"/>
        </w:rPr>
        <w:t>p</w:t>
      </w:r>
      <w:r w:rsidRPr="0011493A">
        <w:rPr>
          <w:rFonts w:ascii="Times New Roman" w:hAnsi="Times New Roman" w:cs="Times New Roman"/>
          <w:spacing w:val="-1"/>
          <w:sz w:val="24"/>
          <w:szCs w:val="24"/>
          <w:lang w:val="it-IT"/>
        </w:rPr>
        <w:t>e</w:t>
      </w:r>
      <w:r w:rsidRPr="0011493A">
        <w:rPr>
          <w:rFonts w:ascii="Times New Roman" w:hAnsi="Times New Roman" w:cs="Times New Roman"/>
          <w:sz w:val="24"/>
          <w:szCs w:val="24"/>
          <w:lang w:val="it-IT"/>
        </w:rPr>
        <w:t>r</w:t>
      </w:r>
      <w:r w:rsidRPr="0011493A">
        <w:rPr>
          <w:rFonts w:ascii="Times New Roman" w:hAnsi="Times New Roman" w:cs="Times New Roman"/>
          <w:spacing w:val="1"/>
          <w:sz w:val="24"/>
          <w:szCs w:val="24"/>
          <w:lang w:val="it-IT"/>
        </w:rPr>
        <w:t>s</w:t>
      </w:r>
      <w:r w:rsidRPr="0011493A">
        <w:rPr>
          <w:rFonts w:ascii="Times New Roman" w:hAnsi="Times New Roman" w:cs="Times New Roman"/>
          <w:sz w:val="24"/>
          <w:szCs w:val="24"/>
          <w:lang w:val="it-IT"/>
        </w:rPr>
        <w:t>o</w:t>
      </w:r>
      <w:r w:rsidRPr="0011493A">
        <w:rPr>
          <w:rFonts w:ascii="Times New Roman" w:hAnsi="Times New Roman" w:cs="Times New Roman"/>
          <w:spacing w:val="1"/>
          <w:sz w:val="24"/>
          <w:szCs w:val="24"/>
          <w:lang w:val="it-IT"/>
        </w:rPr>
        <w:t>n</w:t>
      </w:r>
      <w:r w:rsidRPr="0011493A">
        <w:rPr>
          <w:rFonts w:ascii="Times New Roman" w:hAnsi="Times New Roman" w:cs="Times New Roman"/>
          <w:sz w:val="24"/>
          <w:szCs w:val="24"/>
          <w:lang w:val="it-IT"/>
        </w:rPr>
        <w:t>ale</w:t>
      </w:r>
      <w:r w:rsidRPr="0011493A">
        <w:rPr>
          <w:rFonts w:ascii="Times New Roman" w:hAnsi="Times New Roman" w:cs="Times New Roman"/>
          <w:spacing w:val="2"/>
          <w:sz w:val="24"/>
          <w:szCs w:val="24"/>
          <w:lang w:val="it-IT"/>
        </w:rPr>
        <w:t xml:space="preserve"> </w:t>
      </w:r>
      <w:r w:rsidRPr="0011493A">
        <w:rPr>
          <w:rFonts w:ascii="Times New Roman" w:hAnsi="Times New Roman" w:cs="Times New Roman"/>
          <w:sz w:val="24"/>
          <w:szCs w:val="24"/>
          <w:lang w:val="it-IT"/>
        </w:rPr>
        <w:t>n</w:t>
      </w:r>
      <w:r w:rsidRPr="0011493A">
        <w:rPr>
          <w:rFonts w:ascii="Times New Roman" w:hAnsi="Times New Roman" w:cs="Times New Roman"/>
          <w:spacing w:val="-1"/>
          <w:sz w:val="24"/>
          <w:szCs w:val="24"/>
          <w:lang w:val="it-IT"/>
        </w:rPr>
        <w:t>o</w:t>
      </w:r>
      <w:r w:rsidRPr="0011493A">
        <w:rPr>
          <w:rFonts w:ascii="Times New Roman" w:hAnsi="Times New Roman" w:cs="Times New Roman"/>
          <w:sz w:val="24"/>
          <w:szCs w:val="24"/>
          <w:lang w:val="it-IT"/>
        </w:rPr>
        <w:t>n</w:t>
      </w:r>
      <w:r w:rsidRPr="0011493A">
        <w:rPr>
          <w:rFonts w:ascii="Times New Roman" w:hAnsi="Times New Roman" w:cs="Times New Roman"/>
          <w:spacing w:val="2"/>
          <w:sz w:val="24"/>
          <w:szCs w:val="24"/>
          <w:lang w:val="it-IT"/>
        </w:rPr>
        <w:t xml:space="preserve"> </w:t>
      </w:r>
      <w:r w:rsidRPr="0011493A">
        <w:rPr>
          <w:rFonts w:ascii="Times New Roman" w:hAnsi="Times New Roman" w:cs="Times New Roman"/>
          <w:sz w:val="24"/>
          <w:szCs w:val="24"/>
          <w:lang w:val="it-IT"/>
        </w:rPr>
        <w:t>d</w:t>
      </w:r>
      <w:r w:rsidRPr="0011493A">
        <w:rPr>
          <w:rFonts w:ascii="Times New Roman" w:hAnsi="Times New Roman" w:cs="Times New Roman"/>
          <w:spacing w:val="-2"/>
          <w:sz w:val="24"/>
          <w:szCs w:val="24"/>
          <w:lang w:val="it-IT"/>
        </w:rPr>
        <w:t>i</w:t>
      </w:r>
      <w:r w:rsidRPr="0011493A">
        <w:rPr>
          <w:rFonts w:ascii="Times New Roman" w:hAnsi="Times New Roman" w:cs="Times New Roman"/>
          <w:spacing w:val="3"/>
          <w:sz w:val="24"/>
          <w:szCs w:val="24"/>
          <w:lang w:val="it-IT"/>
        </w:rPr>
        <w:t>r</w:t>
      </w:r>
      <w:r w:rsidRPr="0011493A">
        <w:rPr>
          <w:rFonts w:ascii="Times New Roman" w:hAnsi="Times New Roman" w:cs="Times New Roman"/>
          <w:spacing w:val="-1"/>
          <w:sz w:val="24"/>
          <w:szCs w:val="24"/>
          <w:lang w:val="it-IT"/>
        </w:rPr>
        <w:t>i</w:t>
      </w:r>
      <w:r w:rsidRPr="0011493A">
        <w:rPr>
          <w:rFonts w:ascii="Times New Roman" w:hAnsi="Times New Roman" w:cs="Times New Roman"/>
          <w:sz w:val="24"/>
          <w:szCs w:val="24"/>
          <w:lang w:val="it-IT"/>
        </w:rPr>
        <w:t>g</w:t>
      </w:r>
      <w:r w:rsidRPr="0011493A">
        <w:rPr>
          <w:rFonts w:ascii="Times New Roman" w:hAnsi="Times New Roman" w:cs="Times New Roman"/>
          <w:spacing w:val="1"/>
          <w:sz w:val="24"/>
          <w:szCs w:val="24"/>
          <w:lang w:val="it-IT"/>
        </w:rPr>
        <w:t>e</w:t>
      </w:r>
      <w:r w:rsidRPr="0011493A">
        <w:rPr>
          <w:rFonts w:ascii="Times New Roman" w:hAnsi="Times New Roman" w:cs="Times New Roman"/>
          <w:sz w:val="24"/>
          <w:szCs w:val="24"/>
          <w:lang w:val="it-IT"/>
        </w:rPr>
        <w:t>nte</w:t>
      </w:r>
      <w:r w:rsidRPr="0011493A">
        <w:rPr>
          <w:rFonts w:ascii="Times New Roman" w:hAnsi="Times New Roman" w:cs="Times New Roman"/>
          <w:w w:val="99"/>
          <w:sz w:val="24"/>
          <w:szCs w:val="24"/>
          <w:lang w:val="it-IT"/>
        </w:rPr>
        <w:t xml:space="preserve"> </w:t>
      </w:r>
      <w:r w:rsidRPr="0011493A">
        <w:rPr>
          <w:rFonts w:ascii="Times New Roman" w:hAnsi="Times New Roman" w:cs="Times New Roman"/>
          <w:sz w:val="24"/>
          <w:szCs w:val="24"/>
          <w:lang w:val="it-IT"/>
        </w:rPr>
        <w:t>è</w:t>
      </w:r>
      <w:r w:rsidRPr="0011493A">
        <w:rPr>
          <w:rFonts w:ascii="Times New Roman" w:hAnsi="Times New Roman" w:cs="Times New Roman"/>
          <w:spacing w:val="2"/>
          <w:sz w:val="24"/>
          <w:szCs w:val="24"/>
          <w:lang w:val="it-IT"/>
        </w:rPr>
        <w:t xml:space="preserve"> </w:t>
      </w:r>
      <w:r w:rsidRPr="0011493A">
        <w:rPr>
          <w:rFonts w:ascii="Times New Roman" w:hAnsi="Times New Roman" w:cs="Times New Roman"/>
          <w:sz w:val="24"/>
          <w:szCs w:val="24"/>
          <w:lang w:val="it-IT"/>
        </w:rPr>
        <w:t>av</w:t>
      </w:r>
      <w:r w:rsidRPr="0011493A">
        <w:rPr>
          <w:rFonts w:ascii="Times New Roman" w:hAnsi="Times New Roman" w:cs="Times New Roman"/>
          <w:spacing w:val="1"/>
          <w:sz w:val="24"/>
          <w:szCs w:val="24"/>
          <w:lang w:val="it-IT"/>
        </w:rPr>
        <w:t>v</w:t>
      </w:r>
      <w:r w:rsidRPr="0011493A">
        <w:rPr>
          <w:rFonts w:ascii="Times New Roman" w:hAnsi="Times New Roman" w:cs="Times New Roman"/>
          <w:sz w:val="24"/>
          <w:szCs w:val="24"/>
          <w:lang w:val="it-IT"/>
        </w:rPr>
        <w:t>e</w:t>
      </w:r>
      <w:r w:rsidRPr="0011493A">
        <w:rPr>
          <w:rFonts w:ascii="Times New Roman" w:hAnsi="Times New Roman" w:cs="Times New Roman"/>
          <w:spacing w:val="-1"/>
          <w:sz w:val="24"/>
          <w:szCs w:val="24"/>
          <w:lang w:val="it-IT"/>
        </w:rPr>
        <w:t>n</w:t>
      </w:r>
      <w:r w:rsidRPr="0011493A">
        <w:rPr>
          <w:rFonts w:ascii="Times New Roman" w:hAnsi="Times New Roman" w:cs="Times New Roman"/>
          <w:sz w:val="24"/>
          <w:szCs w:val="24"/>
          <w:lang w:val="it-IT"/>
        </w:rPr>
        <w:t>u</w:t>
      </w:r>
      <w:r w:rsidRPr="0011493A">
        <w:rPr>
          <w:rFonts w:ascii="Times New Roman" w:hAnsi="Times New Roman" w:cs="Times New Roman"/>
          <w:spacing w:val="1"/>
          <w:sz w:val="24"/>
          <w:szCs w:val="24"/>
          <w:lang w:val="it-IT"/>
        </w:rPr>
        <w:t>t</w:t>
      </w:r>
      <w:r w:rsidRPr="0011493A">
        <w:rPr>
          <w:rFonts w:ascii="Times New Roman" w:hAnsi="Times New Roman" w:cs="Times New Roman"/>
          <w:sz w:val="24"/>
          <w:szCs w:val="24"/>
          <w:lang w:val="it-IT"/>
        </w:rPr>
        <w:t>a</w:t>
      </w:r>
      <w:r w:rsidRPr="0011493A">
        <w:rPr>
          <w:rFonts w:ascii="Times New Roman" w:hAnsi="Times New Roman" w:cs="Times New Roman"/>
          <w:spacing w:val="4"/>
          <w:sz w:val="24"/>
          <w:szCs w:val="24"/>
          <w:lang w:val="it-IT"/>
        </w:rPr>
        <w:t xml:space="preserve"> </w:t>
      </w:r>
      <w:r w:rsidRPr="0011493A">
        <w:rPr>
          <w:rFonts w:ascii="Times New Roman" w:hAnsi="Times New Roman" w:cs="Times New Roman"/>
          <w:spacing w:val="1"/>
          <w:sz w:val="24"/>
          <w:szCs w:val="24"/>
          <w:lang w:val="it-IT"/>
        </w:rPr>
        <w:t>c</w:t>
      </w:r>
      <w:r w:rsidRPr="0011493A">
        <w:rPr>
          <w:rFonts w:ascii="Times New Roman" w:hAnsi="Times New Roman" w:cs="Times New Roman"/>
          <w:sz w:val="24"/>
          <w:szCs w:val="24"/>
          <w:lang w:val="it-IT"/>
        </w:rPr>
        <w:t>on</w:t>
      </w:r>
      <w:r w:rsidRPr="0011493A">
        <w:rPr>
          <w:rFonts w:ascii="Times New Roman" w:hAnsi="Times New Roman" w:cs="Times New Roman"/>
          <w:spacing w:val="5"/>
          <w:sz w:val="24"/>
          <w:szCs w:val="24"/>
          <w:lang w:val="it-IT"/>
        </w:rPr>
        <w:t xml:space="preserve"> </w:t>
      </w:r>
      <w:r w:rsidRPr="0011493A">
        <w:rPr>
          <w:rFonts w:ascii="Times New Roman" w:hAnsi="Times New Roman" w:cs="Times New Roman"/>
          <w:sz w:val="24"/>
          <w:szCs w:val="24"/>
          <w:lang w:val="it-IT"/>
        </w:rPr>
        <w:t>d</w:t>
      </w:r>
      <w:r w:rsidRPr="0011493A">
        <w:rPr>
          <w:rFonts w:ascii="Times New Roman" w:hAnsi="Times New Roman" w:cs="Times New Roman"/>
          <w:spacing w:val="-1"/>
          <w:sz w:val="24"/>
          <w:szCs w:val="24"/>
          <w:lang w:val="it-IT"/>
        </w:rPr>
        <w:t>e</w:t>
      </w:r>
      <w:r w:rsidRPr="0011493A">
        <w:rPr>
          <w:rFonts w:ascii="Times New Roman" w:hAnsi="Times New Roman" w:cs="Times New Roman"/>
          <w:spacing w:val="2"/>
          <w:sz w:val="24"/>
          <w:szCs w:val="24"/>
          <w:lang w:val="it-IT"/>
        </w:rPr>
        <w:t>t</w:t>
      </w:r>
      <w:r w:rsidRPr="0011493A">
        <w:rPr>
          <w:rFonts w:ascii="Times New Roman" w:hAnsi="Times New Roman" w:cs="Times New Roman"/>
          <w:sz w:val="24"/>
          <w:szCs w:val="24"/>
          <w:lang w:val="it-IT"/>
        </w:rPr>
        <w:t>er</w:t>
      </w:r>
      <w:r w:rsidRPr="0011493A">
        <w:rPr>
          <w:rFonts w:ascii="Times New Roman" w:hAnsi="Times New Roman" w:cs="Times New Roman"/>
          <w:spacing w:val="4"/>
          <w:sz w:val="24"/>
          <w:szCs w:val="24"/>
          <w:lang w:val="it-IT"/>
        </w:rPr>
        <w:t>m</w:t>
      </w:r>
      <w:r w:rsidRPr="0011493A">
        <w:rPr>
          <w:rFonts w:ascii="Times New Roman" w:hAnsi="Times New Roman" w:cs="Times New Roman"/>
          <w:spacing w:val="-1"/>
          <w:sz w:val="24"/>
          <w:szCs w:val="24"/>
          <w:lang w:val="it-IT"/>
        </w:rPr>
        <w:t>i</w:t>
      </w:r>
      <w:r w:rsidRPr="0011493A">
        <w:rPr>
          <w:rFonts w:ascii="Times New Roman" w:hAnsi="Times New Roman" w:cs="Times New Roman"/>
          <w:sz w:val="24"/>
          <w:szCs w:val="24"/>
          <w:lang w:val="it-IT"/>
        </w:rPr>
        <w:t>n</w:t>
      </w:r>
      <w:r w:rsidRPr="0011493A">
        <w:rPr>
          <w:rFonts w:ascii="Times New Roman" w:hAnsi="Times New Roman" w:cs="Times New Roman"/>
          <w:spacing w:val="1"/>
          <w:sz w:val="24"/>
          <w:szCs w:val="24"/>
          <w:lang w:val="it-IT"/>
        </w:rPr>
        <w:t>a</w:t>
      </w:r>
      <w:r w:rsidRPr="0011493A">
        <w:rPr>
          <w:rFonts w:ascii="Times New Roman" w:hAnsi="Times New Roman" w:cs="Times New Roman"/>
          <w:spacing w:val="-2"/>
          <w:sz w:val="24"/>
          <w:szCs w:val="24"/>
          <w:lang w:val="it-IT"/>
        </w:rPr>
        <w:t>z</w:t>
      </w:r>
      <w:r w:rsidRPr="0011493A">
        <w:rPr>
          <w:rFonts w:ascii="Times New Roman" w:hAnsi="Times New Roman" w:cs="Times New Roman"/>
          <w:spacing w:val="-1"/>
          <w:sz w:val="24"/>
          <w:szCs w:val="24"/>
          <w:lang w:val="it-IT"/>
        </w:rPr>
        <w:t>i</w:t>
      </w:r>
      <w:r w:rsidRPr="0011493A">
        <w:rPr>
          <w:rFonts w:ascii="Times New Roman" w:hAnsi="Times New Roman" w:cs="Times New Roman"/>
          <w:sz w:val="24"/>
          <w:szCs w:val="24"/>
          <w:lang w:val="it-IT"/>
        </w:rPr>
        <w:t>o</w:t>
      </w:r>
      <w:r w:rsidRPr="0011493A">
        <w:rPr>
          <w:rFonts w:ascii="Times New Roman" w:hAnsi="Times New Roman" w:cs="Times New Roman"/>
          <w:spacing w:val="1"/>
          <w:sz w:val="24"/>
          <w:szCs w:val="24"/>
          <w:lang w:val="it-IT"/>
        </w:rPr>
        <w:t>n</w:t>
      </w:r>
      <w:r w:rsidRPr="0011493A">
        <w:rPr>
          <w:rFonts w:ascii="Times New Roman" w:hAnsi="Times New Roman" w:cs="Times New Roman"/>
          <w:sz w:val="24"/>
          <w:szCs w:val="24"/>
          <w:lang w:val="it-IT"/>
        </w:rPr>
        <w:t>e</w:t>
      </w:r>
      <w:r w:rsidRPr="0011493A">
        <w:rPr>
          <w:rFonts w:ascii="Times New Roman" w:hAnsi="Times New Roman" w:cs="Times New Roman"/>
          <w:spacing w:val="2"/>
          <w:sz w:val="24"/>
          <w:szCs w:val="24"/>
          <w:lang w:val="it-IT"/>
        </w:rPr>
        <w:t xml:space="preserve"> </w:t>
      </w:r>
      <w:r w:rsidRPr="0011493A">
        <w:rPr>
          <w:rFonts w:ascii="Times New Roman" w:hAnsi="Times New Roman" w:cs="Times New Roman"/>
          <w:sz w:val="24"/>
          <w:szCs w:val="24"/>
          <w:lang w:val="it-IT"/>
        </w:rPr>
        <w:t>d</w:t>
      </w:r>
      <w:r w:rsidRPr="0011493A">
        <w:rPr>
          <w:rFonts w:ascii="Times New Roman" w:hAnsi="Times New Roman" w:cs="Times New Roman"/>
          <w:spacing w:val="1"/>
          <w:sz w:val="24"/>
          <w:szCs w:val="24"/>
          <w:lang w:val="it-IT"/>
        </w:rPr>
        <w:t>e</w:t>
      </w:r>
      <w:r w:rsidRPr="0011493A">
        <w:rPr>
          <w:rFonts w:ascii="Times New Roman" w:hAnsi="Times New Roman" w:cs="Times New Roman"/>
          <w:sz w:val="24"/>
          <w:szCs w:val="24"/>
          <w:lang w:val="it-IT"/>
        </w:rPr>
        <w:t>l</w:t>
      </w:r>
      <w:r w:rsidRPr="0011493A">
        <w:rPr>
          <w:rFonts w:ascii="Times New Roman" w:hAnsi="Times New Roman" w:cs="Times New Roman"/>
          <w:spacing w:val="5"/>
          <w:sz w:val="24"/>
          <w:szCs w:val="24"/>
          <w:lang w:val="it-IT"/>
        </w:rPr>
        <w:t xml:space="preserve"> </w:t>
      </w:r>
      <w:r w:rsidRPr="0011493A">
        <w:rPr>
          <w:rFonts w:ascii="Times New Roman" w:hAnsi="Times New Roman" w:cs="Times New Roman"/>
          <w:spacing w:val="-1"/>
          <w:sz w:val="24"/>
          <w:szCs w:val="24"/>
          <w:lang w:val="it-IT"/>
        </w:rPr>
        <w:t>S</w:t>
      </w:r>
      <w:r w:rsidRPr="0011493A">
        <w:rPr>
          <w:rFonts w:ascii="Times New Roman" w:hAnsi="Times New Roman" w:cs="Times New Roman"/>
          <w:sz w:val="24"/>
          <w:szCs w:val="24"/>
          <w:lang w:val="it-IT"/>
        </w:rPr>
        <w:t>e</w:t>
      </w:r>
      <w:r w:rsidRPr="0011493A">
        <w:rPr>
          <w:rFonts w:ascii="Times New Roman" w:hAnsi="Times New Roman" w:cs="Times New Roman"/>
          <w:spacing w:val="-1"/>
          <w:sz w:val="24"/>
          <w:szCs w:val="24"/>
          <w:lang w:val="it-IT"/>
        </w:rPr>
        <w:t>g</w:t>
      </w:r>
      <w:r w:rsidRPr="0011493A">
        <w:rPr>
          <w:rFonts w:ascii="Times New Roman" w:hAnsi="Times New Roman" w:cs="Times New Roman"/>
          <w:sz w:val="24"/>
          <w:szCs w:val="24"/>
          <w:lang w:val="it-IT"/>
        </w:rPr>
        <w:t>r</w:t>
      </w:r>
      <w:r w:rsidRPr="0011493A">
        <w:rPr>
          <w:rFonts w:ascii="Times New Roman" w:hAnsi="Times New Roman" w:cs="Times New Roman"/>
          <w:spacing w:val="1"/>
          <w:sz w:val="24"/>
          <w:szCs w:val="24"/>
          <w:lang w:val="it-IT"/>
        </w:rPr>
        <w:t>e</w:t>
      </w:r>
      <w:r w:rsidRPr="0011493A">
        <w:rPr>
          <w:rFonts w:ascii="Times New Roman" w:hAnsi="Times New Roman" w:cs="Times New Roman"/>
          <w:sz w:val="24"/>
          <w:szCs w:val="24"/>
          <w:lang w:val="it-IT"/>
        </w:rPr>
        <w:t>tar</w:t>
      </w:r>
      <w:r w:rsidRPr="0011493A">
        <w:rPr>
          <w:rFonts w:ascii="Times New Roman" w:hAnsi="Times New Roman" w:cs="Times New Roman"/>
          <w:spacing w:val="1"/>
          <w:sz w:val="24"/>
          <w:szCs w:val="24"/>
          <w:lang w:val="it-IT"/>
        </w:rPr>
        <w:t>i</w:t>
      </w:r>
      <w:r w:rsidRPr="0011493A">
        <w:rPr>
          <w:rFonts w:ascii="Times New Roman" w:hAnsi="Times New Roman" w:cs="Times New Roman"/>
          <w:sz w:val="24"/>
          <w:szCs w:val="24"/>
          <w:lang w:val="it-IT"/>
        </w:rPr>
        <w:t>o</w:t>
      </w:r>
      <w:r w:rsidRPr="0011493A">
        <w:rPr>
          <w:rFonts w:ascii="Times New Roman" w:hAnsi="Times New Roman" w:cs="Times New Roman"/>
          <w:spacing w:val="2"/>
          <w:sz w:val="24"/>
          <w:szCs w:val="24"/>
          <w:lang w:val="it-IT"/>
        </w:rPr>
        <w:t xml:space="preserve"> </w:t>
      </w:r>
      <w:r w:rsidRPr="0011493A">
        <w:rPr>
          <w:rFonts w:ascii="Times New Roman" w:hAnsi="Times New Roman" w:cs="Times New Roman"/>
          <w:sz w:val="24"/>
          <w:szCs w:val="24"/>
          <w:lang w:val="it-IT"/>
        </w:rPr>
        <w:t>Ge</w:t>
      </w:r>
      <w:r w:rsidRPr="0011493A">
        <w:rPr>
          <w:rFonts w:ascii="Times New Roman" w:hAnsi="Times New Roman" w:cs="Times New Roman"/>
          <w:spacing w:val="1"/>
          <w:sz w:val="24"/>
          <w:szCs w:val="24"/>
          <w:lang w:val="it-IT"/>
        </w:rPr>
        <w:t>n</w:t>
      </w:r>
      <w:r w:rsidRPr="0011493A">
        <w:rPr>
          <w:rFonts w:ascii="Times New Roman" w:hAnsi="Times New Roman" w:cs="Times New Roman"/>
          <w:sz w:val="24"/>
          <w:szCs w:val="24"/>
          <w:lang w:val="it-IT"/>
        </w:rPr>
        <w:t>er</w:t>
      </w:r>
      <w:r w:rsidRPr="0011493A">
        <w:rPr>
          <w:rFonts w:ascii="Times New Roman" w:hAnsi="Times New Roman" w:cs="Times New Roman"/>
          <w:spacing w:val="2"/>
          <w:sz w:val="24"/>
          <w:szCs w:val="24"/>
          <w:lang w:val="it-IT"/>
        </w:rPr>
        <w:t>a</w:t>
      </w:r>
      <w:r w:rsidRPr="0011493A">
        <w:rPr>
          <w:rFonts w:ascii="Times New Roman" w:hAnsi="Times New Roman" w:cs="Times New Roman"/>
          <w:spacing w:val="-1"/>
          <w:sz w:val="24"/>
          <w:szCs w:val="24"/>
          <w:lang w:val="it-IT"/>
        </w:rPr>
        <w:t>l</w:t>
      </w:r>
      <w:r w:rsidRPr="0011493A">
        <w:rPr>
          <w:rFonts w:ascii="Times New Roman" w:hAnsi="Times New Roman" w:cs="Times New Roman"/>
          <w:sz w:val="24"/>
          <w:szCs w:val="24"/>
          <w:lang w:val="it-IT"/>
        </w:rPr>
        <w:t>e</w:t>
      </w:r>
      <w:r w:rsidRPr="0011493A">
        <w:rPr>
          <w:rFonts w:ascii="Times New Roman" w:hAnsi="Times New Roman" w:cs="Times New Roman"/>
          <w:spacing w:val="3"/>
          <w:sz w:val="24"/>
          <w:szCs w:val="24"/>
          <w:lang w:val="it-IT"/>
        </w:rPr>
        <w:t xml:space="preserve"> </w:t>
      </w:r>
      <w:r w:rsidRPr="0011493A">
        <w:rPr>
          <w:rFonts w:ascii="Times New Roman" w:hAnsi="Times New Roman" w:cs="Times New Roman"/>
          <w:sz w:val="24"/>
          <w:szCs w:val="24"/>
          <w:lang w:val="it-IT"/>
        </w:rPr>
        <w:t>n</w:t>
      </w:r>
      <w:r w:rsidR="0011493A" w:rsidRPr="0011493A">
        <w:rPr>
          <w:rFonts w:ascii="Times New Roman" w:hAnsi="Times New Roman" w:cs="Times New Roman"/>
          <w:sz w:val="24"/>
          <w:szCs w:val="24"/>
          <w:lang w:val="it-IT"/>
        </w:rPr>
        <w:t xml:space="preserve"> 36 </w:t>
      </w:r>
      <w:r w:rsidRPr="0011493A">
        <w:rPr>
          <w:rFonts w:ascii="Times New Roman" w:hAnsi="Times New Roman" w:cs="Times New Roman"/>
          <w:sz w:val="24"/>
          <w:szCs w:val="24"/>
          <w:lang w:val="it-IT"/>
        </w:rPr>
        <w:t>d</w:t>
      </w:r>
      <w:r w:rsidRPr="0011493A">
        <w:rPr>
          <w:rFonts w:ascii="Times New Roman" w:hAnsi="Times New Roman" w:cs="Times New Roman"/>
          <w:spacing w:val="1"/>
          <w:sz w:val="24"/>
          <w:szCs w:val="24"/>
          <w:lang w:val="it-IT"/>
        </w:rPr>
        <w:t>e</w:t>
      </w:r>
      <w:r w:rsidRPr="0011493A">
        <w:rPr>
          <w:rFonts w:ascii="Times New Roman" w:hAnsi="Times New Roman" w:cs="Times New Roman"/>
          <w:sz w:val="24"/>
          <w:szCs w:val="24"/>
          <w:lang w:val="it-IT"/>
        </w:rPr>
        <w:t>l</w:t>
      </w:r>
      <w:r w:rsidR="00A7716C" w:rsidRPr="0011493A">
        <w:rPr>
          <w:rFonts w:ascii="Times New Roman" w:hAnsi="Times New Roman" w:cs="Times New Roman"/>
          <w:spacing w:val="3"/>
          <w:sz w:val="24"/>
          <w:szCs w:val="24"/>
          <w:lang w:val="it-IT"/>
        </w:rPr>
        <w:t xml:space="preserve"> </w:t>
      </w:r>
      <w:r w:rsidR="0011493A" w:rsidRPr="0011493A">
        <w:rPr>
          <w:rFonts w:ascii="Times New Roman" w:hAnsi="Times New Roman" w:cs="Times New Roman"/>
          <w:spacing w:val="3"/>
          <w:sz w:val="24"/>
          <w:szCs w:val="24"/>
          <w:lang w:val="it-IT"/>
        </w:rPr>
        <w:t>01</w:t>
      </w:r>
      <w:r w:rsidR="00A7716C" w:rsidRPr="0011493A">
        <w:rPr>
          <w:rFonts w:ascii="Times New Roman" w:hAnsi="Times New Roman" w:cs="Times New Roman"/>
          <w:spacing w:val="3"/>
          <w:sz w:val="24"/>
          <w:szCs w:val="24"/>
          <w:lang w:val="it-IT"/>
        </w:rPr>
        <w:t>/</w:t>
      </w:r>
      <w:r w:rsidR="0011493A" w:rsidRPr="0011493A">
        <w:rPr>
          <w:rFonts w:ascii="Times New Roman" w:hAnsi="Times New Roman" w:cs="Times New Roman"/>
          <w:spacing w:val="3"/>
          <w:sz w:val="24"/>
          <w:szCs w:val="24"/>
          <w:lang w:val="it-IT"/>
        </w:rPr>
        <w:t>02</w:t>
      </w:r>
      <w:r w:rsidRPr="0011493A">
        <w:rPr>
          <w:rFonts w:ascii="Times New Roman" w:hAnsi="Times New Roman" w:cs="Times New Roman"/>
          <w:spacing w:val="2"/>
          <w:sz w:val="24"/>
          <w:szCs w:val="24"/>
          <w:lang w:val="it-IT"/>
        </w:rPr>
        <w:t>/</w:t>
      </w:r>
      <w:r w:rsidRPr="0011493A">
        <w:rPr>
          <w:rFonts w:ascii="Times New Roman" w:hAnsi="Times New Roman" w:cs="Times New Roman"/>
          <w:sz w:val="24"/>
          <w:szCs w:val="24"/>
          <w:lang w:val="it-IT"/>
        </w:rPr>
        <w:t>2</w:t>
      </w:r>
      <w:r w:rsidRPr="0011493A">
        <w:rPr>
          <w:rFonts w:ascii="Times New Roman" w:hAnsi="Times New Roman" w:cs="Times New Roman"/>
          <w:spacing w:val="1"/>
          <w:sz w:val="24"/>
          <w:szCs w:val="24"/>
          <w:lang w:val="it-IT"/>
        </w:rPr>
        <w:t>0</w:t>
      </w:r>
      <w:r w:rsidR="00753E1A" w:rsidRPr="0011493A">
        <w:rPr>
          <w:rFonts w:ascii="Times New Roman" w:hAnsi="Times New Roman" w:cs="Times New Roman"/>
          <w:spacing w:val="1"/>
          <w:sz w:val="24"/>
          <w:szCs w:val="24"/>
          <w:lang w:val="it-IT"/>
        </w:rPr>
        <w:t>2</w:t>
      </w:r>
      <w:r w:rsidR="000662CA" w:rsidRPr="0011493A">
        <w:rPr>
          <w:rFonts w:ascii="Times New Roman" w:hAnsi="Times New Roman" w:cs="Times New Roman"/>
          <w:spacing w:val="1"/>
          <w:sz w:val="24"/>
          <w:szCs w:val="24"/>
          <w:lang w:val="it-IT"/>
        </w:rPr>
        <w:t>4</w:t>
      </w:r>
      <w:r w:rsidRPr="0011493A">
        <w:rPr>
          <w:rFonts w:ascii="Times New Roman" w:hAnsi="Times New Roman" w:cs="Times New Roman"/>
          <w:sz w:val="24"/>
          <w:szCs w:val="24"/>
          <w:lang w:val="it-IT"/>
        </w:rPr>
        <w:t>,</w:t>
      </w:r>
      <w:r w:rsidRPr="0011493A">
        <w:rPr>
          <w:rFonts w:ascii="Times New Roman" w:hAnsi="Times New Roman" w:cs="Times New Roman"/>
          <w:spacing w:val="5"/>
          <w:sz w:val="24"/>
          <w:szCs w:val="24"/>
          <w:lang w:val="it-IT"/>
        </w:rPr>
        <w:t xml:space="preserve"> </w:t>
      </w:r>
      <w:r w:rsidRPr="0011493A">
        <w:rPr>
          <w:rFonts w:ascii="Times New Roman" w:hAnsi="Times New Roman" w:cs="Times New Roman"/>
          <w:spacing w:val="-1"/>
          <w:sz w:val="24"/>
          <w:szCs w:val="24"/>
          <w:lang w:val="it-IT"/>
        </w:rPr>
        <w:t>i</w:t>
      </w:r>
      <w:r w:rsidRPr="0011493A">
        <w:rPr>
          <w:rFonts w:ascii="Times New Roman" w:hAnsi="Times New Roman" w:cs="Times New Roman"/>
          <w:sz w:val="24"/>
          <w:szCs w:val="24"/>
          <w:lang w:val="it-IT"/>
        </w:rPr>
        <w:t>n</w:t>
      </w:r>
      <w:r w:rsidRPr="00F07F46">
        <w:rPr>
          <w:rFonts w:ascii="Times New Roman" w:hAnsi="Times New Roman" w:cs="Times New Roman"/>
          <w:spacing w:val="5"/>
          <w:sz w:val="24"/>
          <w:szCs w:val="24"/>
          <w:lang w:val="it-IT"/>
        </w:rPr>
        <w:t xml:space="preserve"> </w:t>
      </w:r>
      <w:r w:rsidRPr="00F07F46">
        <w:rPr>
          <w:rFonts w:ascii="Times New Roman" w:hAnsi="Times New Roman" w:cs="Times New Roman"/>
          <w:sz w:val="24"/>
          <w:szCs w:val="24"/>
          <w:lang w:val="it-IT"/>
        </w:rPr>
        <w:t>a</w:t>
      </w:r>
      <w:r w:rsidRPr="00F07F46">
        <w:rPr>
          <w:rFonts w:ascii="Times New Roman" w:hAnsi="Times New Roman" w:cs="Times New Roman"/>
          <w:spacing w:val="-1"/>
          <w:sz w:val="24"/>
          <w:szCs w:val="24"/>
          <w:lang w:val="it-IT"/>
        </w:rPr>
        <w:t>p</w:t>
      </w:r>
      <w:r w:rsidRPr="00F07F46">
        <w:rPr>
          <w:rFonts w:ascii="Times New Roman" w:hAnsi="Times New Roman" w:cs="Times New Roman"/>
          <w:spacing w:val="1"/>
          <w:sz w:val="24"/>
          <w:szCs w:val="24"/>
          <w:lang w:val="it-IT"/>
        </w:rPr>
        <w:t>p</w:t>
      </w:r>
      <w:r w:rsidRPr="00F07F46">
        <w:rPr>
          <w:rFonts w:ascii="Times New Roman" w:hAnsi="Times New Roman" w:cs="Times New Roman"/>
          <w:spacing w:val="-1"/>
          <w:sz w:val="24"/>
          <w:szCs w:val="24"/>
          <w:lang w:val="it-IT"/>
        </w:rPr>
        <w:t>li</w:t>
      </w:r>
      <w:r w:rsidRPr="00F07F46">
        <w:rPr>
          <w:rFonts w:ascii="Times New Roman" w:hAnsi="Times New Roman" w:cs="Times New Roman"/>
          <w:spacing w:val="1"/>
          <w:sz w:val="24"/>
          <w:szCs w:val="24"/>
          <w:lang w:val="it-IT"/>
        </w:rPr>
        <w:t>ca</w:t>
      </w:r>
      <w:r w:rsidRPr="00F07F46">
        <w:rPr>
          <w:rFonts w:ascii="Times New Roman" w:hAnsi="Times New Roman" w:cs="Times New Roman"/>
          <w:spacing w:val="-2"/>
          <w:sz w:val="24"/>
          <w:szCs w:val="24"/>
          <w:lang w:val="it-IT"/>
        </w:rPr>
        <w:t>z</w:t>
      </w:r>
      <w:r w:rsidRPr="00F07F46">
        <w:rPr>
          <w:rFonts w:ascii="Times New Roman" w:hAnsi="Times New Roman" w:cs="Times New Roman"/>
          <w:spacing w:val="1"/>
          <w:sz w:val="24"/>
          <w:szCs w:val="24"/>
          <w:lang w:val="it-IT"/>
        </w:rPr>
        <w:t>i</w:t>
      </w:r>
      <w:r w:rsidRPr="00F07F46">
        <w:rPr>
          <w:rFonts w:ascii="Times New Roman" w:hAnsi="Times New Roman" w:cs="Times New Roman"/>
          <w:sz w:val="24"/>
          <w:szCs w:val="24"/>
          <w:lang w:val="it-IT"/>
        </w:rPr>
        <w:t>o</w:t>
      </w:r>
      <w:r w:rsidRPr="00F07F46">
        <w:rPr>
          <w:rFonts w:ascii="Times New Roman" w:hAnsi="Times New Roman" w:cs="Times New Roman"/>
          <w:spacing w:val="-1"/>
          <w:sz w:val="24"/>
          <w:szCs w:val="24"/>
          <w:lang w:val="it-IT"/>
        </w:rPr>
        <w:t>n</w:t>
      </w:r>
      <w:r w:rsidRPr="00F07F46">
        <w:rPr>
          <w:rFonts w:ascii="Times New Roman" w:hAnsi="Times New Roman" w:cs="Times New Roman"/>
          <w:sz w:val="24"/>
          <w:szCs w:val="24"/>
          <w:lang w:val="it-IT"/>
        </w:rPr>
        <w:t>e</w:t>
      </w:r>
      <w:r w:rsidRPr="00F07F46">
        <w:rPr>
          <w:rFonts w:ascii="Times New Roman" w:hAnsi="Times New Roman" w:cs="Times New Roman"/>
          <w:spacing w:val="8"/>
          <w:sz w:val="24"/>
          <w:szCs w:val="24"/>
          <w:lang w:val="it-IT"/>
        </w:rPr>
        <w:t xml:space="preserve"> </w:t>
      </w:r>
      <w:r w:rsidRPr="00F07F46">
        <w:rPr>
          <w:rFonts w:ascii="Times New Roman" w:hAnsi="Times New Roman" w:cs="Times New Roman"/>
          <w:sz w:val="24"/>
          <w:szCs w:val="24"/>
          <w:lang w:val="it-IT"/>
        </w:rPr>
        <w:t>d</w:t>
      </w:r>
      <w:r w:rsidRPr="00F07F46">
        <w:rPr>
          <w:rFonts w:ascii="Times New Roman" w:hAnsi="Times New Roman" w:cs="Times New Roman"/>
          <w:spacing w:val="1"/>
          <w:sz w:val="24"/>
          <w:szCs w:val="24"/>
          <w:lang w:val="it-IT"/>
        </w:rPr>
        <w:t>e</w:t>
      </w:r>
      <w:r w:rsidRPr="00F07F46">
        <w:rPr>
          <w:rFonts w:ascii="Times New Roman" w:hAnsi="Times New Roman" w:cs="Times New Roman"/>
          <w:spacing w:val="-1"/>
          <w:sz w:val="24"/>
          <w:szCs w:val="24"/>
          <w:lang w:val="it-IT"/>
        </w:rPr>
        <w:t>l</w:t>
      </w:r>
      <w:r w:rsidRPr="00F07F46">
        <w:rPr>
          <w:rFonts w:ascii="Times New Roman" w:hAnsi="Times New Roman" w:cs="Times New Roman"/>
          <w:spacing w:val="1"/>
          <w:sz w:val="24"/>
          <w:szCs w:val="24"/>
          <w:lang w:val="it-IT"/>
        </w:rPr>
        <w:t>l</w:t>
      </w:r>
      <w:r w:rsidRPr="00F07F46">
        <w:rPr>
          <w:rFonts w:ascii="Times New Roman" w:hAnsi="Times New Roman" w:cs="Times New Roman"/>
          <w:sz w:val="24"/>
          <w:szCs w:val="24"/>
          <w:lang w:val="it-IT"/>
        </w:rPr>
        <w:t>e</w:t>
      </w:r>
      <w:r w:rsidRPr="00F07F46">
        <w:rPr>
          <w:rFonts w:ascii="Times New Roman" w:hAnsi="Times New Roman" w:cs="Times New Roman"/>
          <w:spacing w:val="2"/>
          <w:sz w:val="24"/>
          <w:szCs w:val="24"/>
          <w:lang w:val="it-IT"/>
        </w:rPr>
        <w:t xml:space="preserve"> </w:t>
      </w:r>
      <w:r w:rsidRPr="00F07F46">
        <w:rPr>
          <w:rFonts w:ascii="Times New Roman" w:hAnsi="Times New Roman" w:cs="Times New Roman"/>
          <w:sz w:val="24"/>
          <w:szCs w:val="24"/>
          <w:lang w:val="it-IT"/>
        </w:rPr>
        <w:t>re</w:t>
      </w:r>
      <w:r w:rsidRPr="00F07F46">
        <w:rPr>
          <w:rFonts w:ascii="Times New Roman" w:hAnsi="Times New Roman" w:cs="Times New Roman"/>
          <w:spacing w:val="-1"/>
          <w:sz w:val="24"/>
          <w:szCs w:val="24"/>
          <w:lang w:val="it-IT"/>
        </w:rPr>
        <w:t>g</w:t>
      </w:r>
      <w:r w:rsidRPr="00F07F46">
        <w:rPr>
          <w:rFonts w:ascii="Times New Roman" w:hAnsi="Times New Roman" w:cs="Times New Roman"/>
          <w:spacing w:val="1"/>
          <w:sz w:val="24"/>
          <w:szCs w:val="24"/>
          <w:lang w:val="it-IT"/>
        </w:rPr>
        <w:t>o</w:t>
      </w:r>
      <w:r w:rsidRPr="00F07F46">
        <w:rPr>
          <w:rFonts w:ascii="Times New Roman" w:hAnsi="Times New Roman" w:cs="Times New Roman"/>
          <w:spacing w:val="-1"/>
          <w:sz w:val="24"/>
          <w:szCs w:val="24"/>
          <w:lang w:val="it-IT"/>
        </w:rPr>
        <w:t>l</w:t>
      </w:r>
      <w:r w:rsidRPr="00F07F46">
        <w:rPr>
          <w:rFonts w:ascii="Times New Roman" w:hAnsi="Times New Roman" w:cs="Times New Roman"/>
          <w:sz w:val="24"/>
          <w:szCs w:val="24"/>
          <w:lang w:val="it-IT"/>
        </w:rPr>
        <w:t>e</w:t>
      </w:r>
      <w:r w:rsidRPr="00F07F46">
        <w:rPr>
          <w:rFonts w:ascii="Times New Roman" w:hAnsi="Times New Roman" w:cs="Times New Roman"/>
          <w:spacing w:val="3"/>
          <w:sz w:val="24"/>
          <w:szCs w:val="24"/>
          <w:lang w:val="it-IT"/>
        </w:rPr>
        <w:t xml:space="preserve"> c</w:t>
      </w:r>
      <w:r w:rsidRPr="00F07F46">
        <w:rPr>
          <w:rFonts w:ascii="Times New Roman" w:hAnsi="Times New Roman" w:cs="Times New Roman"/>
          <w:sz w:val="24"/>
          <w:szCs w:val="24"/>
          <w:lang w:val="it-IT"/>
        </w:rPr>
        <w:t>o</w:t>
      </w:r>
      <w:r w:rsidRPr="00F07F46">
        <w:rPr>
          <w:rFonts w:ascii="Times New Roman" w:hAnsi="Times New Roman" w:cs="Times New Roman"/>
          <w:spacing w:val="-1"/>
          <w:sz w:val="24"/>
          <w:szCs w:val="24"/>
          <w:lang w:val="it-IT"/>
        </w:rPr>
        <w:t>n</w:t>
      </w:r>
      <w:r w:rsidRPr="00F07F46">
        <w:rPr>
          <w:rFonts w:ascii="Times New Roman" w:hAnsi="Times New Roman" w:cs="Times New Roman"/>
          <w:sz w:val="24"/>
          <w:szCs w:val="24"/>
          <w:lang w:val="it-IT"/>
        </w:rPr>
        <w:t>tra</w:t>
      </w:r>
      <w:r w:rsidRPr="00F07F46">
        <w:rPr>
          <w:rFonts w:ascii="Times New Roman" w:hAnsi="Times New Roman" w:cs="Times New Roman"/>
          <w:spacing w:val="-1"/>
          <w:sz w:val="24"/>
          <w:szCs w:val="24"/>
          <w:lang w:val="it-IT"/>
        </w:rPr>
        <w:t>t</w:t>
      </w:r>
      <w:r w:rsidRPr="00F07F46">
        <w:rPr>
          <w:rFonts w:ascii="Times New Roman" w:hAnsi="Times New Roman" w:cs="Times New Roman"/>
          <w:spacing w:val="2"/>
          <w:sz w:val="24"/>
          <w:szCs w:val="24"/>
          <w:lang w:val="it-IT"/>
        </w:rPr>
        <w:t>t</w:t>
      </w:r>
      <w:r w:rsidRPr="00F07F46">
        <w:rPr>
          <w:rFonts w:ascii="Times New Roman" w:hAnsi="Times New Roman" w:cs="Times New Roman"/>
          <w:sz w:val="24"/>
          <w:szCs w:val="24"/>
          <w:lang w:val="it-IT"/>
        </w:rPr>
        <w:t>u</w:t>
      </w:r>
      <w:r w:rsidRPr="00F07F46">
        <w:rPr>
          <w:rFonts w:ascii="Times New Roman" w:hAnsi="Times New Roman" w:cs="Times New Roman"/>
          <w:spacing w:val="-1"/>
          <w:sz w:val="24"/>
          <w:szCs w:val="24"/>
          <w:lang w:val="it-IT"/>
        </w:rPr>
        <w:t>a</w:t>
      </w:r>
      <w:r w:rsidRPr="00F07F46">
        <w:rPr>
          <w:rFonts w:ascii="Times New Roman" w:hAnsi="Times New Roman" w:cs="Times New Roman"/>
          <w:spacing w:val="1"/>
          <w:sz w:val="24"/>
          <w:szCs w:val="24"/>
          <w:lang w:val="it-IT"/>
        </w:rPr>
        <w:t>l</w:t>
      </w:r>
      <w:r w:rsidRPr="00F07F46">
        <w:rPr>
          <w:rFonts w:ascii="Times New Roman" w:hAnsi="Times New Roman" w:cs="Times New Roman"/>
          <w:sz w:val="24"/>
          <w:szCs w:val="24"/>
          <w:lang w:val="it-IT"/>
        </w:rPr>
        <w:t>i</w:t>
      </w:r>
      <w:r w:rsidRPr="00F07F46">
        <w:rPr>
          <w:rFonts w:ascii="Times New Roman" w:hAnsi="Times New Roman" w:cs="Times New Roman"/>
          <w:spacing w:val="1"/>
          <w:sz w:val="24"/>
          <w:szCs w:val="24"/>
          <w:lang w:val="it-IT"/>
        </w:rPr>
        <w:t xml:space="preserve"> </w:t>
      </w:r>
      <w:r w:rsidRPr="00F07F46">
        <w:rPr>
          <w:rFonts w:ascii="Times New Roman" w:hAnsi="Times New Roman" w:cs="Times New Roman"/>
          <w:sz w:val="24"/>
          <w:szCs w:val="24"/>
          <w:lang w:val="it-IT"/>
        </w:rPr>
        <w:t>e</w:t>
      </w:r>
      <w:r w:rsidRPr="00F07F46">
        <w:rPr>
          <w:rFonts w:ascii="Times New Roman" w:hAnsi="Times New Roman" w:cs="Times New Roman"/>
          <w:w w:val="99"/>
          <w:sz w:val="24"/>
          <w:szCs w:val="24"/>
          <w:lang w:val="it-IT"/>
        </w:rPr>
        <w:t xml:space="preserve"> </w:t>
      </w:r>
      <w:r w:rsidRPr="00F07F46">
        <w:rPr>
          <w:rFonts w:ascii="Times New Roman" w:hAnsi="Times New Roman" w:cs="Times New Roman"/>
          <w:sz w:val="24"/>
          <w:szCs w:val="24"/>
          <w:lang w:val="it-IT"/>
        </w:rPr>
        <w:t>n</w:t>
      </w:r>
      <w:r w:rsidRPr="00F07F46">
        <w:rPr>
          <w:rFonts w:ascii="Times New Roman" w:hAnsi="Times New Roman" w:cs="Times New Roman"/>
          <w:spacing w:val="-1"/>
          <w:sz w:val="24"/>
          <w:szCs w:val="24"/>
          <w:lang w:val="it-IT"/>
        </w:rPr>
        <w:t>o</w:t>
      </w:r>
      <w:r w:rsidRPr="00F07F46">
        <w:rPr>
          <w:rFonts w:ascii="Times New Roman" w:hAnsi="Times New Roman" w:cs="Times New Roman"/>
          <w:sz w:val="24"/>
          <w:szCs w:val="24"/>
          <w:lang w:val="it-IT"/>
        </w:rPr>
        <w:t>r</w:t>
      </w:r>
      <w:r w:rsidRPr="00F07F46">
        <w:rPr>
          <w:rFonts w:ascii="Times New Roman" w:hAnsi="Times New Roman" w:cs="Times New Roman"/>
          <w:spacing w:val="4"/>
          <w:sz w:val="24"/>
          <w:szCs w:val="24"/>
          <w:lang w:val="it-IT"/>
        </w:rPr>
        <w:t>m</w:t>
      </w:r>
      <w:r w:rsidRPr="00F07F46">
        <w:rPr>
          <w:rFonts w:ascii="Times New Roman" w:hAnsi="Times New Roman" w:cs="Times New Roman"/>
          <w:sz w:val="24"/>
          <w:szCs w:val="24"/>
          <w:lang w:val="it-IT"/>
        </w:rPr>
        <w:t>at</w:t>
      </w:r>
      <w:r w:rsidRPr="00F07F46">
        <w:rPr>
          <w:rFonts w:ascii="Times New Roman" w:hAnsi="Times New Roman" w:cs="Times New Roman"/>
          <w:spacing w:val="-2"/>
          <w:sz w:val="24"/>
          <w:szCs w:val="24"/>
          <w:lang w:val="it-IT"/>
        </w:rPr>
        <w:t>iv</w:t>
      </w:r>
      <w:r w:rsidRPr="00F07F46">
        <w:rPr>
          <w:rFonts w:ascii="Times New Roman" w:hAnsi="Times New Roman" w:cs="Times New Roman"/>
          <w:sz w:val="24"/>
          <w:szCs w:val="24"/>
          <w:lang w:val="it-IT"/>
        </w:rPr>
        <w:t>e</w:t>
      </w:r>
      <w:r w:rsidRPr="00F07F46">
        <w:rPr>
          <w:rFonts w:ascii="Times New Roman" w:hAnsi="Times New Roman" w:cs="Times New Roman"/>
          <w:spacing w:val="-13"/>
          <w:sz w:val="24"/>
          <w:szCs w:val="24"/>
          <w:lang w:val="it-IT"/>
        </w:rPr>
        <w:t xml:space="preserve"> </w:t>
      </w:r>
      <w:r w:rsidRPr="00F07F46">
        <w:rPr>
          <w:rFonts w:ascii="Times New Roman" w:hAnsi="Times New Roman" w:cs="Times New Roman"/>
          <w:spacing w:val="1"/>
          <w:sz w:val="24"/>
          <w:szCs w:val="24"/>
          <w:lang w:val="it-IT"/>
        </w:rPr>
        <w:t>a</w:t>
      </w:r>
      <w:r w:rsidRPr="00F07F46">
        <w:rPr>
          <w:rFonts w:ascii="Times New Roman" w:hAnsi="Times New Roman" w:cs="Times New Roman"/>
          <w:sz w:val="24"/>
          <w:szCs w:val="24"/>
          <w:lang w:val="it-IT"/>
        </w:rPr>
        <w:t>tt</w:t>
      </w:r>
      <w:r w:rsidRPr="00F07F46">
        <w:rPr>
          <w:rFonts w:ascii="Times New Roman" w:hAnsi="Times New Roman" w:cs="Times New Roman"/>
          <w:spacing w:val="-1"/>
          <w:sz w:val="24"/>
          <w:szCs w:val="24"/>
          <w:lang w:val="it-IT"/>
        </w:rPr>
        <w:t>u</w:t>
      </w:r>
      <w:r w:rsidRPr="00F07F46">
        <w:rPr>
          <w:rFonts w:ascii="Times New Roman" w:hAnsi="Times New Roman" w:cs="Times New Roman"/>
          <w:spacing w:val="1"/>
          <w:sz w:val="24"/>
          <w:szCs w:val="24"/>
          <w:lang w:val="it-IT"/>
        </w:rPr>
        <w:t>a</w:t>
      </w:r>
      <w:r w:rsidRPr="00F07F46">
        <w:rPr>
          <w:rFonts w:ascii="Times New Roman" w:hAnsi="Times New Roman" w:cs="Times New Roman"/>
          <w:spacing w:val="-1"/>
          <w:sz w:val="24"/>
          <w:szCs w:val="24"/>
          <w:lang w:val="it-IT"/>
        </w:rPr>
        <w:t>l</w:t>
      </w:r>
      <w:r w:rsidRPr="00F07F46">
        <w:rPr>
          <w:rFonts w:ascii="Times New Roman" w:hAnsi="Times New Roman" w:cs="Times New Roman"/>
          <w:spacing w:val="4"/>
          <w:sz w:val="24"/>
          <w:szCs w:val="24"/>
          <w:lang w:val="it-IT"/>
        </w:rPr>
        <w:t>m</w:t>
      </w:r>
      <w:r w:rsidRPr="00F07F46">
        <w:rPr>
          <w:rFonts w:ascii="Times New Roman" w:hAnsi="Times New Roman" w:cs="Times New Roman"/>
          <w:sz w:val="24"/>
          <w:szCs w:val="24"/>
          <w:lang w:val="it-IT"/>
        </w:rPr>
        <w:t>e</w:t>
      </w:r>
      <w:r w:rsidRPr="00F07F46">
        <w:rPr>
          <w:rFonts w:ascii="Times New Roman" w:hAnsi="Times New Roman" w:cs="Times New Roman"/>
          <w:spacing w:val="-1"/>
          <w:sz w:val="24"/>
          <w:szCs w:val="24"/>
          <w:lang w:val="it-IT"/>
        </w:rPr>
        <w:t>n</w:t>
      </w:r>
      <w:r w:rsidRPr="00F07F46">
        <w:rPr>
          <w:rFonts w:ascii="Times New Roman" w:hAnsi="Times New Roman" w:cs="Times New Roman"/>
          <w:sz w:val="24"/>
          <w:szCs w:val="24"/>
          <w:lang w:val="it-IT"/>
        </w:rPr>
        <w:t>te</w:t>
      </w:r>
      <w:r w:rsidRPr="00F07F46">
        <w:rPr>
          <w:rFonts w:ascii="Times New Roman" w:hAnsi="Times New Roman" w:cs="Times New Roman"/>
          <w:spacing w:val="-14"/>
          <w:sz w:val="24"/>
          <w:szCs w:val="24"/>
          <w:lang w:val="it-IT"/>
        </w:rPr>
        <w:t xml:space="preserve"> </w:t>
      </w:r>
      <w:r w:rsidRPr="00F07F46">
        <w:rPr>
          <w:rFonts w:ascii="Times New Roman" w:hAnsi="Times New Roman" w:cs="Times New Roman"/>
          <w:spacing w:val="1"/>
          <w:sz w:val="24"/>
          <w:szCs w:val="24"/>
          <w:lang w:val="it-IT"/>
        </w:rPr>
        <w:t>v</w:t>
      </w:r>
      <w:r w:rsidRPr="00F07F46">
        <w:rPr>
          <w:rFonts w:ascii="Times New Roman" w:hAnsi="Times New Roman" w:cs="Times New Roman"/>
          <w:spacing w:val="-1"/>
          <w:sz w:val="24"/>
          <w:szCs w:val="24"/>
          <w:lang w:val="it-IT"/>
        </w:rPr>
        <w:t>i</w:t>
      </w:r>
      <w:r w:rsidRPr="00F07F46">
        <w:rPr>
          <w:rFonts w:ascii="Times New Roman" w:hAnsi="Times New Roman" w:cs="Times New Roman"/>
          <w:spacing w:val="1"/>
          <w:sz w:val="24"/>
          <w:szCs w:val="24"/>
          <w:lang w:val="it-IT"/>
        </w:rPr>
        <w:t>ge</w:t>
      </w:r>
      <w:r w:rsidRPr="00F07F46">
        <w:rPr>
          <w:rFonts w:ascii="Times New Roman" w:hAnsi="Times New Roman" w:cs="Times New Roman"/>
          <w:sz w:val="24"/>
          <w:szCs w:val="24"/>
          <w:lang w:val="it-IT"/>
        </w:rPr>
        <w:t>nt</w:t>
      </w:r>
      <w:r w:rsidRPr="00F07F46">
        <w:rPr>
          <w:rFonts w:ascii="Times New Roman" w:hAnsi="Times New Roman" w:cs="Times New Roman"/>
          <w:spacing w:val="-2"/>
          <w:sz w:val="24"/>
          <w:szCs w:val="24"/>
          <w:lang w:val="it-IT"/>
        </w:rPr>
        <w:t>i</w:t>
      </w:r>
      <w:r w:rsidRPr="00F07F46">
        <w:rPr>
          <w:rFonts w:ascii="Times New Roman" w:hAnsi="Times New Roman" w:cs="Times New Roman"/>
          <w:sz w:val="24"/>
          <w:szCs w:val="24"/>
          <w:lang w:val="it-IT"/>
        </w:rPr>
        <w:t>.</w:t>
      </w:r>
    </w:p>
    <w:p w:rsidR="00DB5A10" w:rsidRPr="008552D7" w:rsidRDefault="00DB5A10" w:rsidP="001447F3">
      <w:pPr>
        <w:widowControl/>
        <w:autoSpaceDE w:val="0"/>
        <w:autoSpaceDN w:val="0"/>
        <w:adjustRightInd w:val="0"/>
        <w:spacing w:line="360" w:lineRule="auto"/>
        <w:jc w:val="both"/>
        <w:rPr>
          <w:rFonts w:ascii="Times New Roman" w:eastAsia="Arial" w:hAnsi="Times New Roman" w:cs="Times New Roman"/>
          <w:sz w:val="24"/>
          <w:szCs w:val="24"/>
          <w:lang w:val="it-IT"/>
        </w:rPr>
      </w:pPr>
      <w:r w:rsidRPr="008552D7">
        <w:rPr>
          <w:rFonts w:ascii="Times New Roman" w:eastAsia="Arial" w:hAnsi="Times New Roman" w:cs="Times New Roman"/>
          <w:sz w:val="24"/>
          <w:szCs w:val="24"/>
          <w:lang w:val="it-IT"/>
        </w:rPr>
        <w:t xml:space="preserve">La costituzione del fondo per il trattamento accessorio del personale </w:t>
      </w:r>
      <w:r w:rsidR="001447F3" w:rsidRPr="008552D7">
        <w:rPr>
          <w:rFonts w:ascii="Times New Roman" w:eastAsia="Arial" w:hAnsi="Times New Roman" w:cs="Times New Roman"/>
          <w:sz w:val="24"/>
          <w:szCs w:val="24"/>
          <w:lang w:val="it-IT"/>
        </w:rPr>
        <w:t>202</w:t>
      </w:r>
      <w:r w:rsidR="00583624">
        <w:rPr>
          <w:rFonts w:ascii="Times New Roman" w:eastAsia="Arial" w:hAnsi="Times New Roman" w:cs="Times New Roman"/>
          <w:sz w:val="24"/>
          <w:szCs w:val="24"/>
          <w:lang w:val="it-IT"/>
        </w:rPr>
        <w:t>4</w:t>
      </w:r>
      <w:r w:rsidR="001447F3" w:rsidRPr="008552D7">
        <w:rPr>
          <w:rFonts w:ascii="Times New Roman" w:eastAsia="Arial" w:hAnsi="Times New Roman" w:cs="Times New Roman"/>
          <w:sz w:val="24"/>
          <w:szCs w:val="24"/>
          <w:lang w:val="it-IT"/>
        </w:rPr>
        <w:t xml:space="preserve"> </w:t>
      </w:r>
      <w:r w:rsidRPr="008552D7">
        <w:rPr>
          <w:rFonts w:ascii="Times New Roman" w:eastAsia="Arial" w:hAnsi="Times New Roman" w:cs="Times New Roman"/>
          <w:sz w:val="24"/>
          <w:szCs w:val="24"/>
          <w:lang w:val="it-IT"/>
        </w:rPr>
        <w:t>segue le regole dettate</w:t>
      </w:r>
      <w:r w:rsidRPr="001447F3">
        <w:rPr>
          <w:rFonts w:ascii="Times New Roman" w:eastAsia="Arial" w:hAnsi="Times New Roman" w:cs="Times New Roman"/>
          <w:sz w:val="24"/>
          <w:szCs w:val="24"/>
          <w:lang w:val="it-IT"/>
        </w:rPr>
        <w:t xml:space="preserve"> dal novellato art. 79, del nuovo CCNL sottoscritto il 16.11.</w:t>
      </w:r>
      <w:r w:rsidRPr="008552D7">
        <w:rPr>
          <w:rFonts w:ascii="Times New Roman" w:eastAsia="Arial" w:hAnsi="Times New Roman" w:cs="Times New Roman"/>
          <w:sz w:val="24"/>
          <w:szCs w:val="24"/>
          <w:lang w:val="it-IT"/>
        </w:rPr>
        <w:t>2022 che al comma 1 conferma le risorse stabili già definite dal precedente contratto collettivo sottoscritto il 21.5.2018 prevede</w:t>
      </w:r>
      <w:r w:rsidR="00F2550D" w:rsidRPr="008552D7">
        <w:rPr>
          <w:rFonts w:ascii="Times New Roman" w:eastAsia="Arial" w:hAnsi="Times New Roman" w:cs="Times New Roman"/>
          <w:sz w:val="24"/>
          <w:szCs w:val="24"/>
          <w:lang w:val="it-IT"/>
        </w:rPr>
        <w:t xml:space="preserve">ndo </w:t>
      </w:r>
      <w:r w:rsidRPr="008552D7">
        <w:rPr>
          <w:rFonts w:ascii="Times New Roman" w:eastAsia="Arial" w:hAnsi="Times New Roman" w:cs="Times New Roman"/>
          <w:sz w:val="24"/>
          <w:szCs w:val="24"/>
          <w:lang w:val="it-IT"/>
        </w:rPr>
        <w:t>l’integrazione di altre.</w:t>
      </w:r>
    </w:p>
    <w:p w:rsidR="00DB5A10" w:rsidRPr="00F20FA8" w:rsidRDefault="00DB5A10" w:rsidP="00DB5A10">
      <w:pPr>
        <w:widowControl/>
        <w:autoSpaceDE w:val="0"/>
        <w:autoSpaceDN w:val="0"/>
        <w:adjustRightInd w:val="0"/>
        <w:spacing w:line="360" w:lineRule="auto"/>
        <w:jc w:val="both"/>
        <w:rPr>
          <w:rFonts w:ascii="Times New Roman" w:eastAsia="Arial" w:hAnsi="Times New Roman" w:cs="Times New Roman"/>
          <w:sz w:val="24"/>
          <w:szCs w:val="24"/>
          <w:lang w:val="it-IT"/>
        </w:rPr>
      </w:pPr>
      <w:r w:rsidRPr="008552D7">
        <w:rPr>
          <w:rFonts w:ascii="Times New Roman" w:eastAsia="Arial" w:hAnsi="Times New Roman" w:cs="Times New Roman"/>
          <w:sz w:val="24"/>
          <w:szCs w:val="24"/>
          <w:lang w:val="it-IT"/>
        </w:rPr>
        <w:t>Il predetto articolo distingue, come in precedenza, le risorse decentrate in stabili e variabili</w:t>
      </w:r>
      <w:r w:rsidRPr="00F20FA8">
        <w:rPr>
          <w:rFonts w:ascii="Times New Roman" w:eastAsia="Arial" w:hAnsi="Times New Roman" w:cs="Times New Roman"/>
          <w:sz w:val="24"/>
          <w:szCs w:val="24"/>
          <w:lang w:val="it-IT"/>
        </w:rPr>
        <w:t>.</w:t>
      </w:r>
    </w:p>
    <w:p w:rsidR="006B7C57" w:rsidRPr="003542AC" w:rsidRDefault="006B7C57" w:rsidP="00DB5A10">
      <w:pPr>
        <w:widowControl/>
        <w:autoSpaceDE w:val="0"/>
        <w:autoSpaceDN w:val="0"/>
        <w:adjustRightInd w:val="0"/>
        <w:spacing w:line="360" w:lineRule="auto"/>
        <w:jc w:val="both"/>
        <w:rPr>
          <w:rFonts w:ascii="Times New Roman" w:eastAsia="Arial" w:hAnsi="Times New Roman" w:cs="Times New Roman"/>
          <w:sz w:val="24"/>
          <w:szCs w:val="24"/>
          <w:lang w:val="it-IT"/>
        </w:rPr>
      </w:pPr>
      <w:r w:rsidRPr="003542AC">
        <w:rPr>
          <w:rFonts w:ascii="Times New Roman" w:eastAsia="Arial" w:hAnsi="Times New Roman" w:cs="Times New Roman"/>
          <w:sz w:val="24"/>
          <w:szCs w:val="24"/>
          <w:lang w:val="it-IT"/>
        </w:rPr>
        <w:t xml:space="preserve">Permane </w:t>
      </w:r>
      <w:r w:rsidR="00BF7901" w:rsidRPr="003542AC">
        <w:rPr>
          <w:rFonts w:ascii="Times New Roman" w:eastAsia="Arial" w:hAnsi="Times New Roman" w:cs="Times New Roman"/>
          <w:sz w:val="24"/>
          <w:szCs w:val="24"/>
          <w:lang w:val="it-IT"/>
        </w:rPr>
        <w:t xml:space="preserve">il limite al fondo risorse decentrate stabilito dall’art. 23 comma 2 del </w:t>
      </w:r>
      <w:proofErr w:type="spellStart"/>
      <w:r w:rsidR="00BF7901" w:rsidRPr="003542AC">
        <w:rPr>
          <w:rFonts w:ascii="Times New Roman" w:eastAsia="Arial" w:hAnsi="Times New Roman" w:cs="Times New Roman"/>
          <w:sz w:val="24"/>
          <w:szCs w:val="24"/>
          <w:lang w:val="it-IT"/>
        </w:rPr>
        <w:t>D.lgs</w:t>
      </w:r>
      <w:proofErr w:type="spellEnd"/>
      <w:r w:rsidR="00BF7901" w:rsidRPr="003542AC">
        <w:rPr>
          <w:rFonts w:ascii="Times New Roman" w:eastAsia="Arial" w:hAnsi="Times New Roman" w:cs="Times New Roman"/>
          <w:sz w:val="24"/>
          <w:szCs w:val="24"/>
          <w:lang w:val="it-IT"/>
        </w:rPr>
        <w:t xml:space="preserve"> 75/2017</w:t>
      </w:r>
      <w:r w:rsidR="003542AC">
        <w:rPr>
          <w:rFonts w:ascii="Times New Roman" w:eastAsia="Arial" w:hAnsi="Times New Roman" w:cs="Times New Roman"/>
          <w:sz w:val="24"/>
          <w:szCs w:val="24"/>
          <w:lang w:val="it-IT"/>
        </w:rPr>
        <w:t>.</w:t>
      </w:r>
    </w:p>
    <w:p w:rsidR="00DB5A10" w:rsidRPr="00F20FA8" w:rsidRDefault="00DB5A10" w:rsidP="00DB5A10">
      <w:pPr>
        <w:widowControl/>
        <w:autoSpaceDE w:val="0"/>
        <w:autoSpaceDN w:val="0"/>
        <w:adjustRightInd w:val="0"/>
        <w:spacing w:line="360" w:lineRule="auto"/>
        <w:jc w:val="both"/>
        <w:rPr>
          <w:rFonts w:ascii="Times New Roman" w:eastAsia="Arial" w:hAnsi="Times New Roman" w:cs="Times New Roman"/>
          <w:sz w:val="24"/>
          <w:szCs w:val="24"/>
          <w:lang w:val="it-IT"/>
        </w:rPr>
      </w:pPr>
      <w:r w:rsidRPr="003542AC">
        <w:rPr>
          <w:rFonts w:ascii="Times New Roman" w:eastAsia="Arial" w:hAnsi="Times New Roman" w:cs="Times New Roman"/>
          <w:sz w:val="24"/>
          <w:szCs w:val="24"/>
          <w:lang w:val="it-IT"/>
        </w:rPr>
        <w:t>Il comma 6 del richiamato art. 79 prescrive</w:t>
      </w:r>
      <w:r w:rsidR="00BF7901" w:rsidRPr="003542AC">
        <w:rPr>
          <w:rFonts w:ascii="Times New Roman" w:eastAsia="Arial" w:hAnsi="Times New Roman" w:cs="Times New Roman"/>
          <w:sz w:val="24"/>
          <w:szCs w:val="24"/>
          <w:lang w:val="it-IT"/>
        </w:rPr>
        <w:t xml:space="preserve"> infatti</w:t>
      </w:r>
      <w:r w:rsidRPr="003542AC">
        <w:rPr>
          <w:rFonts w:ascii="Times New Roman" w:eastAsia="Arial" w:hAnsi="Times New Roman" w:cs="Times New Roman"/>
          <w:sz w:val="24"/>
          <w:szCs w:val="24"/>
          <w:lang w:val="it-IT"/>
        </w:rPr>
        <w:t xml:space="preserve"> che “La quantificazione del Fondo delle risorse decentrate e di quelle destinate agli incarichi di cui all'art. 16 (Incarichi di Elevata Qualificazione) deve comunque avvenire, complessivamente, nel rispetto dell'art.23, comma 2 del </w:t>
      </w:r>
      <w:proofErr w:type="spellStart"/>
      <w:r w:rsidRPr="003542AC">
        <w:rPr>
          <w:rFonts w:ascii="Times New Roman" w:eastAsia="Arial" w:hAnsi="Times New Roman" w:cs="Times New Roman"/>
          <w:sz w:val="24"/>
          <w:szCs w:val="24"/>
          <w:lang w:val="it-IT"/>
        </w:rPr>
        <w:t>d.lgs</w:t>
      </w:r>
      <w:proofErr w:type="spellEnd"/>
      <w:r w:rsidRPr="003542AC">
        <w:rPr>
          <w:rFonts w:ascii="Times New Roman" w:eastAsia="Arial" w:hAnsi="Times New Roman" w:cs="Times New Roman"/>
          <w:sz w:val="24"/>
          <w:szCs w:val="24"/>
          <w:lang w:val="it-IT"/>
        </w:rPr>
        <w:t xml:space="preserve"> n. 75/2017 con la precisazione che tale limite non si applica alle risorse di cui al comma 1, lettere b), d), a quelle di cui ai commi 1bis e 3, nonché ad altre risorse che siano escluse dal predetto limite in base alle disposizioni di legge”.</w:t>
      </w:r>
    </w:p>
    <w:p w:rsidR="00DB5A10" w:rsidRPr="00F20FA8" w:rsidRDefault="00DB5A10" w:rsidP="00DB5A10">
      <w:pPr>
        <w:widowControl/>
        <w:autoSpaceDE w:val="0"/>
        <w:autoSpaceDN w:val="0"/>
        <w:adjustRightInd w:val="0"/>
        <w:jc w:val="both"/>
        <w:rPr>
          <w:rFonts w:ascii="Times New Roman" w:hAnsi="Times New Roman" w:cs="Times New Roman"/>
          <w:sz w:val="24"/>
          <w:szCs w:val="24"/>
          <w:lang w:val="it-IT"/>
        </w:rPr>
      </w:pPr>
    </w:p>
    <w:p w:rsidR="009F4A6A" w:rsidRPr="00F20FA8" w:rsidRDefault="0050640E" w:rsidP="00F20FA8">
      <w:pPr>
        <w:pStyle w:val="Titolo41"/>
        <w:spacing w:line="360" w:lineRule="auto"/>
        <w:ind w:left="534"/>
        <w:jc w:val="both"/>
        <w:rPr>
          <w:rFonts w:ascii="Times New Roman" w:hAnsi="Times New Roman" w:cs="Times New Roman"/>
          <w:b w:val="0"/>
          <w:bCs w:val="0"/>
          <w:sz w:val="24"/>
          <w:szCs w:val="24"/>
          <w:lang w:val="it-IT"/>
        </w:rPr>
      </w:pPr>
      <w:r w:rsidRPr="00F20FA8">
        <w:rPr>
          <w:rFonts w:ascii="Times New Roman" w:hAnsi="Times New Roman" w:cs="Times New Roman"/>
          <w:spacing w:val="-1"/>
          <w:sz w:val="24"/>
          <w:szCs w:val="24"/>
          <w:lang w:val="it-IT"/>
        </w:rPr>
        <w:t>S</w:t>
      </w:r>
      <w:r w:rsidRPr="00F20FA8">
        <w:rPr>
          <w:rFonts w:ascii="Times New Roman" w:hAnsi="Times New Roman" w:cs="Times New Roman"/>
          <w:sz w:val="24"/>
          <w:szCs w:val="24"/>
          <w:lang w:val="it-IT"/>
        </w:rPr>
        <w:t>ezione</w:t>
      </w:r>
      <w:r w:rsidRPr="00F20FA8">
        <w:rPr>
          <w:rFonts w:ascii="Times New Roman" w:hAnsi="Times New Roman" w:cs="Times New Roman"/>
          <w:spacing w:val="-2"/>
          <w:sz w:val="24"/>
          <w:szCs w:val="24"/>
          <w:lang w:val="it-IT"/>
        </w:rPr>
        <w:t xml:space="preserve"> </w:t>
      </w:r>
      <w:r w:rsidRPr="00F20FA8">
        <w:rPr>
          <w:rFonts w:ascii="Times New Roman" w:hAnsi="Times New Roman" w:cs="Times New Roman"/>
          <w:sz w:val="24"/>
          <w:szCs w:val="24"/>
          <w:lang w:val="it-IT"/>
        </w:rPr>
        <w:t>I -</w:t>
      </w:r>
      <w:r w:rsidRPr="00F20FA8">
        <w:rPr>
          <w:rFonts w:ascii="Times New Roman" w:hAnsi="Times New Roman" w:cs="Times New Roman"/>
          <w:spacing w:val="2"/>
          <w:sz w:val="24"/>
          <w:szCs w:val="24"/>
          <w:lang w:val="it-IT"/>
        </w:rPr>
        <w:t xml:space="preserve"> </w:t>
      </w:r>
      <w:r w:rsidRPr="00F20FA8">
        <w:rPr>
          <w:rFonts w:ascii="Times New Roman" w:hAnsi="Times New Roman" w:cs="Times New Roman"/>
          <w:spacing w:val="-4"/>
          <w:sz w:val="24"/>
          <w:szCs w:val="24"/>
          <w:lang w:val="it-IT"/>
        </w:rPr>
        <w:t>R</w:t>
      </w:r>
      <w:r w:rsidRPr="00F20FA8">
        <w:rPr>
          <w:rFonts w:ascii="Times New Roman" w:hAnsi="Times New Roman" w:cs="Times New Roman"/>
          <w:sz w:val="24"/>
          <w:szCs w:val="24"/>
          <w:lang w:val="it-IT"/>
        </w:rPr>
        <w:t>is</w:t>
      </w:r>
      <w:r w:rsidRPr="00F20FA8">
        <w:rPr>
          <w:rFonts w:ascii="Times New Roman" w:hAnsi="Times New Roman" w:cs="Times New Roman"/>
          <w:spacing w:val="-1"/>
          <w:sz w:val="24"/>
          <w:szCs w:val="24"/>
          <w:lang w:val="it-IT"/>
        </w:rPr>
        <w:t>o</w:t>
      </w:r>
      <w:r w:rsidRPr="00F20FA8">
        <w:rPr>
          <w:rFonts w:ascii="Times New Roman" w:hAnsi="Times New Roman" w:cs="Times New Roman"/>
          <w:sz w:val="24"/>
          <w:szCs w:val="24"/>
          <w:lang w:val="it-IT"/>
        </w:rPr>
        <w:t>rse</w:t>
      </w:r>
      <w:r w:rsidRPr="00F20FA8">
        <w:rPr>
          <w:rFonts w:ascii="Times New Roman" w:hAnsi="Times New Roman" w:cs="Times New Roman"/>
          <w:spacing w:val="-2"/>
          <w:sz w:val="24"/>
          <w:szCs w:val="24"/>
          <w:lang w:val="it-IT"/>
        </w:rPr>
        <w:t xml:space="preserve"> </w:t>
      </w:r>
      <w:r w:rsidRPr="00F20FA8">
        <w:rPr>
          <w:rFonts w:ascii="Times New Roman" w:hAnsi="Times New Roman" w:cs="Times New Roman"/>
          <w:sz w:val="24"/>
          <w:szCs w:val="24"/>
          <w:lang w:val="it-IT"/>
        </w:rPr>
        <w:t>fis</w:t>
      </w:r>
      <w:r w:rsidRPr="00F20FA8">
        <w:rPr>
          <w:rFonts w:ascii="Times New Roman" w:hAnsi="Times New Roman" w:cs="Times New Roman"/>
          <w:spacing w:val="-4"/>
          <w:sz w:val="24"/>
          <w:szCs w:val="24"/>
          <w:lang w:val="it-IT"/>
        </w:rPr>
        <w:t>s</w:t>
      </w:r>
      <w:r w:rsidRPr="00F20FA8">
        <w:rPr>
          <w:rFonts w:ascii="Times New Roman" w:hAnsi="Times New Roman" w:cs="Times New Roman"/>
          <w:sz w:val="24"/>
          <w:szCs w:val="24"/>
          <w:lang w:val="it-IT"/>
        </w:rPr>
        <w:t>e ave</w:t>
      </w:r>
      <w:r w:rsidRPr="00F20FA8">
        <w:rPr>
          <w:rFonts w:ascii="Times New Roman" w:hAnsi="Times New Roman" w:cs="Times New Roman"/>
          <w:spacing w:val="-1"/>
          <w:sz w:val="24"/>
          <w:szCs w:val="24"/>
          <w:lang w:val="it-IT"/>
        </w:rPr>
        <w:t>n</w:t>
      </w:r>
      <w:r w:rsidRPr="00F20FA8">
        <w:rPr>
          <w:rFonts w:ascii="Times New Roman" w:hAnsi="Times New Roman" w:cs="Times New Roman"/>
          <w:spacing w:val="-2"/>
          <w:sz w:val="24"/>
          <w:szCs w:val="24"/>
          <w:lang w:val="it-IT"/>
        </w:rPr>
        <w:t>t</w:t>
      </w:r>
      <w:r w:rsidRPr="00F20FA8">
        <w:rPr>
          <w:rFonts w:ascii="Times New Roman" w:hAnsi="Times New Roman" w:cs="Times New Roman"/>
          <w:sz w:val="24"/>
          <w:szCs w:val="24"/>
          <w:lang w:val="it-IT"/>
        </w:rPr>
        <w:t>i</w:t>
      </w:r>
      <w:r w:rsidRPr="00F20FA8">
        <w:rPr>
          <w:rFonts w:ascii="Times New Roman" w:hAnsi="Times New Roman" w:cs="Times New Roman"/>
          <w:spacing w:val="2"/>
          <w:sz w:val="24"/>
          <w:szCs w:val="24"/>
          <w:lang w:val="it-IT"/>
        </w:rPr>
        <w:t xml:space="preserve"> </w:t>
      </w:r>
      <w:r w:rsidRPr="00F20FA8">
        <w:rPr>
          <w:rFonts w:ascii="Times New Roman" w:hAnsi="Times New Roman" w:cs="Times New Roman"/>
          <w:sz w:val="24"/>
          <w:szCs w:val="24"/>
          <w:lang w:val="it-IT"/>
        </w:rPr>
        <w:t>c</w:t>
      </w:r>
      <w:r w:rsidRPr="00F20FA8">
        <w:rPr>
          <w:rFonts w:ascii="Times New Roman" w:hAnsi="Times New Roman" w:cs="Times New Roman"/>
          <w:spacing w:val="-1"/>
          <w:sz w:val="24"/>
          <w:szCs w:val="24"/>
          <w:lang w:val="it-IT"/>
        </w:rPr>
        <w:t>a</w:t>
      </w:r>
      <w:r w:rsidRPr="00F20FA8">
        <w:rPr>
          <w:rFonts w:ascii="Times New Roman" w:hAnsi="Times New Roman" w:cs="Times New Roman"/>
          <w:sz w:val="24"/>
          <w:szCs w:val="24"/>
          <w:lang w:val="it-IT"/>
        </w:rPr>
        <w:t>r</w:t>
      </w:r>
      <w:r w:rsidRPr="00F20FA8">
        <w:rPr>
          <w:rFonts w:ascii="Times New Roman" w:hAnsi="Times New Roman" w:cs="Times New Roman"/>
          <w:spacing w:val="-3"/>
          <w:sz w:val="24"/>
          <w:szCs w:val="24"/>
          <w:lang w:val="it-IT"/>
        </w:rPr>
        <w:t>a</w:t>
      </w:r>
      <w:r w:rsidRPr="00F20FA8">
        <w:rPr>
          <w:rFonts w:ascii="Times New Roman" w:hAnsi="Times New Roman" w:cs="Times New Roman"/>
          <w:sz w:val="24"/>
          <w:szCs w:val="24"/>
          <w:lang w:val="it-IT"/>
        </w:rPr>
        <w:t>tt</w:t>
      </w:r>
      <w:r w:rsidRPr="00F20FA8">
        <w:rPr>
          <w:rFonts w:ascii="Times New Roman" w:hAnsi="Times New Roman" w:cs="Times New Roman"/>
          <w:spacing w:val="-3"/>
          <w:sz w:val="24"/>
          <w:szCs w:val="24"/>
          <w:lang w:val="it-IT"/>
        </w:rPr>
        <w:t>e</w:t>
      </w:r>
      <w:r w:rsidRPr="00F20FA8">
        <w:rPr>
          <w:rFonts w:ascii="Times New Roman" w:hAnsi="Times New Roman" w:cs="Times New Roman"/>
          <w:sz w:val="24"/>
          <w:szCs w:val="24"/>
          <w:lang w:val="it-IT"/>
        </w:rPr>
        <w:t>re</w:t>
      </w:r>
      <w:r w:rsidRPr="00F20FA8">
        <w:rPr>
          <w:rFonts w:ascii="Times New Roman" w:hAnsi="Times New Roman" w:cs="Times New Roman"/>
          <w:spacing w:val="1"/>
          <w:sz w:val="24"/>
          <w:szCs w:val="24"/>
          <w:lang w:val="it-IT"/>
        </w:rPr>
        <w:t xml:space="preserve"> </w:t>
      </w:r>
      <w:r w:rsidRPr="00F20FA8">
        <w:rPr>
          <w:rFonts w:ascii="Times New Roman" w:hAnsi="Times New Roman" w:cs="Times New Roman"/>
          <w:spacing w:val="-3"/>
          <w:sz w:val="24"/>
          <w:szCs w:val="24"/>
          <w:lang w:val="it-IT"/>
        </w:rPr>
        <w:t>d</w:t>
      </w:r>
      <w:r w:rsidRPr="00F20FA8">
        <w:rPr>
          <w:rFonts w:ascii="Times New Roman" w:hAnsi="Times New Roman" w:cs="Times New Roman"/>
          <w:sz w:val="24"/>
          <w:szCs w:val="24"/>
          <w:lang w:val="it-IT"/>
        </w:rPr>
        <w:t>i</w:t>
      </w:r>
      <w:r w:rsidRPr="00F20FA8">
        <w:rPr>
          <w:rFonts w:ascii="Times New Roman" w:hAnsi="Times New Roman" w:cs="Times New Roman"/>
          <w:spacing w:val="2"/>
          <w:sz w:val="24"/>
          <w:szCs w:val="24"/>
          <w:lang w:val="it-IT"/>
        </w:rPr>
        <w:t xml:space="preserve"> </w:t>
      </w:r>
      <w:r w:rsidRPr="00F20FA8">
        <w:rPr>
          <w:rFonts w:ascii="Times New Roman" w:hAnsi="Times New Roman" w:cs="Times New Roman"/>
          <w:sz w:val="24"/>
          <w:szCs w:val="24"/>
          <w:lang w:val="it-IT"/>
        </w:rPr>
        <w:t>c</w:t>
      </w:r>
      <w:r w:rsidRPr="00F20FA8">
        <w:rPr>
          <w:rFonts w:ascii="Times New Roman" w:hAnsi="Times New Roman" w:cs="Times New Roman"/>
          <w:spacing w:val="-4"/>
          <w:sz w:val="24"/>
          <w:szCs w:val="24"/>
          <w:lang w:val="it-IT"/>
        </w:rPr>
        <w:t>e</w:t>
      </w:r>
      <w:r w:rsidRPr="00F20FA8">
        <w:rPr>
          <w:rFonts w:ascii="Times New Roman" w:hAnsi="Times New Roman" w:cs="Times New Roman"/>
          <w:sz w:val="24"/>
          <w:szCs w:val="24"/>
          <w:lang w:val="it-IT"/>
        </w:rPr>
        <w:t>r</w:t>
      </w:r>
      <w:r w:rsidRPr="00F20FA8">
        <w:rPr>
          <w:rFonts w:ascii="Times New Roman" w:hAnsi="Times New Roman" w:cs="Times New Roman"/>
          <w:spacing w:val="1"/>
          <w:sz w:val="24"/>
          <w:szCs w:val="24"/>
          <w:lang w:val="it-IT"/>
        </w:rPr>
        <w:t>t</w:t>
      </w:r>
      <w:r w:rsidRPr="00F20FA8">
        <w:rPr>
          <w:rFonts w:ascii="Times New Roman" w:hAnsi="Times New Roman" w:cs="Times New Roman"/>
          <w:sz w:val="24"/>
          <w:szCs w:val="24"/>
          <w:lang w:val="it-IT"/>
        </w:rPr>
        <w:t>ezza</w:t>
      </w:r>
      <w:r w:rsidRPr="00F20FA8">
        <w:rPr>
          <w:rFonts w:ascii="Times New Roman" w:hAnsi="Times New Roman" w:cs="Times New Roman"/>
          <w:spacing w:val="-2"/>
          <w:sz w:val="24"/>
          <w:szCs w:val="24"/>
          <w:lang w:val="it-IT"/>
        </w:rPr>
        <w:t xml:space="preserve"> </w:t>
      </w:r>
      <w:r w:rsidRPr="00F20FA8">
        <w:rPr>
          <w:rFonts w:ascii="Times New Roman" w:hAnsi="Times New Roman" w:cs="Times New Roman"/>
          <w:sz w:val="24"/>
          <w:szCs w:val="24"/>
          <w:lang w:val="it-IT"/>
        </w:rPr>
        <w:t xml:space="preserve">e </w:t>
      </w:r>
      <w:r w:rsidRPr="00F20FA8">
        <w:rPr>
          <w:rFonts w:ascii="Times New Roman" w:hAnsi="Times New Roman" w:cs="Times New Roman"/>
          <w:spacing w:val="-3"/>
          <w:sz w:val="24"/>
          <w:szCs w:val="24"/>
          <w:lang w:val="it-IT"/>
        </w:rPr>
        <w:t>s</w:t>
      </w:r>
      <w:r w:rsidRPr="00F20FA8">
        <w:rPr>
          <w:rFonts w:ascii="Times New Roman" w:hAnsi="Times New Roman" w:cs="Times New Roman"/>
          <w:sz w:val="24"/>
          <w:szCs w:val="24"/>
          <w:lang w:val="it-IT"/>
        </w:rPr>
        <w:t>ta</w:t>
      </w:r>
      <w:r w:rsidRPr="00F20FA8">
        <w:rPr>
          <w:rFonts w:ascii="Times New Roman" w:hAnsi="Times New Roman" w:cs="Times New Roman"/>
          <w:spacing w:val="-1"/>
          <w:sz w:val="24"/>
          <w:szCs w:val="24"/>
          <w:lang w:val="it-IT"/>
        </w:rPr>
        <w:t>b</w:t>
      </w:r>
      <w:r w:rsidRPr="00F20FA8">
        <w:rPr>
          <w:rFonts w:ascii="Times New Roman" w:hAnsi="Times New Roman" w:cs="Times New Roman"/>
          <w:spacing w:val="-2"/>
          <w:sz w:val="24"/>
          <w:szCs w:val="24"/>
          <w:lang w:val="it-IT"/>
        </w:rPr>
        <w:t>i</w:t>
      </w:r>
      <w:r w:rsidRPr="00F20FA8">
        <w:rPr>
          <w:rFonts w:ascii="Times New Roman" w:hAnsi="Times New Roman" w:cs="Times New Roman"/>
          <w:sz w:val="24"/>
          <w:szCs w:val="24"/>
          <w:lang w:val="it-IT"/>
        </w:rPr>
        <w:t>l</w:t>
      </w:r>
      <w:r w:rsidRPr="00F20FA8">
        <w:rPr>
          <w:rFonts w:ascii="Times New Roman" w:hAnsi="Times New Roman" w:cs="Times New Roman"/>
          <w:spacing w:val="-2"/>
          <w:sz w:val="24"/>
          <w:szCs w:val="24"/>
          <w:lang w:val="it-IT"/>
        </w:rPr>
        <w:t>i</w:t>
      </w:r>
      <w:r w:rsidRPr="00F20FA8">
        <w:rPr>
          <w:rFonts w:ascii="Times New Roman" w:hAnsi="Times New Roman" w:cs="Times New Roman"/>
          <w:sz w:val="24"/>
          <w:szCs w:val="24"/>
          <w:lang w:val="it-IT"/>
        </w:rPr>
        <w:t>tà</w:t>
      </w:r>
    </w:p>
    <w:p w:rsidR="009F4A6A" w:rsidRPr="00F20FA8" w:rsidRDefault="009F4A6A" w:rsidP="00F20FA8">
      <w:pPr>
        <w:spacing w:before="6" w:line="360" w:lineRule="auto"/>
        <w:jc w:val="both"/>
        <w:rPr>
          <w:rFonts w:ascii="Times New Roman" w:hAnsi="Times New Roman" w:cs="Times New Roman"/>
          <w:sz w:val="24"/>
          <w:szCs w:val="24"/>
          <w:lang w:val="it-IT"/>
        </w:rPr>
      </w:pPr>
    </w:p>
    <w:p w:rsidR="00F2550D" w:rsidRPr="00F2550D" w:rsidRDefault="00F2550D" w:rsidP="00F2550D">
      <w:pPr>
        <w:widowControl/>
        <w:autoSpaceDE w:val="0"/>
        <w:autoSpaceDN w:val="0"/>
        <w:adjustRightInd w:val="0"/>
        <w:spacing w:line="360" w:lineRule="auto"/>
        <w:jc w:val="both"/>
        <w:rPr>
          <w:rFonts w:ascii="Times New Roman" w:eastAsia="Arial" w:hAnsi="Times New Roman" w:cs="Times New Roman"/>
          <w:sz w:val="24"/>
          <w:szCs w:val="24"/>
          <w:lang w:val="it-IT"/>
        </w:rPr>
      </w:pPr>
      <w:r w:rsidRPr="003542AC">
        <w:rPr>
          <w:rFonts w:ascii="Times New Roman" w:eastAsia="Arial" w:hAnsi="Times New Roman" w:cs="Times New Roman"/>
          <w:sz w:val="24"/>
          <w:szCs w:val="24"/>
          <w:lang w:val="it-IT"/>
        </w:rPr>
        <w:t>Le risorse stabili sono regolate dai commi 1, lett. a), b), c), d) e 1bis dell’art.79, come meglio dettagliati di seguito.</w:t>
      </w:r>
    </w:p>
    <w:p w:rsidR="00DB5A10" w:rsidRPr="001C677F" w:rsidRDefault="00DB5A10" w:rsidP="00F20FA8">
      <w:pPr>
        <w:widowControl/>
        <w:autoSpaceDE w:val="0"/>
        <w:autoSpaceDN w:val="0"/>
        <w:adjustRightInd w:val="0"/>
        <w:spacing w:line="360" w:lineRule="auto"/>
        <w:jc w:val="both"/>
        <w:rPr>
          <w:rFonts w:ascii="Times New Roman" w:hAnsi="Times New Roman" w:cs="Times New Roman"/>
          <w:sz w:val="24"/>
          <w:szCs w:val="24"/>
          <w:lang w:val="it-IT"/>
        </w:rPr>
      </w:pPr>
      <w:r w:rsidRPr="001C677F">
        <w:rPr>
          <w:rFonts w:ascii="Times New Roman" w:hAnsi="Times New Roman" w:cs="Times New Roman"/>
          <w:sz w:val="24"/>
          <w:szCs w:val="24"/>
          <w:lang w:val="it-IT"/>
        </w:rPr>
        <w:t>Ai sensi dell’art. 79, comma 1, lett. a) risultano confermate le risorse di cui all’art. 67, comma 1 e comma 2, lettere a), b), c), d), e), f), g) del CCNL 21.05.2018 e ne vengono previste ulteriori.</w:t>
      </w:r>
    </w:p>
    <w:p w:rsidR="00BE2A7D" w:rsidRPr="00F20FA8" w:rsidRDefault="00BE2A7D" w:rsidP="00F20FA8">
      <w:pPr>
        <w:widowControl/>
        <w:autoSpaceDE w:val="0"/>
        <w:autoSpaceDN w:val="0"/>
        <w:adjustRightInd w:val="0"/>
        <w:spacing w:line="360" w:lineRule="auto"/>
        <w:jc w:val="both"/>
        <w:rPr>
          <w:rFonts w:ascii="Times New Roman" w:hAnsi="Times New Roman" w:cs="Times New Roman"/>
          <w:sz w:val="24"/>
          <w:szCs w:val="24"/>
          <w:lang w:val="it-IT"/>
        </w:rPr>
      </w:pPr>
    </w:p>
    <w:p w:rsidR="00DB5A10" w:rsidRPr="00F20FA8" w:rsidRDefault="00DB5A10" w:rsidP="00F20FA8">
      <w:pPr>
        <w:widowControl/>
        <w:autoSpaceDE w:val="0"/>
        <w:autoSpaceDN w:val="0"/>
        <w:adjustRightInd w:val="0"/>
        <w:spacing w:line="360" w:lineRule="auto"/>
        <w:jc w:val="both"/>
        <w:rPr>
          <w:rFonts w:ascii="Times New Roman" w:hAnsi="Times New Roman" w:cs="Times New Roman"/>
          <w:sz w:val="24"/>
          <w:szCs w:val="24"/>
          <w:lang w:val="it-IT"/>
        </w:rPr>
      </w:pPr>
      <w:r w:rsidRPr="00F20FA8">
        <w:rPr>
          <w:rFonts w:ascii="Times New Roman" w:hAnsi="Times New Roman" w:cs="Times New Roman"/>
          <w:sz w:val="24"/>
          <w:szCs w:val="24"/>
          <w:lang w:val="it-IT"/>
        </w:rPr>
        <w:t>Precisamente risulta confermato:</w:t>
      </w:r>
    </w:p>
    <w:p w:rsidR="00DB5A10" w:rsidRPr="00F20FA8" w:rsidRDefault="00DB5A10" w:rsidP="00F20FA8">
      <w:pPr>
        <w:widowControl/>
        <w:autoSpaceDE w:val="0"/>
        <w:autoSpaceDN w:val="0"/>
        <w:adjustRightInd w:val="0"/>
        <w:spacing w:line="360" w:lineRule="auto"/>
        <w:jc w:val="both"/>
        <w:rPr>
          <w:rFonts w:ascii="Times New Roman" w:hAnsi="Times New Roman" w:cs="Times New Roman"/>
          <w:sz w:val="24"/>
          <w:szCs w:val="24"/>
          <w:lang w:val="it-IT"/>
        </w:rPr>
      </w:pPr>
    </w:p>
    <w:p w:rsidR="009F4A6A" w:rsidRPr="00F20FA8" w:rsidRDefault="00A56093" w:rsidP="00F20FA8">
      <w:pPr>
        <w:pStyle w:val="Paragrafoelenco"/>
        <w:widowControl/>
        <w:numPr>
          <w:ilvl w:val="0"/>
          <w:numId w:val="17"/>
        </w:numPr>
        <w:autoSpaceDE w:val="0"/>
        <w:autoSpaceDN w:val="0"/>
        <w:adjustRightInd w:val="0"/>
        <w:spacing w:line="360" w:lineRule="auto"/>
        <w:jc w:val="both"/>
        <w:rPr>
          <w:rFonts w:ascii="Times New Roman" w:hAnsi="Times New Roman" w:cs="Times New Roman"/>
          <w:i/>
          <w:iCs/>
          <w:sz w:val="24"/>
          <w:szCs w:val="24"/>
          <w:lang w:val="it-IT"/>
        </w:rPr>
      </w:pPr>
      <w:r>
        <w:rPr>
          <w:rFonts w:ascii="Times New Roman" w:hAnsi="Times New Roman" w:cs="Times New Roman"/>
          <w:sz w:val="24"/>
          <w:szCs w:val="24"/>
          <w:lang w:val="it-IT"/>
        </w:rPr>
        <w:t>d</w:t>
      </w:r>
      <w:r w:rsidR="00C641BB" w:rsidRPr="00F20FA8">
        <w:rPr>
          <w:rFonts w:ascii="Times New Roman" w:hAnsi="Times New Roman" w:cs="Times New Roman"/>
          <w:sz w:val="24"/>
          <w:szCs w:val="24"/>
          <w:lang w:val="it-IT"/>
        </w:rPr>
        <w:t xml:space="preserve">all’art. 79 comma 1 lettera a) </w:t>
      </w:r>
      <w:r w:rsidR="00DB5A10" w:rsidRPr="00F20FA8">
        <w:rPr>
          <w:rFonts w:ascii="Times New Roman" w:hAnsi="Times New Roman" w:cs="Times New Roman"/>
          <w:sz w:val="24"/>
          <w:szCs w:val="24"/>
          <w:lang w:val="it-IT"/>
        </w:rPr>
        <w:t xml:space="preserve">l’importo Unico Consolidato come previsto testualmente dall’art. 67, comma 1 CCNL 21.5.2018 che così </w:t>
      </w:r>
      <w:proofErr w:type="spellStart"/>
      <w:r w:rsidR="00DB5A10" w:rsidRPr="00F20FA8">
        <w:rPr>
          <w:rFonts w:ascii="Times New Roman" w:hAnsi="Times New Roman" w:cs="Times New Roman"/>
          <w:sz w:val="24"/>
          <w:szCs w:val="24"/>
          <w:lang w:val="it-IT"/>
        </w:rPr>
        <w:t>recita“</w:t>
      </w:r>
      <w:r w:rsidR="00DB5A10" w:rsidRPr="00F20FA8">
        <w:rPr>
          <w:rFonts w:ascii="Times New Roman" w:hAnsi="Times New Roman" w:cs="Times New Roman"/>
          <w:i/>
          <w:iCs/>
          <w:sz w:val="24"/>
          <w:szCs w:val="24"/>
          <w:lang w:val="it-IT"/>
        </w:rPr>
        <w:t>A</w:t>
      </w:r>
      <w:proofErr w:type="spellEnd"/>
      <w:r w:rsidR="00DB5A10" w:rsidRPr="00F20FA8">
        <w:rPr>
          <w:rFonts w:ascii="Times New Roman" w:hAnsi="Times New Roman" w:cs="Times New Roman"/>
          <w:i/>
          <w:iCs/>
          <w:sz w:val="24"/>
          <w:szCs w:val="24"/>
          <w:lang w:val="it-IT"/>
        </w:rPr>
        <w:t xml:space="preserve"> decorrere dall’anno 2018, il </w:t>
      </w:r>
      <w:r w:rsidR="001C677F" w:rsidRPr="00F2550D">
        <w:rPr>
          <w:rFonts w:ascii="Times New Roman" w:hAnsi="Times New Roman" w:cs="Times New Roman"/>
          <w:i/>
          <w:iCs/>
          <w:sz w:val="20"/>
          <w:szCs w:val="20"/>
          <w:lang w:val="it-IT"/>
        </w:rPr>
        <w:t>“</w:t>
      </w:r>
      <w:r w:rsidR="00DB5A10" w:rsidRPr="00F2550D">
        <w:rPr>
          <w:rFonts w:ascii="Times New Roman" w:hAnsi="Times New Roman" w:cs="Times New Roman"/>
          <w:i/>
          <w:iCs/>
          <w:sz w:val="20"/>
          <w:szCs w:val="20"/>
          <w:lang w:val="it-IT"/>
        </w:rPr>
        <w:t xml:space="preserve">Fondo risorse decentrate”, è costituito da un unico importo consolidato di tutte le risorse decentrate stabili, indicate dall’art. 31, comma 2, del CCNL del 22.1.2004, relative all’anno 2017, come certificate dal collegio dei revisori, ivi comprese quelle dello specifico Fondo delle progressioni economiche e le risorse che hanno finanziato le quote di indennità di comparto di </w:t>
      </w:r>
      <w:r w:rsidR="00DB5A10" w:rsidRPr="00F2550D">
        <w:rPr>
          <w:rFonts w:ascii="Times New Roman" w:hAnsi="Times New Roman" w:cs="Times New Roman"/>
          <w:i/>
          <w:iCs/>
          <w:sz w:val="20"/>
          <w:szCs w:val="20"/>
          <w:lang w:val="it-IT"/>
        </w:rPr>
        <w:lastRenderedPageBreak/>
        <w:t>cui all’art. 33, comma 4, lettere b) e c), del CCNL del 22.1.2004. Le risorse di cui al precedente periodo confluiscono nell’unico importo consolidato al netto di quelle che gli</w:t>
      </w:r>
      <w:r w:rsidR="006C280B" w:rsidRPr="00F2550D">
        <w:rPr>
          <w:rFonts w:ascii="Times New Roman" w:hAnsi="Times New Roman" w:cs="Times New Roman"/>
          <w:i/>
          <w:iCs/>
          <w:sz w:val="20"/>
          <w:szCs w:val="20"/>
          <w:lang w:val="it-IT"/>
        </w:rPr>
        <w:t xml:space="preserve"> </w:t>
      </w:r>
      <w:r w:rsidR="00DB5A10" w:rsidRPr="00F2550D">
        <w:rPr>
          <w:rFonts w:ascii="Times New Roman" w:hAnsi="Times New Roman" w:cs="Times New Roman"/>
          <w:i/>
          <w:iCs/>
          <w:sz w:val="20"/>
          <w:szCs w:val="20"/>
          <w:lang w:val="it-IT"/>
        </w:rPr>
        <w:t>enti hanno destinato, nel medesimo anno, a carico del Fondo, alla retribuzione di posizione e di risultato delle posizioni organizzative. Nell’importo consolidato di cui al presente comma confluisce altresì l’importo annuale delle risorse di cui all’art. 32, comma 7, del CCNL del 22.1.2004, pari allo 0,20% del monte salari dell’anno 2001, esclusa la quota relativa alla dirigenza, nel caso in cui tali risorse non siano state utilizzate, nell’anno 2017, per gli incarichi di “alta professionalità”. L’importo consolidato di cui al presente comma resta confermato con le stesse caratteristiche anche per gli anni</w:t>
      </w:r>
      <w:r w:rsidR="006C280B" w:rsidRPr="00F2550D">
        <w:rPr>
          <w:rFonts w:ascii="Times New Roman" w:hAnsi="Times New Roman" w:cs="Times New Roman"/>
          <w:i/>
          <w:iCs/>
          <w:sz w:val="20"/>
          <w:szCs w:val="20"/>
          <w:lang w:val="it-IT"/>
        </w:rPr>
        <w:t xml:space="preserve"> </w:t>
      </w:r>
      <w:r w:rsidR="00DB5A10" w:rsidRPr="00F2550D">
        <w:rPr>
          <w:rFonts w:ascii="Times New Roman" w:hAnsi="Times New Roman" w:cs="Times New Roman"/>
          <w:i/>
          <w:iCs/>
          <w:sz w:val="20"/>
          <w:szCs w:val="20"/>
          <w:lang w:val="it-IT"/>
        </w:rPr>
        <w:t>successivi</w:t>
      </w:r>
      <w:r w:rsidR="00DB5A10" w:rsidRPr="00F20FA8">
        <w:rPr>
          <w:rFonts w:ascii="Times New Roman" w:hAnsi="Times New Roman" w:cs="Times New Roman"/>
          <w:i/>
          <w:iCs/>
          <w:sz w:val="24"/>
          <w:szCs w:val="24"/>
          <w:lang w:val="it-IT"/>
        </w:rPr>
        <w:t>”</w:t>
      </w:r>
      <w:r w:rsidR="00C641BB" w:rsidRPr="00F20FA8">
        <w:rPr>
          <w:rFonts w:ascii="Times New Roman" w:hAnsi="Times New Roman" w:cs="Times New Roman"/>
          <w:i/>
          <w:iCs/>
          <w:sz w:val="24"/>
          <w:szCs w:val="24"/>
          <w:lang w:val="it-IT"/>
        </w:rPr>
        <w:t>. Lo stess</w:t>
      </w:r>
      <w:r w:rsidR="00F20FA8">
        <w:rPr>
          <w:rFonts w:ascii="Times New Roman" w:hAnsi="Times New Roman" w:cs="Times New Roman"/>
          <w:i/>
          <w:iCs/>
          <w:sz w:val="24"/>
          <w:szCs w:val="24"/>
          <w:lang w:val="it-IT"/>
        </w:rPr>
        <w:t>o</w:t>
      </w:r>
      <w:r w:rsidR="00C641BB" w:rsidRPr="00F20FA8">
        <w:rPr>
          <w:rFonts w:ascii="Times New Roman" w:hAnsi="Times New Roman" w:cs="Times New Roman"/>
          <w:i/>
          <w:iCs/>
          <w:sz w:val="24"/>
          <w:szCs w:val="24"/>
          <w:lang w:val="it-IT"/>
        </w:rPr>
        <w:t xml:space="preserve"> è pari a </w:t>
      </w:r>
      <w:r w:rsidR="00C641BB" w:rsidRPr="00F20FA8">
        <w:rPr>
          <w:rFonts w:ascii="Times New Roman" w:hAnsi="Times New Roman" w:cs="Times New Roman"/>
          <w:b/>
          <w:bCs/>
          <w:sz w:val="24"/>
          <w:szCs w:val="24"/>
          <w:lang w:val="it-IT"/>
        </w:rPr>
        <w:t>€ 133.205,06</w:t>
      </w:r>
    </w:p>
    <w:p w:rsidR="00C641BB" w:rsidRPr="00F20FA8" w:rsidRDefault="00C641BB" w:rsidP="00F20FA8">
      <w:pPr>
        <w:spacing w:line="360" w:lineRule="auto"/>
        <w:jc w:val="both"/>
        <w:rPr>
          <w:rFonts w:ascii="Times New Roman" w:hAnsi="Times New Roman" w:cs="Times New Roman"/>
          <w:sz w:val="24"/>
          <w:szCs w:val="24"/>
          <w:lang w:val="it-IT"/>
        </w:rPr>
      </w:pPr>
    </w:p>
    <w:p w:rsidR="00C641BB" w:rsidRPr="00F20FA8" w:rsidRDefault="00C641BB" w:rsidP="00F20FA8">
      <w:pPr>
        <w:pStyle w:val="Paragrafoelenco"/>
        <w:widowControl/>
        <w:numPr>
          <w:ilvl w:val="0"/>
          <w:numId w:val="18"/>
        </w:numPr>
        <w:autoSpaceDE w:val="0"/>
        <w:autoSpaceDN w:val="0"/>
        <w:adjustRightInd w:val="0"/>
        <w:spacing w:line="360" w:lineRule="auto"/>
        <w:jc w:val="both"/>
        <w:rPr>
          <w:rFonts w:ascii="Times New Roman" w:hAnsi="Times New Roman" w:cs="Times New Roman"/>
          <w:sz w:val="24"/>
          <w:szCs w:val="24"/>
          <w:lang w:val="it-IT"/>
        </w:rPr>
      </w:pPr>
      <w:r w:rsidRPr="00F20FA8">
        <w:rPr>
          <w:rFonts w:ascii="Times New Roman" w:hAnsi="Times New Roman" w:cs="Times New Roman"/>
          <w:sz w:val="24"/>
          <w:szCs w:val="24"/>
          <w:lang w:val="it-IT"/>
        </w:rPr>
        <w:t xml:space="preserve">dall’art. 79, comma 1, lett. a) del CCNL 16.11.2022, alcune voci già previste dal </w:t>
      </w:r>
      <w:r w:rsidRPr="00F20FA8">
        <w:rPr>
          <w:rFonts w:ascii="Times New Roman" w:hAnsi="Times New Roman" w:cs="Times New Roman"/>
          <w:bCs/>
          <w:sz w:val="24"/>
          <w:szCs w:val="24"/>
          <w:lang w:val="it-IT"/>
        </w:rPr>
        <w:t>comma 2</w:t>
      </w:r>
      <w:r w:rsidR="00F2550D">
        <w:rPr>
          <w:rFonts w:ascii="Times New Roman" w:hAnsi="Times New Roman" w:cs="Times New Roman"/>
          <w:bCs/>
          <w:sz w:val="24"/>
          <w:szCs w:val="24"/>
          <w:lang w:val="it-IT"/>
        </w:rPr>
        <w:t xml:space="preserve"> </w:t>
      </w:r>
      <w:r w:rsidRPr="00F20FA8">
        <w:rPr>
          <w:rFonts w:ascii="Times New Roman" w:hAnsi="Times New Roman" w:cs="Times New Roman"/>
          <w:bCs/>
          <w:sz w:val="24"/>
          <w:szCs w:val="24"/>
          <w:lang w:val="it-IT"/>
        </w:rPr>
        <w:t xml:space="preserve">dell’art. 67 </w:t>
      </w:r>
      <w:r w:rsidRPr="00F20FA8">
        <w:rPr>
          <w:rFonts w:ascii="Times New Roman" w:hAnsi="Times New Roman" w:cs="Times New Roman"/>
          <w:sz w:val="24"/>
          <w:szCs w:val="24"/>
          <w:lang w:val="it-IT"/>
        </w:rPr>
        <w:t>del C.C.N.L. Comparto Funzioni Locali 2016 – 2018 e precisamente:</w:t>
      </w:r>
    </w:p>
    <w:p w:rsidR="00C641BB" w:rsidRPr="00F20FA8" w:rsidRDefault="00C641BB" w:rsidP="00F20FA8">
      <w:pPr>
        <w:widowControl/>
        <w:autoSpaceDE w:val="0"/>
        <w:autoSpaceDN w:val="0"/>
        <w:adjustRightInd w:val="0"/>
        <w:spacing w:line="360" w:lineRule="auto"/>
        <w:jc w:val="both"/>
        <w:rPr>
          <w:rFonts w:ascii="Times New Roman" w:hAnsi="Times New Roman" w:cs="Times New Roman"/>
          <w:b/>
          <w:bCs/>
          <w:sz w:val="24"/>
          <w:szCs w:val="24"/>
          <w:lang w:val="it-IT"/>
        </w:rPr>
      </w:pPr>
    </w:p>
    <w:p w:rsidR="00C641BB" w:rsidRPr="001C677F" w:rsidRDefault="00C641BB" w:rsidP="001C677F">
      <w:pPr>
        <w:pStyle w:val="Paragrafoelenco"/>
        <w:widowControl/>
        <w:numPr>
          <w:ilvl w:val="1"/>
          <w:numId w:val="17"/>
        </w:numPr>
        <w:autoSpaceDE w:val="0"/>
        <w:autoSpaceDN w:val="0"/>
        <w:adjustRightInd w:val="0"/>
        <w:spacing w:line="360" w:lineRule="auto"/>
        <w:jc w:val="both"/>
        <w:rPr>
          <w:rFonts w:ascii="Times New Roman" w:hAnsi="Times New Roman" w:cs="Times New Roman"/>
          <w:sz w:val="24"/>
          <w:szCs w:val="24"/>
          <w:lang w:val="it-IT"/>
        </w:rPr>
      </w:pPr>
      <w:r w:rsidRPr="001C677F">
        <w:rPr>
          <w:rFonts w:ascii="Times New Roman" w:hAnsi="Times New Roman" w:cs="Times New Roman"/>
          <w:b/>
          <w:bCs/>
          <w:sz w:val="24"/>
          <w:szCs w:val="24"/>
          <w:lang w:val="it-IT"/>
        </w:rPr>
        <w:t xml:space="preserve">art. 79, comma 1, lett. a): </w:t>
      </w:r>
      <w:r w:rsidRPr="001C677F">
        <w:rPr>
          <w:rFonts w:ascii="Times New Roman" w:hAnsi="Times New Roman" w:cs="Times New Roman"/>
          <w:sz w:val="24"/>
          <w:szCs w:val="24"/>
          <w:lang w:val="it-IT"/>
        </w:rPr>
        <w:t xml:space="preserve">importo, già previsto dall’art. 67, comma 2, </w:t>
      </w:r>
      <w:proofErr w:type="spellStart"/>
      <w:r w:rsidRPr="001C677F">
        <w:rPr>
          <w:rFonts w:ascii="Times New Roman" w:hAnsi="Times New Roman" w:cs="Times New Roman"/>
          <w:sz w:val="24"/>
          <w:szCs w:val="24"/>
          <w:lang w:val="it-IT"/>
        </w:rPr>
        <w:t>lett.a</w:t>
      </w:r>
      <w:proofErr w:type="spellEnd"/>
      <w:r w:rsidRPr="001C677F">
        <w:rPr>
          <w:rFonts w:ascii="Times New Roman" w:hAnsi="Times New Roman" w:cs="Times New Roman"/>
          <w:sz w:val="24"/>
          <w:szCs w:val="24"/>
          <w:lang w:val="it-IT"/>
        </w:rPr>
        <w:t>) CCNL 21.5.2018</w:t>
      </w:r>
      <w:r w:rsidR="001C677F">
        <w:rPr>
          <w:rFonts w:ascii="Times New Roman" w:hAnsi="Times New Roman" w:cs="Times New Roman"/>
          <w:sz w:val="24"/>
          <w:szCs w:val="24"/>
          <w:lang w:val="it-IT"/>
        </w:rPr>
        <w:t xml:space="preserve"> (importo</w:t>
      </w:r>
      <w:r w:rsidRPr="001C677F">
        <w:rPr>
          <w:rFonts w:ascii="Times New Roman" w:hAnsi="Times New Roman" w:cs="Times New Roman"/>
          <w:sz w:val="24"/>
          <w:szCs w:val="24"/>
          <w:lang w:val="it-IT"/>
        </w:rPr>
        <w:t xml:space="preserve"> su base annua pari a </w:t>
      </w:r>
      <w:r w:rsidRPr="001C677F">
        <w:rPr>
          <w:rFonts w:ascii="Times New Roman" w:eastAsia="ArialMT" w:hAnsi="Times New Roman" w:cs="Times New Roman"/>
          <w:sz w:val="24"/>
          <w:szCs w:val="24"/>
          <w:lang w:val="it-IT"/>
        </w:rPr>
        <w:t xml:space="preserve">€ </w:t>
      </w:r>
      <w:r w:rsidRPr="001C677F">
        <w:rPr>
          <w:rFonts w:ascii="Times New Roman" w:hAnsi="Times New Roman" w:cs="Times New Roman"/>
          <w:sz w:val="24"/>
          <w:szCs w:val="24"/>
          <w:lang w:val="it-IT"/>
        </w:rPr>
        <w:t>83,20 per unità di personale in servizio alla data del 31.12.2015</w:t>
      </w:r>
      <w:r w:rsidR="001C677F">
        <w:rPr>
          <w:rFonts w:ascii="Times New Roman" w:hAnsi="Times New Roman" w:cs="Times New Roman"/>
          <w:sz w:val="24"/>
          <w:szCs w:val="24"/>
          <w:lang w:val="it-IT"/>
        </w:rPr>
        <w:t xml:space="preserve">) </w:t>
      </w:r>
      <w:r w:rsidRPr="001C677F">
        <w:rPr>
          <w:rFonts w:ascii="Times New Roman" w:hAnsi="Times New Roman" w:cs="Times New Roman"/>
          <w:sz w:val="24"/>
          <w:szCs w:val="24"/>
          <w:lang w:val="it-IT"/>
        </w:rPr>
        <w:t xml:space="preserve">pari a </w:t>
      </w:r>
      <w:r w:rsidRPr="001C677F">
        <w:rPr>
          <w:rFonts w:ascii="Times New Roman" w:hAnsi="Times New Roman" w:cs="Times New Roman"/>
          <w:b/>
          <w:bCs/>
          <w:sz w:val="24"/>
          <w:szCs w:val="24"/>
          <w:lang w:val="it-IT"/>
        </w:rPr>
        <w:t>€ 2.745,60</w:t>
      </w:r>
      <w:r w:rsidRPr="001C677F">
        <w:rPr>
          <w:rFonts w:ascii="Times New Roman" w:hAnsi="Times New Roman" w:cs="Times New Roman"/>
          <w:sz w:val="24"/>
          <w:szCs w:val="24"/>
          <w:lang w:val="it-IT"/>
        </w:rPr>
        <w:t>, esclus</w:t>
      </w:r>
      <w:r w:rsidR="00F2550D">
        <w:rPr>
          <w:rFonts w:ascii="Times New Roman" w:hAnsi="Times New Roman" w:cs="Times New Roman"/>
          <w:sz w:val="24"/>
          <w:szCs w:val="24"/>
          <w:lang w:val="it-IT"/>
        </w:rPr>
        <w:t>o</w:t>
      </w:r>
      <w:r w:rsidRPr="001C677F">
        <w:rPr>
          <w:rFonts w:ascii="Times New Roman" w:hAnsi="Times New Roman" w:cs="Times New Roman"/>
          <w:sz w:val="24"/>
          <w:szCs w:val="24"/>
          <w:lang w:val="it-IT"/>
        </w:rPr>
        <w:t xml:space="preserve"> dal rispetto del limite;</w:t>
      </w:r>
    </w:p>
    <w:p w:rsidR="00C641BB" w:rsidRPr="001C677F" w:rsidRDefault="00C641BB" w:rsidP="001C677F">
      <w:pPr>
        <w:pStyle w:val="Paragrafoelenco"/>
        <w:widowControl/>
        <w:numPr>
          <w:ilvl w:val="1"/>
          <w:numId w:val="17"/>
        </w:numPr>
        <w:autoSpaceDE w:val="0"/>
        <w:autoSpaceDN w:val="0"/>
        <w:adjustRightInd w:val="0"/>
        <w:spacing w:line="360" w:lineRule="auto"/>
        <w:jc w:val="both"/>
        <w:rPr>
          <w:rFonts w:ascii="Times New Roman" w:hAnsi="Times New Roman" w:cs="Times New Roman"/>
          <w:sz w:val="24"/>
          <w:szCs w:val="24"/>
          <w:lang w:val="it-IT"/>
        </w:rPr>
      </w:pPr>
      <w:r w:rsidRPr="001C677F">
        <w:rPr>
          <w:rFonts w:ascii="Times New Roman" w:hAnsi="Times New Roman" w:cs="Times New Roman"/>
          <w:b/>
          <w:bCs/>
          <w:sz w:val="24"/>
          <w:szCs w:val="24"/>
          <w:lang w:val="it-IT"/>
        </w:rPr>
        <w:t xml:space="preserve">art. 79, comma 1, lett. a): </w:t>
      </w:r>
      <w:r w:rsidRPr="001C677F">
        <w:rPr>
          <w:rFonts w:ascii="Times New Roman" w:hAnsi="Times New Roman" w:cs="Times New Roman"/>
          <w:sz w:val="24"/>
          <w:szCs w:val="24"/>
          <w:lang w:val="it-IT"/>
        </w:rPr>
        <w:t>importo, già previsto dall’art. 67, comma 2, lett. b) CCNL 21.5.2018</w:t>
      </w:r>
      <w:r w:rsidR="001C677F">
        <w:rPr>
          <w:rFonts w:ascii="Times New Roman" w:hAnsi="Times New Roman" w:cs="Times New Roman"/>
          <w:sz w:val="24"/>
          <w:szCs w:val="24"/>
          <w:lang w:val="it-IT"/>
        </w:rPr>
        <w:t xml:space="preserve"> (</w:t>
      </w:r>
      <w:r w:rsidRPr="001C677F">
        <w:rPr>
          <w:rFonts w:ascii="Times New Roman" w:hAnsi="Times New Roman" w:cs="Times New Roman"/>
          <w:sz w:val="24"/>
          <w:szCs w:val="24"/>
          <w:lang w:val="it-IT"/>
        </w:rPr>
        <w:t>riallineamento dei valori di posizione economica alla data di entrata in vigore dei miglioramenti economic</w:t>
      </w:r>
      <w:r w:rsidR="001C677F">
        <w:rPr>
          <w:rFonts w:ascii="Times New Roman" w:hAnsi="Times New Roman" w:cs="Times New Roman"/>
          <w:sz w:val="24"/>
          <w:szCs w:val="24"/>
          <w:lang w:val="it-IT"/>
        </w:rPr>
        <w:t xml:space="preserve">i CCNL  21/5/2018) </w:t>
      </w:r>
      <w:r w:rsidRPr="001C677F">
        <w:rPr>
          <w:rFonts w:ascii="Times New Roman" w:hAnsi="Times New Roman" w:cs="Times New Roman"/>
          <w:sz w:val="24"/>
          <w:szCs w:val="24"/>
          <w:lang w:val="it-IT"/>
        </w:rPr>
        <w:t xml:space="preserve">pari ad </w:t>
      </w:r>
      <w:r w:rsidRPr="001C677F">
        <w:rPr>
          <w:rFonts w:ascii="Times New Roman" w:hAnsi="Times New Roman" w:cs="Times New Roman"/>
          <w:b/>
          <w:bCs/>
          <w:sz w:val="24"/>
          <w:szCs w:val="24"/>
          <w:lang w:val="it-IT"/>
        </w:rPr>
        <w:t xml:space="preserve">€ 4.038,10, </w:t>
      </w:r>
      <w:r w:rsidRPr="001C677F">
        <w:rPr>
          <w:rFonts w:ascii="Times New Roman" w:hAnsi="Times New Roman" w:cs="Times New Roman"/>
          <w:sz w:val="24"/>
          <w:szCs w:val="24"/>
          <w:lang w:val="it-IT"/>
        </w:rPr>
        <w:t>esclus</w:t>
      </w:r>
      <w:r w:rsidR="00F2550D">
        <w:rPr>
          <w:rFonts w:ascii="Times New Roman" w:hAnsi="Times New Roman" w:cs="Times New Roman"/>
          <w:sz w:val="24"/>
          <w:szCs w:val="24"/>
          <w:lang w:val="it-IT"/>
        </w:rPr>
        <w:t>o</w:t>
      </w:r>
      <w:r w:rsidRPr="001C677F">
        <w:rPr>
          <w:rFonts w:ascii="Times New Roman" w:hAnsi="Times New Roman" w:cs="Times New Roman"/>
          <w:sz w:val="24"/>
          <w:szCs w:val="24"/>
          <w:lang w:val="it-IT"/>
        </w:rPr>
        <w:t xml:space="preserve"> dal rispetto del limite;</w:t>
      </w:r>
    </w:p>
    <w:p w:rsidR="00C641BB" w:rsidRPr="00BF23D7" w:rsidRDefault="00C641BB" w:rsidP="00BF23D7">
      <w:pPr>
        <w:pStyle w:val="Paragrafoelenco"/>
        <w:widowControl/>
        <w:numPr>
          <w:ilvl w:val="1"/>
          <w:numId w:val="17"/>
        </w:numPr>
        <w:autoSpaceDE w:val="0"/>
        <w:autoSpaceDN w:val="0"/>
        <w:adjustRightInd w:val="0"/>
        <w:spacing w:line="360" w:lineRule="auto"/>
        <w:jc w:val="both"/>
        <w:rPr>
          <w:rFonts w:ascii="Times New Roman" w:hAnsi="Times New Roman" w:cs="Times New Roman"/>
          <w:b/>
          <w:bCs/>
          <w:sz w:val="24"/>
          <w:szCs w:val="24"/>
          <w:lang w:val="it-IT"/>
        </w:rPr>
      </w:pPr>
      <w:r w:rsidRPr="00BF23D7">
        <w:rPr>
          <w:rFonts w:ascii="Times New Roman" w:hAnsi="Times New Roman" w:cs="Times New Roman"/>
          <w:b/>
          <w:bCs/>
          <w:sz w:val="24"/>
          <w:szCs w:val="24"/>
          <w:lang w:val="it-IT"/>
        </w:rPr>
        <w:t xml:space="preserve">art. 79, comma 1, lett. a): </w:t>
      </w:r>
      <w:r w:rsidRPr="00BF23D7">
        <w:rPr>
          <w:rFonts w:ascii="Times New Roman" w:hAnsi="Times New Roman" w:cs="Times New Roman"/>
          <w:sz w:val="24"/>
          <w:szCs w:val="24"/>
          <w:lang w:val="it-IT"/>
        </w:rPr>
        <w:t>importo, già previsto dall’art. 67, comma 2, lett. c) CCNL 21</w:t>
      </w:r>
      <w:r w:rsidR="00F20FA8" w:rsidRPr="00BF23D7">
        <w:rPr>
          <w:rFonts w:ascii="Times New Roman" w:hAnsi="Times New Roman" w:cs="Times New Roman"/>
          <w:sz w:val="24"/>
          <w:szCs w:val="24"/>
          <w:lang w:val="it-IT"/>
        </w:rPr>
        <w:t>.0</w:t>
      </w:r>
      <w:r w:rsidRPr="00BF23D7">
        <w:rPr>
          <w:rFonts w:ascii="Times New Roman" w:hAnsi="Times New Roman" w:cs="Times New Roman"/>
          <w:sz w:val="24"/>
          <w:szCs w:val="24"/>
          <w:lang w:val="it-IT"/>
        </w:rPr>
        <w:t>5</w:t>
      </w:r>
      <w:r w:rsidR="00F20FA8" w:rsidRPr="00BF23D7">
        <w:rPr>
          <w:rFonts w:ascii="Times New Roman" w:hAnsi="Times New Roman" w:cs="Times New Roman"/>
          <w:sz w:val="24"/>
          <w:szCs w:val="24"/>
          <w:lang w:val="it-IT"/>
        </w:rPr>
        <w:t>.</w:t>
      </w:r>
      <w:r w:rsidRPr="00BF23D7">
        <w:rPr>
          <w:rFonts w:ascii="Times New Roman" w:hAnsi="Times New Roman" w:cs="Times New Roman"/>
          <w:sz w:val="24"/>
          <w:szCs w:val="24"/>
          <w:lang w:val="it-IT"/>
        </w:rPr>
        <w:t>2018</w:t>
      </w:r>
      <w:r w:rsidR="00F2550D">
        <w:rPr>
          <w:rFonts w:ascii="Times New Roman" w:hAnsi="Times New Roman" w:cs="Times New Roman"/>
          <w:sz w:val="24"/>
          <w:szCs w:val="24"/>
          <w:lang w:val="it-IT"/>
        </w:rPr>
        <w:t xml:space="preserve"> </w:t>
      </w:r>
      <w:r w:rsidR="00BF23D7">
        <w:rPr>
          <w:rFonts w:ascii="Times New Roman" w:hAnsi="Times New Roman" w:cs="Times New Roman"/>
          <w:sz w:val="24"/>
          <w:szCs w:val="24"/>
          <w:lang w:val="it-IT"/>
        </w:rPr>
        <w:t>(</w:t>
      </w:r>
      <w:r w:rsidRPr="00BF23D7">
        <w:rPr>
          <w:rFonts w:ascii="Times New Roman" w:hAnsi="Times New Roman" w:cs="Times New Roman"/>
          <w:sz w:val="24"/>
          <w:szCs w:val="24"/>
          <w:lang w:val="it-IT"/>
        </w:rPr>
        <w:t xml:space="preserve">retribuzioni individuali di anzianità e assegni ad </w:t>
      </w:r>
      <w:proofErr w:type="spellStart"/>
      <w:r w:rsidRPr="00BF23D7">
        <w:rPr>
          <w:rFonts w:ascii="Times New Roman" w:hAnsi="Times New Roman" w:cs="Times New Roman"/>
          <w:sz w:val="24"/>
          <w:szCs w:val="24"/>
          <w:lang w:val="it-IT"/>
        </w:rPr>
        <w:t>personam</w:t>
      </w:r>
      <w:proofErr w:type="spellEnd"/>
      <w:r w:rsidRPr="00BF23D7">
        <w:rPr>
          <w:rFonts w:ascii="Times New Roman" w:hAnsi="Times New Roman" w:cs="Times New Roman"/>
          <w:sz w:val="24"/>
          <w:szCs w:val="24"/>
          <w:lang w:val="it-IT"/>
        </w:rPr>
        <w:t xml:space="preserve"> non più corrisposti al personale cessato dal servizio, compresa la quota di tredicesima mensilità che confluisce stabilmente nel Fondo dall’anno successivo alla cessazione</w:t>
      </w:r>
      <w:r w:rsidR="00BF23D7">
        <w:rPr>
          <w:rFonts w:ascii="Times New Roman" w:hAnsi="Times New Roman" w:cs="Times New Roman"/>
          <w:sz w:val="24"/>
          <w:szCs w:val="24"/>
          <w:lang w:val="it-IT"/>
        </w:rPr>
        <w:t>)</w:t>
      </w:r>
      <w:r w:rsidRPr="00BF23D7">
        <w:rPr>
          <w:rFonts w:ascii="Times New Roman" w:hAnsi="Times New Roman" w:cs="Times New Roman"/>
          <w:sz w:val="24"/>
          <w:szCs w:val="24"/>
          <w:lang w:val="it-IT"/>
        </w:rPr>
        <w:t xml:space="preserve">, per un importo complessivo di </w:t>
      </w:r>
      <w:r w:rsidRPr="00BF23D7">
        <w:rPr>
          <w:rFonts w:ascii="Times New Roman" w:hAnsi="Times New Roman" w:cs="Times New Roman"/>
          <w:b/>
          <w:bCs/>
          <w:sz w:val="24"/>
          <w:szCs w:val="24"/>
          <w:lang w:val="it-IT"/>
        </w:rPr>
        <w:t>€ 8.154,88</w:t>
      </w:r>
      <w:r w:rsidR="00A56093">
        <w:rPr>
          <w:rFonts w:ascii="Times New Roman" w:hAnsi="Times New Roman" w:cs="Times New Roman"/>
          <w:b/>
          <w:bCs/>
          <w:sz w:val="24"/>
          <w:szCs w:val="24"/>
          <w:lang w:val="it-IT"/>
        </w:rPr>
        <w:t>.</w:t>
      </w:r>
    </w:p>
    <w:p w:rsidR="004543C0" w:rsidRPr="00F20FA8" w:rsidRDefault="004543C0" w:rsidP="00F20FA8">
      <w:pPr>
        <w:spacing w:line="360" w:lineRule="auto"/>
        <w:jc w:val="both"/>
        <w:rPr>
          <w:rFonts w:ascii="Times New Roman" w:hAnsi="Times New Roman" w:cs="Times New Roman"/>
          <w:strike/>
          <w:sz w:val="24"/>
          <w:szCs w:val="24"/>
          <w:lang w:val="it-IT"/>
        </w:rPr>
      </w:pPr>
    </w:p>
    <w:p w:rsidR="006C280B" w:rsidRPr="00F20FA8" w:rsidRDefault="006C280B" w:rsidP="00F20FA8">
      <w:pPr>
        <w:widowControl/>
        <w:autoSpaceDE w:val="0"/>
        <w:autoSpaceDN w:val="0"/>
        <w:adjustRightInd w:val="0"/>
        <w:spacing w:line="360" w:lineRule="auto"/>
        <w:jc w:val="both"/>
        <w:rPr>
          <w:rFonts w:ascii="Times New Roman" w:hAnsi="Times New Roman" w:cs="Times New Roman"/>
          <w:sz w:val="24"/>
          <w:szCs w:val="24"/>
          <w:lang w:val="it-IT"/>
        </w:rPr>
      </w:pPr>
      <w:r w:rsidRPr="00F20FA8">
        <w:rPr>
          <w:rFonts w:ascii="Times New Roman" w:hAnsi="Times New Roman" w:cs="Times New Roman"/>
          <w:sz w:val="24"/>
          <w:szCs w:val="24"/>
          <w:lang w:val="it-IT"/>
        </w:rPr>
        <w:t>Con il nuovo contratto viene prevista l’integrazione di altre risorse e precisamente:</w:t>
      </w:r>
    </w:p>
    <w:p w:rsidR="006C280B" w:rsidRPr="00BF23D7" w:rsidRDefault="006C280B" w:rsidP="00BF23D7">
      <w:pPr>
        <w:pStyle w:val="Paragrafoelenco"/>
        <w:widowControl/>
        <w:numPr>
          <w:ilvl w:val="0"/>
          <w:numId w:val="22"/>
        </w:numPr>
        <w:autoSpaceDE w:val="0"/>
        <w:autoSpaceDN w:val="0"/>
        <w:adjustRightInd w:val="0"/>
        <w:spacing w:line="360" w:lineRule="auto"/>
        <w:jc w:val="both"/>
        <w:rPr>
          <w:rFonts w:ascii="Times New Roman" w:hAnsi="Times New Roman" w:cs="Times New Roman"/>
          <w:sz w:val="24"/>
          <w:szCs w:val="24"/>
          <w:lang w:val="it-IT"/>
        </w:rPr>
      </w:pPr>
      <w:r w:rsidRPr="00BF23D7">
        <w:rPr>
          <w:rFonts w:ascii="Times New Roman" w:hAnsi="Times New Roman" w:cs="Times New Roman"/>
          <w:b/>
          <w:bCs/>
          <w:sz w:val="24"/>
          <w:szCs w:val="24"/>
          <w:lang w:val="it-IT"/>
        </w:rPr>
        <w:t>art. 79, comma 1, lett. b) CCNL 16.11.2022</w:t>
      </w:r>
      <w:r w:rsidRPr="00BF23D7">
        <w:rPr>
          <w:rFonts w:ascii="Times New Roman" w:hAnsi="Times New Roman" w:cs="Times New Roman"/>
          <w:sz w:val="24"/>
          <w:szCs w:val="24"/>
          <w:lang w:val="it-IT"/>
        </w:rPr>
        <w:t xml:space="preserve">: importo quantificato su base annua pari a </w:t>
      </w:r>
      <w:r w:rsidRPr="00BF23D7">
        <w:rPr>
          <w:rFonts w:ascii="Times New Roman" w:eastAsia="ArialMT" w:hAnsi="Times New Roman" w:cs="Times New Roman"/>
          <w:sz w:val="24"/>
          <w:szCs w:val="24"/>
          <w:lang w:val="it-IT"/>
        </w:rPr>
        <w:t xml:space="preserve">€ </w:t>
      </w:r>
      <w:r w:rsidRPr="00BF23D7">
        <w:rPr>
          <w:rFonts w:ascii="Times New Roman" w:hAnsi="Times New Roman" w:cs="Times New Roman"/>
          <w:sz w:val="24"/>
          <w:szCs w:val="24"/>
          <w:lang w:val="it-IT"/>
        </w:rPr>
        <w:t xml:space="preserve">84,50 per </w:t>
      </w:r>
      <w:r w:rsidR="00BF23D7">
        <w:rPr>
          <w:rFonts w:ascii="Times New Roman" w:hAnsi="Times New Roman" w:cs="Times New Roman"/>
          <w:sz w:val="24"/>
          <w:szCs w:val="24"/>
          <w:lang w:val="it-IT"/>
        </w:rPr>
        <w:t xml:space="preserve">le </w:t>
      </w:r>
      <w:r w:rsidRPr="00BF23D7">
        <w:rPr>
          <w:rFonts w:ascii="Times New Roman" w:hAnsi="Times New Roman" w:cs="Times New Roman"/>
          <w:sz w:val="24"/>
          <w:szCs w:val="24"/>
          <w:lang w:val="it-IT"/>
        </w:rPr>
        <w:t xml:space="preserve">unità di personale in servizio alla data del 31.12.2018 a decorrere dal 01.01.2021 pari a </w:t>
      </w:r>
      <w:r w:rsidRPr="00BF23D7">
        <w:rPr>
          <w:rFonts w:ascii="Times New Roman" w:hAnsi="Times New Roman" w:cs="Times New Roman"/>
          <w:b/>
          <w:bCs/>
          <w:sz w:val="24"/>
          <w:szCs w:val="24"/>
          <w:lang w:val="it-IT"/>
        </w:rPr>
        <w:t xml:space="preserve">€ 2.450,50 </w:t>
      </w:r>
      <w:r w:rsidRPr="00BF23D7">
        <w:rPr>
          <w:rFonts w:ascii="Times New Roman" w:hAnsi="Times New Roman" w:cs="Times New Roman"/>
          <w:sz w:val="24"/>
          <w:szCs w:val="24"/>
          <w:lang w:val="it-IT"/>
        </w:rPr>
        <w:t>(</w:t>
      </w:r>
      <w:r w:rsidRPr="00BF23D7">
        <w:rPr>
          <w:rFonts w:ascii="Times New Roman" w:eastAsia="ArialMT" w:hAnsi="Times New Roman" w:cs="Times New Roman"/>
          <w:sz w:val="24"/>
          <w:szCs w:val="24"/>
          <w:lang w:val="it-IT"/>
        </w:rPr>
        <w:t xml:space="preserve">€ </w:t>
      </w:r>
      <w:r w:rsidRPr="00BF23D7">
        <w:rPr>
          <w:rFonts w:ascii="Times New Roman" w:hAnsi="Times New Roman" w:cs="Times New Roman"/>
          <w:sz w:val="24"/>
          <w:szCs w:val="24"/>
          <w:lang w:val="it-IT"/>
        </w:rPr>
        <w:t>84,50 x n. 29 unità di personale in servizio al 31.12.2018), esclus</w:t>
      </w:r>
      <w:r w:rsidR="00F2550D">
        <w:rPr>
          <w:rFonts w:ascii="Times New Roman" w:hAnsi="Times New Roman" w:cs="Times New Roman"/>
          <w:sz w:val="24"/>
          <w:szCs w:val="24"/>
          <w:lang w:val="it-IT"/>
        </w:rPr>
        <w:t>o</w:t>
      </w:r>
      <w:r w:rsidRPr="00BF23D7">
        <w:rPr>
          <w:rFonts w:ascii="Times New Roman" w:hAnsi="Times New Roman" w:cs="Times New Roman"/>
          <w:sz w:val="24"/>
          <w:szCs w:val="24"/>
          <w:lang w:val="it-IT"/>
        </w:rPr>
        <w:t xml:space="preserve"> dal rispetto del limite;</w:t>
      </w:r>
    </w:p>
    <w:p w:rsidR="009F4A6A" w:rsidRPr="00BF23D7" w:rsidRDefault="006C280B" w:rsidP="00BF23D7">
      <w:pPr>
        <w:pStyle w:val="Paragrafoelenco"/>
        <w:widowControl/>
        <w:numPr>
          <w:ilvl w:val="0"/>
          <w:numId w:val="22"/>
        </w:numPr>
        <w:autoSpaceDE w:val="0"/>
        <w:autoSpaceDN w:val="0"/>
        <w:adjustRightInd w:val="0"/>
        <w:spacing w:line="360" w:lineRule="auto"/>
        <w:jc w:val="both"/>
        <w:rPr>
          <w:rFonts w:ascii="Times New Roman" w:hAnsi="Times New Roman" w:cs="Times New Roman"/>
          <w:sz w:val="24"/>
          <w:szCs w:val="24"/>
          <w:lang w:val="it-IT"/>
        </w:rPr>
      </w:pPr>
      <w:r w:rsidRPr="00BF23D7">
        <w:rPr>
          <w:rFonts w:ascii="Times New Roman" w:hAnsi="Times New Roman" w:cs="Times New Roman"/>
          <w:b/>
          <w:bCs/>
          <w:sz w:val="24"/>
          <w:szCs w:val="24"/>
          <w:lang w:val="it-IT"/>
        </w:rPr>
        <w:t xml:space="preserve">art. 79, comma 1, lett. d) CCNL 16.11.2022: </w:t>
      </w:r>
      <w:r w:rsidRPr="00BF23D7">
        <w:rPr>
          <w:rFonts w:ascii="Times New Roman" w:hAnsi="Times New Roman" w:cs="Times New Roman"/>
          <w:sz w:val="24"/>
          <w:szCs w:val="24"/>
          <w:lang w:val="it-IT"/>
        </w:rPr>
        <w:t>importo pari al riallineamento dei valori di posizione economica alla data di entrata in vigore dei miglioramenti economici, quantificato con gli incrementi</w:t>
      </w:r>
      <w:r w:rsidR="00F20FA8" w:rsidRPr="00BF23D7">
        <w:rPr>
          <w:rFonts w:ascii="Times New Roman" w:hAnsi="Times New Roman" w:cs="Times New Roman"/>
          <w:sz w:val="24"/>
          <w:szCs w:val="24"/>
          <w:lang w:val="it-IT"/>
        </w:rPr>
        <w:t xml:space="preserve"> </w:t>
      </w:r>
      <w:r w:rsidRPr="00BF23D7">
        <w:rPr>
          <w:rFonts w:ascii="Times New Roman" w:hAnsi="Times New Roman" w:cs="Times New Roman"/>
          <w:sz w:val="24"/>
          <w:szCs w:val="24"/>
          <w:lang w:val="it-IT"/>
        </w:rPr>
        <w:t xml:space="preserve">contrattuali previsti dal CCNL in parola. Tale integrazione è finalizzata ad assicurare la capacità di finanziamento delle posizioni economiche stesse, che dall’anno 2021 è pari ad </w:t>
      </w:r>
      <w:r w:rsidRPr="00BF23D7">
        <w:rPr>
          <w:rFonts w:ascii="Times New Roman" w:hAnsi="Times New Roman" w:cs="Times New Roman"/>
          <w:b/>
          <w:bCs/>
          <w:sz w:val="24"/>
          <w:szCs w:val="24"/>
          <w:lang w:val="it-IT"/>
        </w:rPr>
        <w:t>€ 8.544,38</w:t>
      </w:r>
      <w:r w:rsidR="00F2550D">
        <w:rPr>
          <w:rFonts w:ascii="Times New Roman" w:hAnsi="Times New Roman" w:cs="Times New Roman"/>
          <w:b/>
          <w:bCs/>
          <w:sz w:val="24"/>
          <w:szCs w:val="24"/>
          <w:lang w:val="it-IT"/>
        </w:rPr>
        <w:t xml:space="preserve"> </w:t>
      </w:r>
      <w:r w:rsidR="00F2550D" w:rsidRPr="00F2550D">
        <w:rPr>
          <w:rFonts w:ascii="Times New Roman" w:hAnsi="Times New Roman" w:cs="Times New Roman"/>
          <w:bCs/>
          <w:sz w:val="24"/>
          <w:szCs w:val="24"/>
          <w:lang w:val="it-IT"/>
        </w:rPr>
        <w:t>ed è</w:t>
      </w:r>
      <w:r w:rsidRPr="00BF23D7">
        <w:rPr>
          <w:rFonts w:ascii="Times New Roman" w:hAnsi="Times New Roman" w:cs="Times New Roman"/>
          <w:b/>
          <w:bCs/>
          <w:sz w:val="24"/>
          <w:szCs w:val="24"/>
          <w:lang w:val="it-IT"/>
        </w:rPr>
        <w:t xml:space="preserve"> </w:t>
      </w:r>
      <w:r w:rsidRPr="00BF23D7">
        <w:rPr>
          <w:rFonts w:ascii="Times New Roman" w:hAnsi="Times New Roman" w:cs="Times New Roman"/>
          <w:sz w:val="24"/>
          <w:szCs w:val="24"/>
          <w:lang w:val="it-IT"/>
        </w:rPr>
        <w:t>esclus</w:t>
      </w:r>
      <w:r w:rsidR="00F2550D">
        <w:rPr>
          <w:rFonts w:ascii="Times New Roman" w:hAnsi="Times New Roman" w:cs="Times New Roman"/>
          <w:sz w:val="24"/>
          <w:szCs w:val="24"/>
          <w:lang w:val="it-IT"/>
        </w:rPr>
        <w:t>a</w:t>
      </w:r>
      <w:r w:rsidRPr="00BF23D7">
        <w:rPr>
          <w:rFonts w:ascii="Times New Roman" w:hAnsi="Times New Roman" w:cs="Times New Roman"/>
          <w:sz w:val="24"/>
          <w:szCs w:val="24"/>
          <w:lang w:val="it-IT"/>
        </w:rPr>
        <w:t xml:space="preserve"> dal rispetto del limite;</w:t>
      </w:r>
    </w:p>
    <w:p w:rsidR="009F4A6A" w:rsidRPr="00F20FA8" w:rsidRDefault="006C280B" w:rsidP="00F20FA8">
      <w:pPr>
        <w:spacing w:line="360" w:lineRule="auto"/>
        <w:jc w:val="both"/>
        <w:rPr>
          <w:rFonts w:ascii="Times New Roman" w:hAnsi="Times New Roman" w:cs="Times New Roman"/>
          <w:sz w:val="24"/>
          <w:szCs w:val="24"/>
          <w:lang w:val="it-IT"/>
        </w:rPr>
      </w:pPr>
      <w:r w:rsidRPr="00F20FA8">
        <w:rPr>
          <w:rFonts w:ascii="Times New Roman" w:hAnsi="Times New Roman" w:cs="Times New Roman"/>
          <w:sz w:val="24"/>
          <w:szCs w:val="24"/>
          <w:lang w:val="it-IT"/>
        </w:rPr>
        <w:lastRenderedPageBreak/>
        <w:t>I</w:t>
      </w:r>
      <w:r w:rsidR="00203787">
        <w:rPr>
          <w:rFonts w:ascii="Times New Roman" w:hAnsi="Times New Roman" w:cs="Times New Roman"/>
          <w:sz w:val="24"/>
          <w:szCs w:val="24"/>
          <w:lang w:val="it-IT"/>
        </w:rPr>
        <w:t>n</w:t>
      </w:r>
      <w:r w:rsidRPr="00F20FA8">
        <w:rPr>
          <w:rFonts w:ascii="Times New Roman" w:hAnsi="Times New Roman" w:cs="Times New Roman"/>
          <w:sz w:val="24"/>
          <w:szCs w:val="24"/>
          <w:lang w:val="it-IT"/>
        </w:rPr>
        <w:t xml:space="preserve"> sintesi:</w:t>
      </w:r>
    </w:p>
    <w:p w:rsidR="006B7EBA" w:rsidRDefault="006B7EBA" w:rsidP="006C280B">
      <w:pPr>
        <w:spacing w:before="7" w:line="360" w:lineRule="auto"/>
        <w:rPr>
          <w:sz w:val="28"/>
          <w:szCs w:val="28"/>
          <w:lang w:val="it-IT"/>
        </w:rPr>
      </w:pPr>
    </w:p>
    <w:tbl>
      <w:tblPr>
        <w:tblStyle w:val="Grigliatabella"/>
        <w:tblW w:w="0" w:type="auto"/>
        <w:tblInd w:w="137" w:type="dxa"/>
        <w:tblLook w:val="04A0" w:firstRow="1" w:lastRow="0" w:firstColumn="1" w:lastColumn="0" w:noHBand="0" w:noVBand="1"/>
      </w:tblPr>
      <w:tblGrid>
        <w:gridCol w:w="2193"/>
        <w:gridCol w:w="1292"/>
        <w:gridCol w:w="994"/>
        <w:gridCol w:w="1139"/>
        <w:gridCol w:w="2604"/>
        <w:gridCol w:w="1842"/>
      </w:tblGrid>
      <w:tr w:rsidR="00815F24" w:rsidRPr="00942759" w:rsidTr="00657798">
        <w:trPr>
          <w:trHeight w:val="587"/>
        </w:trPr>
        <w:tc>
          <w:tcPr>
            <w:tcW w:w="10064" w:type="dxa"/>
            <w:gridSpan w:val="6"/>
          </w:tcPr>
          <w:p w:rsidR="00815F24" w:rsidRPr="00942759" w:rsidRDefault="00815F24">
            <w:pPr>
              <w:spacing w:before="7" w:line="280" w:lineRule="exact"/>
              <w:rPr>
                <w:rFonts w:ascii="Arial" w:hAnsi="Arial" w:cs="Arial"/>
                <w:sz w:val="20"/>
                <w:szCs w:val="20"/>
                <w:lang w:val="it-IT"/>
              </w:rPr>
            </w:pPr>
            <w:r w:rsidRPr="00942759">
              <w:rPr>
                <w:rFonts w:ascii="Arial" w:hAnsi="Arial" w:cs="Arial"/>
                <w:sz w:val="20"/>
                <w:szCs w:val="20"/>
                <w:lang w:val="it-IT"/>
              </w:rPr>
              <w:t>Risorse Stabili:</w:t>
            </w:r>
          </w:p>
        </w:tc>
      </w:tr>
      <w:tr w:rsidR="00815F24" w:rsidRPr="00942759" w:rsidTr="00657798">
        <w:trPr>
          <w:trHeight w:val="291"/>
        </w:trPr>
        <w:tc>
          <w:tcPr>
            <w:tcW w:w="2193" w:type="dxa"/>
            <w:tcBorders>
              <w:bottom w:val="single" w:sz="4" w:space="0" w:color="auto"/>
            </w:tcBorders>
          </w:tcPr>
          <w:p w:rsidR="00815F24" w:rsidRPr="00942759" w:rsidRDefault="00CF1FE9">
            <w:pPr>
              <w:spacing w:before="7" w:line="280" w:lineRule="exact"/>
              <w:rPr>
                <w:rFonts w:ascii="Arial" w:hAnsi="Arial" w:cs="Arial"/>
                <w:sz w:val="20"/>
                <w:szCs w:val="20"/>
                <w:lang w:val="it-IT"/>
              </w:rPr>
            </w:pPr>
            <w:r w:rsidRPr="00942759">
              <w:rPr>
                <w:rFonts w:ascii="Arial" w:hAnsi="Arial" w:cs="Arial"/>
                <w:sz w:val="20"/>
                <w:szCs w:val="20"/>
                <w:lang w:val="it-IT"/>
              </w:rPr>
              <w:t>CCNL</w:t>
            </w:r>
          </w:p>
        </w:tc>
        <w:tc>
          <w:tcPr>
            <w:tcW w:w="1292" w:type="dxa"/>
          </w:tcPr>
          <w:p w:rsidR="00815F24" w:rsidRPr="00942759" w:rsidRDefault="00815F24">
            <w:pPr>
              <w:spacing w:before="7" w:line="280" w:lineRule="exact"/>
              <w:rPr>
                <w:rFonts w:ascii="Arial" w:hAnsi="Arial" w:cs="Arial"/>
                <w:b/>
                <w:sz w:val="20"/>
                <w:szCs w:val="20"/>
                <w:lang w:val="it-IT"/>
              </w:rPr>
            </w:pPr>
            <w:r w:rsidRPr="00942759">
              <w:rPr>
                <w:rFonts w:ascii="Arial" w:hAnsi="Arial" w:cs="Arial"/>
                <w:b/>
                <w:sz w:val="20"/>
                <w:szCs w:val="20"/>
                <w:lang w:val="it-IT"/>
              </w:rPr>
              <w:t>ARTICOLO</w:t>
            </w:r>
          </w:p>
        </w:tc>
        <w:tc>
          <w:tcPr>
            <w:tcW w:w="994" w:type="dxa"/>
          </w:tcPr>
          <w:p w:rsidR="00815F24" w:rsidRPr="00942759" w:rsidRDefault="00815F24">
            <w:pPr>
              <w:spacing w:before="7" w:line="280" w:lineRule="exact"/>
              <w:rPr>
                <w:rFonts w:ascii="Arial" w:hAnsi="Arial" w:cs="Arial"/>
                <w:b/>
                <w:sz w:val="20"/>
                <w:szCs w:val="20"/>
                <w:lang w:val="it-IT"/>
              </w:rPr>
            </w:pPr>
            <w:r w:rsidRPr="00942759">
              <w:rPr>
                <w:rFonts w:ascii="Arial" w:hAnsi="Arial" w:cs="Arial"/>
                <w:b/>
                <w:sz w:val="20"/>
                <w:szCs w:val="20"/>
                <w:lang w:val="it-IT"/>
              </w:rPr>
              <w:t xml:space="preserve">COMMA </w:t>
            </w:r>
          </w:p>
        </w:tc>
        <w:tc>
          <w:tcPr>
            <w:tcW w:w="1139" w:type="dxa"/>
          </w:tcPr>
          <w:p w:rsidR="00815F24" w:rsidRPr="00942759" w:rsidRDefault="00815F24">
            <w:pPr>
              <w:spacing w:before="7" w:line="280" w:lineRule="exact"/>
              <w:rPr>
                <w:rFonts w:ascii="Arial" w:hAnsi="Arial" w:cs="Arial"/>
                <w:b/>
                <w:sz w:val="20"/>
                <w:szCs w:val="20"/>
                <w:lang w:val="it-IT"/>
              </w:rPr>
            </w:pPr>
            <w:r w:rsidRPr="00942759">
              <w:rPr>
                <w:rFonts w:ascii="Arial" w:hAnsi="Arial" w:cs="Arial"/>
                <w:b/>
                <w:sz w:val="20"/>
                <w:szCs w:val="20"/>
                <w:lang w:val="it-IT"/>
              </w:rPr>
              <w:t xml:space="preserve">LETTERA </w:t>
            </w:r>
          </w:p>
        </w:tc>
        <w:tc>
          <w:tcPr>
            <w:tcW w:w="2604" w:type="dxa"/>
          </w:tcPr>
          <w:p w:rsidR="00815F24" w:rsidRPr="00942759" w:rsidRDefault="00815F24">
            <w:pPr>
              <w:spacing w:before="7" w:line="280" w:lineRule="exact"/>
              <w:rPr>
                <w:rFonts w:ascii="Arial" w:hAnsi="Arial" w:cs="Arial"/>
                <w:b/>
                <w:sz w:val="20"/>
                <w:szCs w:val="20"/>
                <w:lang w:val="it-IT"/>
              </w:rPr>
            </w:pPr>
            <w:r w:rsidRPr="00942759">
              <w:rPr>
                <w:rFonts w:ascii="Arial" w:hAnsi="Arial" w:cs="Arial"/>
                <w:b/>
                <w:sz w:val="20"/>
                <w:szCs w:val="20"/>
                <w:lang w:val="it-IT"/>
              </w:rPr>
              <w:t>DESCRIZIONE</w:t>
            </w:r>
          </w:p>
        </w:tc>
        <w:tc>
          <w:tcPr>
            <w:tcW w:w="1842" w:type="dxa"/>
          </w:tcPr>
          <w:p w:rsidR="00815F24" w:rsidRPr="00942759" w:rsidRDefault="00815F24">
            <w:pPr>
              <w:spacing w:before="7" w:line="280" w:lineRule="exact"/>
              <w:rPr>
                <w:rFonts w:ascii="Arial" w:hAnsi="Arial" w:cs="Arial"/>
                <w:b/>
                <w:sz w:val="20"/>
                <w:szCs w:val="20"/>
                <w:lang w:val="it-IT"/>
              </w:rPr>
            </w:pPr>
            <w:r w:rsidRPr="00942759">
              <w:rPr>
                <w:rFonts w:ascii="Arial" w:hAnsi="Arial" w:cs="Arial"/>
                <w:b/>
                <w:sz w:val="20"/>
                <w:szCs w:val="20"/>
                <w:lang w:val="it-IT"/>
              </w:rPr>
              <w:t>IMPORTO</w:t>
            </w:r>
          </w:p>
        </w:tc>
      </w:tr>
      <w:tr w:rsidR="007407DB" w:rsidRPr="00942759" w:rsidTr="00657798">
        <w:trPr>
          <w:trHeight w:val="822"/>
        </w:trPr>
        <w:tc>
          <w:tcPr>
            <w:tcW w:w="2193" w:type="dxa"/>
            <w:vMerge w:val="restart"/>
            <w:tcBorders>
              <w:top w:val="single" w:sz="4" w:space="0" w:color="auto"/>
              <w:left w:val="single" w:sz="4" w:space="0" w:color="auto"/>
              <w:right w:val="single" w:sz="4" w:space="0" w:color="auto"/>
            </w:tcBorders>
          </w:tcPr>
          <w:p w:rsidR="00BF34ED" w:rsidRPr="002E7411" w:rsidRDefault="00BF34ED" w:rsidP="00853C11">
            <w:pPr>
              <w:pStyle w:val="TableParagraph"/>
              <w:spacing w:before="2" w:line="140" w:lineRule="exact"/>
              <w:rPr>
                <w:rFonts w:ascii="Times New Roman" w:hAnsi="Times New Roman" w:cs="Times New Roman"/>
                <w:sz w:val="28"/>
                <w:szCs w:val="28"/>
                <w:lang w:val="it-IT"/>
              </w:rPr>
            </w:pPr>
          </w:p>
          <w:p w:rsidR="009E5DA2" w:rsidRPr="002E7411" w:rsidRDefault="009E5DA2" w:rsidP="00BF23D7">
            <w:pPr>
              <w:pStyle w:val="TableParagraph"/>
              <w:spacing w:line="200" w:lineRule="exact"/>
              <w:rPr>
                <w:rFonts w:ascii="Arial" w:hAnsi="Arial" w:cs="Arial"/>
                <w:sz w:val="20"/>
                <w:szCs w:val="20"/>
                <w:lang w:val="it-IT"/>
              </w:rPr>
            </w:pPr>
          </w:p>
          <w:p w:rsidR="009E5DA2" w:rsidRPr="002E7411" w:rsidRDefault="009E5DA2" w:rsidP="00BF23D7">
            <w:pPr>
              <w:pStyle w:val="TableParagraph"/>
              <w:spacing w:line="200" w:lineRule="exact"/>
              <w:rPr>
                <w:rFonts w:ascii="Arial" w:hAnsi="Arial" w:cs="Arial"/>
                <w:sz w:val="20"/>
                <w:szCs w:val="20"/>
                <w:lang w:val="it-IT"/>
              </w:rPr>
            </w:pPr>
            <w:r w:rsidRPr="002E7411">
              <w:rPr>
                <w:rFonts w:ascii="Arial" w:hAnsi="Arial" w:cs="Arial"/>
                <w:sz w:val="20"/>
                <w:szCs w:val="20"/>
                <w:lang w:val="it-IT"/>
              </w:rPr>
              <w:t>16.11.2022</w:t>
            </w:r>
          </w:p>
          <w:p w:rsidR="006C280B" w:rsidRPr="002E7411" w:rsidRDefault="006C280B" w:rsidP="00BF23D7">
            <w:pPr>
              <w:pStyle w:val="TableParagraph"/>
              <w:spacing w:line="200" w:lineRule="exact"/>
              <w:rPr>
                <w:rFonts w:ascii="Arial" w:hAnsi="Arial" w:cs="Arial"/>
                <w:sz w:val="20"/>
                <w:szCs w:val="20"/>
                <w:lang w:val="it-IT"/>
              </w:rPr>
            </w:pPr>
          </w:p>
          <w:p w:rsidR="009E5DA2" w:rsidRPr="00BF23D7" w:rsidRDefault="009E5DA2" w:rsidP="00BF23D7">
            <w:pPr>
              <w:pStyle w:val="TableParagraph"/>
              <w:spacing w:line="200" w:lineRule="exact"/>
              <w:rPr>
                <w:rFonts w:ascii="Times New Roman" w:hAnsi="Times New Roman" w:cs="Times New Roman"/>
                <w:sz w:val="28"/>
                <w:szCs w:val="28"/>
                <w:lang w:val="it-IT"/>
              </w:rPr>
            </w:pPr>
            <w:r w:rsidRPr="00BF23D7">
              <w:rPr>
                <w:rFonts w:ascii="Arial" w:hAnsi="Arial" w:cs="Arial"/>
                <w:sz w:val="20"/>
                <w:szCs w:val="20"/>
                <w:lang w:val="it-IT"/>
              </w:rPr>
              <w:t>Art. 79 comma 1, lett. a)</w:t>
            </w:r>
            <w:r w:rsidR="00BF23D7" w:rsidRPr="00BF23D7">
              <w:rPr>
                <w:rFonts w:ascii="Arial" w:hAnsi="Arial" w:cs="Arial"/>
                <w:sz w:val="20"/>
                <w:szCs w:val="20"/>
                <w:lang w:val="it-IT"/>
              </w:rPr>
              <w:t xml:space="preserve"> che con</w:t>
            </w:r>
            <w:r w:rsidR="00BF23D7">
              <w:rPr>
                <w:rFonts w:ascii="Arial" w:hAnsi="Arial" w:cs="Arial"/>
                <w:sz w:val="20"/>
                <w:szCs w:val="20"/>
                <w:lang w:val="it-IT"/>
              </w:rPr>
              <w:t>ferma risorse CCNL 21/05/2018</w:t>
            </w:r>
          </w:p>
        </w:tc>
        <w:tc>
          <w:tcPr>
            <w:tcW w:w="1292" w:type="dxa"/>
            <w:tcBorders>
              <w:top w:val="single" w:sz="6" w:space="0" w:color="000000"/>
              <w:left w:val="single" w:sz="4" w:space="0" w:color="auto"/>
              <w:bottom w:val="single" w:sz="6" w:space="0" w:color="000000"/>
              <w:right w:val="single" w:sz="6" w:space="0" w:color="000000"/>
            </w:tcBorders>
          </w:tcPr>
          <w:p w:rsidR="00CF1FE9" w:rsidRPr="002E7411" w:rsidRDefault="00CF1FE9" w:rsidP="00853C11">
            <w:pPr>
              <w:pStyle w:val="TableParagraph"/>
              <w:spacing w:line="200" w:lineRule="exact"/>
              <w:rPr>
                <w:rFonts w:ascii="Arial" w:hAnsi="Arial" w:cs="Arial"/>
                <w:sz w:val="20"/>
                <w:szCs w:val="20"/>
                <w:lang w:val="it-IT"/>
              </w:rPr>
            </w:pPr>
          </w:p>
          <w:p w:rsidR="007407DB" w:rsidRPr="00942759" w:rsidRDefault="007407DB" w:rsidP="00853C11">
            <w:pPr>
              <w:pStyle w:val="TableParagraph"/>
              <w:spacing w:line="200" w:lineRule="exact"/>
              <w:rPr>
                <w:rFonts w:ascii="Arial" w:hAnsi="Arial" w:cs="Arial"/>
                <w:sz w:val="20"/>
                <w:szCs w:val="20"/>
              </w:rPr>
            </w:pPr>
            <w:r w:rsidRPr="00942759">
              <w:rPr>
                <w:rFonts w:ascii="Arial" w:hAnsi="Arial" w:cs="Arial"/>
                <w:sz w:val="20"/>
                <w:szCs w:val="20"/>
              </w:rPr>
              <w:t xml:space="preserve">Art. 67 </w:t>
            </w:r>
          </w:p>
          <w:p w:rsidR="007407DB" w:rsidRPr="00942759" w:rsidRDefault="007407DB" w:rsidP="00853C11">
            <w:pPr>
              <w:pStyle w:val="TableParagraph"/>
              <w:spacing w:line="200" w:lineRule="exact"/>
              <w:rPr>
                <w:rFonts w:ascii="Arial" w:hAnsi="Arial" w:cs="Arial"/>
                <w:sz w:val="20"/>
                <w:szCs w:val="20"/>
              </w:rPr>
            </w:pPr>
            <w:r w:rsidRPr="00942759">
              <w:rPr>
                <w:rFonts w:ascii="Arial" w:hAnsi="Arial" w:cs="Arial"/>
                <w:sz w:val="20"/>
                <w:szCs w:val="20"/>
              </w:rPr>
              <w:t>CCNL 21.5.2018</w:t>
            </w:r>
          </w:p>
          <w:p w:rsidR="007407DB" w:rsidRPr="00942759" w:rsidRDefault="007407DB" w:rsidP="00853C11">
            <w:pPr>
              <w:pStyle w:val="TableParagraph"/>
              <w:ind w:left="334" w:right="335"/>
              <w:jc w:val="center"/>
              <w:rPr>
                <w:rFonts w:ascii="Arial" w:eastAsia="Arial" w:hAnsi="Arial" w:cs="Arial"/>
                <w:sz w:val="20"/>
                <w:szCs w:val="20"/>
              </w:rPr>
            </w:pPr>
          </w:p>
        </w:tc>
        <w:tc>
          <w:tcPr>
            <w:tcW w:w="994" w:type="dxa"/>
          </w:tcPr>
          <w:p w:rsidR="007407DB" w:rsidRPr="00942759" w:rsidRDefault="007407DB" w:rsidP="00853C11">
            <w:pPr>
              <w:spacing w:before="7" w:line="280" w:lineRule="exact"/>
              <w:rPr>
                <w:rFonts w:ascii="Arial" w:hAnsi="Arial" w:cs="Arial"/>
                <w:sz w:val="20"/>
                <w:szCs w:val="20"/>
                <w:lang w:val="it-IT"/>
              </w:rPr>
            </w:pPr>
            <w:r w:rsidRPr="00942759">
              <w:rPr>
                <w:rFonts w:ascii="Arial" w:hAnsi="Arial" w:cs="Arial"/>
                <w:sz w:val="20"/>
                <w:szCs w:val="20"/>
                <w:lang w:val="it-IT"/>
              </w:rPr>
              <w:t>1</w:t>
            </w:r>
          </w:p>
        </w:tc>
        <w:tc>
          <w:tcPr>
            <w:tcW w:w="1139" w:type="dxa"/>
          </w:tcPr>
          <w:p w:rsidR="007407DB" w:rsidRPr="00942759" w:rsidRDefault="007407DB" w:rsidP="00853C11">
            <w:pPr>
              <w:spacing w:before="7" w:line="280" w:lineRule="exact"/>
              <w:rPr>
                <w:rFonts w:ascii="Arial" w:hAnsi="Arial" w:cs="Arial"/>
                <w:sz w:val="20"/>
                <w:szCs w:val="20"/>
                <w:lang w:val="it-IT"/>
              </w:rPr>
            </w:pPr>
          </w:p>
        </w:tc>
        <w:tc>
          <w:tcPr>
            <w:tcW w:w="2604" w:type="dxa"/>
          </w:tcPr>
          <w:p w:rsidR="007407DB" w:rsidRPr="00942759" w:rsidRDefault="007407DB" w:rsidP="00853C11">
            <w:pPr>
              <w:spacing w:before="7" w:line="280" w:lineRule="exact"/>
              <w:rPr>
                <w:rFonts w:ascii="Arial" w:hAnsi="Arial" w:cs="Arial"/>
                <w:sz w:val="20"/>
                <w:szCs w:val="20"/>
                <w:lang w:val="it-IT"/>
              </w:rPr>
            </w:pPr>
            <w:r w:rsidRPr="00942759">
              <w:rPr>
                <w:rFonts w:ascii="Arial" w:hAnsi="Arial" w:cs="Arial"/>
                <w:sz w:val="20"/>
                <w:szCs w:val="20"/>
                <w:lang w:val="it-IT"/>
              </w:rPr>
              <w:t>Unico importo consolidato</w:t>
            </w:r>
          </w:p>
        </w:tc>
        <w:tc>
          <w:tcPr>
            <w:tcW w:w="1842" w:type="dxa"/>
          </w:tcPr>
          <w:p w:rsidR="007407DB" w:rsidRPr="00942759" w:rsidRDefault="00A96AB3" w:rsidP="00A96AB3">
            <w:pPr>
              <w:spacing w:before="7" w:line="280" w:lineRule="exact"/>
              <w:rPr>
                <w:rFonts w:ascii="Arial" w:hAnsi="Arial" w:cs="Arial"/>
                <w:sz w:val="20"/>
                <w:szCs w:val="20"/>
                <w:lang w:val="it-IT"/>
              </w:rPr>
            </w:pPr>
            <w:r w:rsidRPr="00942759">
              <w:rPr>
                <w:rFonts w:ascii="Arial" w:hAnsi="Arial" w:cs="Arial"/>
                <w:sz w:val="20"/>
                <w:szCs w:val="20"/>
                <w:lang w:val="it-IT"/>
              </w:rPr>
              <w:t>€ 133</w:t>
            </w:r>
            <w:r w:rsidR="007E1660" w:rsidRPr="00942759">
              <w:rPr>
                <w:rFonts w:ascii="Arial" w:hAnsi="Arial" w:cs="Arial"/>
                <w:sz w:val="20"/>
                <w:szCs w:val="20"/>
                <w:lang w:val="it-IT"/>
              </w:rPr>
              <w:t>.</w:t>
            </w:r>
            <w:r w:rsidRPr="00942759">
              <w:rPr>
                <w:rFonts w:ascii="Arial" w:hAnsi="Arial" w:cs="Arial"/>
                <w:sz w:val="20"/>
                <w:szCs w:val="20"/>
                <w:lang w:val="it-IT"/>
              </w:rPr>
              <w:t>205,06</w:t>
            </w:r>
          </w:p>
        </w:tc>
      </w:tr>
      <w:tr w:rsidR="007407DB" w:rsidRPr="00942759" w:rsidTr="00657798">
        <w:trPr>
          <w:trHeight w:val="268"/>
        </w:trPr>
        <w:tc>
          <w:tcPr>
            <w:tcW w:w="2193" w:type="dxa"/>
            <w:vMerge/>
            <w:tcBorders>
              <w:left w:val="single" w:sz="4" w:space="0" w:color="auto"/>
              <w:right w:val="single" w:sz="4" w:space="0" w:color="auto"/>
            </w:tcBorders>
          </w:tcPr>
          <w:p w:rsidR="007407DB" w:rsidRPr="00BF23D7" w:rsidRDefault="007407DB" w:rsidP="00853C11">
            <w:pPr>
              <w:pStyle w:val="TableParagraph"/>
              <w:spacing w:before="2" w:line="140" w:lineRule="exact"/>
              <w:rPr>
                <w:rFonts w:ascii="Times New Roman" w:hAnsi="Times New Roman" w:cs="Times New Roman"/>
                <w:sz w:val="28"/>
                <w:szCs w:val="28"/>
              </w:rPr>
            </w:pPr>
          </w:p>
        </w:tc>
        <w:tc>
          <w:tcPr>
            <w:tcW w:w="1292" w:type="dxa"/>
            <w:tcBorders>
              <w:top w:val="single" w:sz="6" w:space="0" w:color="000000"/>
              <w:left w:val="single" w:sz="4" w:space="0" w:color="auto"/>
              <w:bottom w:val="single" w:sz="6" w:space="0" w:color="000000"/>
              <w:right w:val="single" w:sz="6" w:space="0" w:color="000000"/>
            </w:tcBorders>
          </w:tcPr>
          <w:p w:rsidR="007407DB" w:rsidRPr="00942759" w:rsidRDefault="007407DB" w:rsidP="00BF23D7">
            <w:pPr>
              <w:pStyle w:val="TableParagraph"/>
              <w:spacing w:before="2" w:line="140" w:lineRule="exact"/>
              <w:jc w:val="center"/>
              <w:rPr>
                <w:rFonts w:ascii="Arial" w:hAnsi="Arial" w:cs="Arial"/>
                <w:sz w:val="20"/>
                <w:szCs w:val="20"/>
              </w:rPr>
            </w:pPr>
          </w:p>
          <w:p w:rsidR="007407DB" w:rsidRPr="00942759" w:rsidRDefault="007407DB" w:rsidP="00BF23D7">
            <w:pPr>
              <w:pStyle w:val="TableParagraph"/>
              <w:spacing w:line="200" w:lineRule="exact"/>
              <w:jc w:val="center"/>
              <w:rPr>
                <w:rFonts w:ascii="Arial" w:hAnsi="Arial" w:cs="Arial"/>
                <w:sz w:val="20"/>
                <w:szCs w:val="20"/>
              </w:rPr>
            </w:pPr>
          </w:p>
          <w:p w:rsidR="007407DB" w:rsidRPr="00942759" w:rsidRDefault="00BF23D7" w:rsidP="00BF23D7">
            <w:pPr>
              <w:pStyle w:val="TableParagraph"/>
              <w:spacing w:line="357" w:lineRule="auto"/>
              <w:ind w:left="471" w:right="470" w:firstLine="1"/>
              <w:jc w:val="center"/>
              <w:rPr>
                <w:rFonts w:ascii="Arial" w:eastAsia="Arial" w:hAnsi="Arial" w:cs="Arial"/>
                <w:sz w:val="20"/>
                <w:szCs w:val="20"/>
              </w:rPr>
            </w:pPr>
            <w:r>
              <w:rPr>
                <w:rFonts w:ascii="Arial" w:eastAsia="Arial" w:hAnsi="Arial" w:cs="Arial"/>
                <w:sz w:val="20"/>
                <w:szCs w:val="20"/>
              </w:rPr>
              <w:t>“”</w:t>
            </w:r>
          </w:p>
        </w:tc>
        <w:tc>
          <w:tcPr>
            <w:tcW w:w="994" w:type="dxa"/>
          </w:tcPr>
          <w:p w:rsidR="007407DB" w:rsidRPr="00942759" w:rsidRDefault="007407DB" w:rsidP="00853C11">
            <w:pPr>
              <w:spacing w:before="7" w:line="280" w:lineRule="exact"/>
              <w:rPr>
                <w:rFonts w:ascii="Arial" w:hAnsi="Arial" w:cs="Arial"/>
                <w:sz w:val="20"/>
                <w:szCs w:val="20"/>
                <w:lang w:val="it-IT"/>
              </w:rPr>
            </w:pPr>
            <w:r w:rsidRPr="00942759">
              <w:rPr>
                <w:rFonts w:ascii="Arial" w:hAnsi="Arial" w:cs="Arial"/>
                <w:sz w:val="20"/>
                <w:szCs w:val="20"/>
                <w:lang w:val="it-IT"/>
              </w:rPr>
              <w:t>2</w:t>
            </w:r>
          </w:p>
        </w:tc>
        <w:tc>
          <w:tcPr>
            <w:tcW w:w="1139" w:type="dxa"/>
          </w:tcPr>
          <w:p w:rsidR="007407DB" w:rsidRPr="00942759" w:rsidRDefault="007407DB" w:rsidP="00853C11">
            <w:pPr>
              <w:spacing w:before="7" w:line="280" w:lineRule="exact"/>
              <w:rPr>
                <w:rFonts w:ascii="Arial" w:hAnsi="Arial" w:cs="Arial"/>
                <w:sz w:val="20"/>
                <w:szCs w:val="20"/>
                <w:lang w:val="it-IT"/>
              </w:rPr>
            </w:pPr>
            <w:r w:rsidRPr="00942759">
              <w:rPr>
                <w:rFonts w:ascii="Arial" w:hAnsi="Arial" w:cs="Arial"/>
                <w:sz w:val="20"/>
                <w:szCs w:val="20"/>
                <w:lang w:val="it-IT"/>
              </w:rPr>
              <w:t>a</w:t>
            </w:r>
            <w:r w:rsidR="00BF23D7">
              <w:rPr>
                <w:rFonts w:ascii="Arial" w:hAnsi="Arial" w:cs="Arial"/>
                <w:sz w:val="20"/>
                <w:szCs w:val="20"/>
                <w:lang w:val="it-IT"/>
              </w:rPr>
              <w:t>)</w:t>
            </w:r>
          </w:p>
        </w:tc>
        <w:tc>
          <w:tcPr>
            <w:tcW w:w="2604" w:type="dxa"/>
          </w:tcPr>
          <w:p w:rsidR="007407DB" w:rsidRPr="00942759" w:rsidRDefault="007407DB" w:rsidP="00853C11">
            <w:pPr>
              <w:spacing w:before="7" w:line="280" w:lineRule="exact"/>
              <w:rPr>
                <w:rFonts w:ascii="Arial" w:hAnsi="Arial" w:cs="Arial"/>
                <w:sz w:val="20"/>
                <w:szCs w:val="20"/>
                <w:lang w:val="it-IT"/>
              </w:rPr>
            </w:pPr>
            <w:r w:rsidRPr="00942759">
              <w:rPr>
                <w:rFonts w:ascii="Arial" w:hAnsi="Arial" w:cs="Arial"/>
                <w:sz w:val="20"/>
                <w:szCs w:val="20"/>
                <w:lang w:val="it-IT"/>
              </w:rPr>
              <w:t xml:space="preserve">Importo </w:t>
            </w:r>
            <w:r w:rsidR="00BF23D7">
              <w:rPr>
                <w:rFonts w:ascii="Arial" w:hAnsi="Arial" w:cs="Arial"/>
                <w:sz w:val="20"/>
                <w:szCs w:val="20"/>
                <w:lang w:val="it-IT"/>
              </w:rPr>
              <w:t xml:space="preserve">pari a € 83,20 </w:t>
            </w:r>
            <w:r w:rsidRPr="00942759">
              <w:rPr>
                <w:rFonts w:ascii="Arial" w:hAnsi="Arial" w:cs="Arial"/>
                <w:sz w:val="20"/>
                <w:szCs w:val="20"/>
                <w:lang w:val="it-IT"/>
              </w:rPr>
              <w:t>su base annua per le unità di personale destinatarie del CCNL in servizio al 31/12/2015</w:t>
            </w:r>
          </w:p>
        </w:tc>
        <w:tc>
          <w:tcPr>
            <w:tcW w:w="1842" w:type="dxa"/>
          </w:tcPr>
          <w:p w:rsidR="007407DB" w:rsidRPr="00942759" w:rsidRDefault="007407DB" w:rsidP="00853C11">
            <w:pPr>
              <w:spacing w:before="7" w:line="280" w:lineRule="exact"/>
              <w:rPr>
                <w:rFonts w:ascii="Arial" w:hAnsi="Arial" w:cs="Arial"/>
                <w:sz w:val="20"/>
                <w:szCs w:val="20"/>
                <w:lang w:val="it-IT"/>
              </w:rPr>
            </w:pPr>
            <w:r w:rsidRPr="00942759">
              <w:rPr>
                <w:rFonts w:ascii="Arial" w:hAnsi="Arial" w:cs="Arial"/>
                <w:sz w:val="20"/>
                <w:szCs w:val="20"/>
                <w:lang w:val="it-IT"/>
              </w:rPr>
              <w:t>€</w:t>
            </w:r>
            <w:r w:rsidR="00BF34ED" w:rsidRPr="00942759">
              <w:rPr>
                <w:rFonts w:ascii="Arial" w:hAnsi="Arial" w:cs="Arial"/>
                <w:sz w:val="20"/>
                <w:szCs w:val="20"/>
                <w:lang w:val="it-IT"/>
              </w:rPr>
              <w:t xml:space="preserve">  </w:t>
            </w:r>
            <w:r w:rsidR="007E1660" w:rsidRPr="00942759">
              <w:rPr>
                <w:rFonts w:ascii="Arial" w:hAnsi="Arial" w:cs="Arial"/>
                <w:sz w:val="20"/>
                <w:szCs w:val="20"/>
                <w:lang w:val="it-IT"/>
              </w:rPr>
              <w:t xml:space="preserve"> </w:t>
            </w:r>
            <w:r w:rsidR="00BF34ED" w:rsidRPr="00942759">
              <w:rPr>
                <w:rFonts w:ascii="Arial" w:hAnsi="Arial" w:cs="Arial"/>
                <w:sz w:val="20"/>
                <w:szCs w:val="20"/>
                <w:lang w:val="it-IT"/>
              </w:rPr>
              <w:t xml:space="preserve"> 2.745,60</w:t>
            </w:r>
          </w:p>
        </w:tc>
      </w:tr>
      <w:tr w:rsidR="007407DB" w:rsidRPr="00942759" w:rsidTr="00657798">
        <w:tc>
          <w:tcPr>
            <w:tcW w:w="2193" w:type="dxa"/>
            <w:vMerge/>
            <w:tcBorders>
              <w:left w:val="single" w:sz="4" w:space="0" w:color="auto"/>
              <w:right w:val="single" w:sz="4" w:space="0" w:color="auto"/>
            </w:tcBorders>
          </w:tcPr>
          <w:p w:rsidR="007407DB" w:rsidRPr="00BF23D7" w:rsidRDefault="007407DB" w:rsidP="00853C11">
            <w:pPr>
              <w:pStyle w:val="TableParagraph"/>
              <w:spacing w:before="2" w:line="140" w:lineRule="exact"/>
              <w:rPr>
                <w:rFonts w:ascii="Times New Roman" w:hAnsi="Times New Roman" w:cs="Times New Roman"/>
                <w:sz w:val="28"/>
                <w:szCs w:val="28"/>
                <w:lang w:val="it-IT"/>
              </w:rPr>
            </w:pPr>
          </w:p>
        </w:tc>
        <w:tc>
          <w:tcPr>
            <w:tcW w:w="1292" w:type="dxa"/>
            <w:tcBorders>
              <w:top w:val="single" w:sz="6" w:space="0" w:color="000000"/>
              <w:left w:val="single" w:sz="4" w:space="0" w:color="auto"/>
              <w:bottom w:val="single" w:sz="6" w:space="0" w:color="000000"/>
              <w:right w:val="single" w:sz="6" w:space="0" w:color="000000"/>
            </w:tcBorders>
          </w:tcPr>
          <w:p w:rsidR="007407DB" w:rsidRPr="00942759" w:rsidRDefault="007407DB" w:rsidP="00BF23D7">
            <w:pPr>
              <w:pStyle w:val="TableParagraph"/>
              <w:spacing w:before="2" w:line="140" w:lineRule="exact"/>
              <w:jc w:val="center"/>
              <w:rPr>
                <w:rFonts w:ascii="Arial" w:hAnsi="Arial" w:cs="Arial"/>
                <w:sz w:val="20"/>
                <w:szCs w:val="20"/>
                <w:lang w:val="it-IT"/>
              </w:rPr>
            </w:pPr>
          </w:p>
          <w:p w:rsidR="007407DB" w:rsidRPr="00942759" w:rsidRDefault="00BF23D7" w:rsidP="00BF23D7">
            <w:pPr>
              <w:pStyle w:val="TableParagraph"/>
              <w:spacing w:line="200" w:lineRule="exact"/>
              <w:jc w:val="center"/>
              <w:rPr>
                <w:rFonts w:ascii="Arial" w:hAnsi="Arial" w:cs="Arial"/>
                <w:sz w:val="20"/>
                <w:szCs w:val="20"/>
                <w:lang w:val="it-IT"/>
              </w:rPr>
            </w:pPr>
            <w:r>
              <w:rPr>
                <w:rFonts w:ascii="Arial" w:hAnsi="Arial" w:cs="Arial"/>
                <w:sz w:val="20"/>
                <w:szCs w:val="20"/>
                <w:lang w:val="it-IT"/>
              </w:rPr>
              <w:t>“”</w:t>
            </w:r>
          </w:p>
          <w:p w:rsidR="007407DB" w:rsidRPr="00942759" w:rsidRDefault="007407DB" w:rsidP="00BF23D7">
            <w:pPr>
              <w:pStyle w:val="TableParagraph"/>
              <w:spacing w:line="357" w:lineRule="auto"/>
              <w:ind w:left="471" w:right="470" w:firstLine="1"/>
              <w:jc w:val="center"/>
              <w:rPr>
                <w:rFonts w:ascii="Arial" w:eastAsia="Arial" w:hAnsi="Arial" w:cs="Arial"/>
                <w:sz w:val="20"/>
                <w:szCs w:val="20"/>
                <w:lang w:val="it-IT"/>
              </w:rPr>
            </w:pPr>
          </w:p>
        </w:tc>
        <w:tc>
          <w:tcPr>
            <w:tcW w:w="994" w:type="dxa"/>
          </w:tcPr>
          <w:p w:rsidR="007407DB" w:rsidRPr="00942759" w:rsidRDefault="007407DB" w:rsidP="00853C11">
            <w:pPr>
              <w:spacing w:before="7" w:line="280" w:lineRule="exact"/>
              <w:rPr>
                <w:rFonts w:ascii="Arial" w:hAnsi="Arial" w:cs="Arial"/>
                <w:sz w:val="20"/>
                <w:szCs w:val="20"/>
                <w:lang w:val="it-IT"/>
              </w:rPr>
            </w:pPr>
            <w:r w:rsidRPr="00942759">
              <w:rPr>
                <w:rFonts w:ascii="Arial" w:hAnsi="Arial" w:cs="Arial"/>
                <w:sz w:val="20"/>
                <w:szCs w:val="20"/>
                <w:lang w:val="it-IT"/>
              </w:rPr>
              <w:t>2</w:t>
            </w:r>
          </w:p>
        </w:tc>
        <w:tc>
          <w:tcPr>
            <w:tcW w:w="1139" w:type="dxa"/>
          </w:tcPr>
          <w:p w:rsidR="007407DB" w:rsidRPr="00942759" w:rsidRDefault="007407DB" w:rsidP="00853C11">
            <w:pPr>
              <w:spacing w:before="7" w:line="280" w:lineRule="exact"/>
              <w:rPr>
                <w:rFonts w:ascii="Arial" w:hAnsi="Arial" w:cs="Arial"/>
                <w:sz w:val="20"/>
                <w:szCs w:val="20"/>
                <w:lang w:val="it-IT"/>
              </w:rPr>
            </w:pPr>
            <w:r w:rsidRPr="00942759">
              <w:rPr>
                <w:rFonts w:ascii="Arial" w:hAnsi="Arial" w:cs="Arial"/>
                <w:sz w:val="20"/>
                <w:szCs w:val="20"/>
                <w:lang w:val="it-IT"/>
              </w:rPr>
              <w:t>b</w:t>
            </w:r>
            <w:r w:rsidR="00BF23D7">
              <w:rPr>
                <w:rFonts w:ascii="Arial" w:hAnsi="Arial" w:cs="Arial"/>
                <w:sz w:val="20"/>
                <w:szCs w:val="20"/>
                <w:lang w:val="it-IT"/>
              </w:rPr>
              <w:t>)</w:t>
            </w:r>
          </w:p>
        </w:tc>
        <w:tc>
          <w:tcPr>
            <w:tcW w:w="2604" w:type="dxa"/>
          </w:tcPr>
          <w:p w:rsidR="007407DB" w:rsidRPr="00942759" w:rsidRDefault="007407DB" w:rsidP="00853C11">
            <w:pPr>
              <w:spacing w:before="7" w:line="280" w:lineRule="exact"/>
              <w:rPr>
                <w:rFonts w:ascii="Arial" w:hAnsi="Arial" w:cs="Arial"/>
                <w:sz w:val="20"/>
                <w:szCs w:val="20"/>
                <w:lang w:val="it-IT"/>
              </w:rPr>
            </w:pPr>
            <w:r w:rsidRPr="00942759">
              <w:rPr>
                <w:rFonts w:ascii="Arial" w:hAnsi="Arial" w:cs="Arial"/>
                <w:sz w:val="20"/>
                <w:szCs w:val="20"/>
                <w:lang w:val="it-IT"/>
              </w:rPr>
              <w:t>Differenziali stipendiali su PEO</w:t>
            </w:r>
          </w:p>
        </w:tc>
        <w:tc>
          <w:tcPr>
            <w:tcW w:w="1842" w:type="dxa"/>
          </w:tcPr>
          <w:p w:rsidR="007407DB" w:rsidRPr="00942759" w:rsidRDefault="007407DB" w:rsidP="00853C11">
            <w:pPr>
              <w:spacing w:before="7" w:line="280" w:lineRule="exact"/>
              <w:rPr>
                <w:rFonts w:ascii="Arial" w:hAnsi="Arial" w:cs="Arial"/>
                <w:sz w:val="20"/>
                <w:szCs w:val="20"/>
                <w:lang w:val="it-IT"/>
              </w:rPr>
            </w:pPr>
            <w:r w:rsidRPr="00942759">
              <w:rPr>
                <w:rFonts w:ascii="Arial" w:hAnsi="Arial" w:cs="Arial"/>
                <w:sz w:val="20"/>
                <w:szCs w:val="20"/>
                <w:lang w:val="it-IT"/>
              </w:rPr>
              <w:t>€</w:t>
            </w:r>
            <w:r w:rsidR="00BF34ED" w:rsidRPr="00942759">
              <w:rPr>
                <w:rFonts w:ascii="Arial" w:hAnsi="Arial" w:cs="Arial"/>
                <w:sz w:val="20"/>
                <w:szCs w:val="20"/>
                <w:lang w:val="it-IT"/>
              </w:rPr>
              <w:t xml:space="preserve">  </w:t>
            </w:r>
            <w:r w:rsidR="007E1660" w:rsidRPr="00942759">
              <w:rPr>
                <w:rFonts w:ascii="Arial" w:hAnsi="Arial" w:cs="Arial"/>
                <w:sz w:val="20"/>
                <w:szCs w:val="20"/>
                <w:lang w:val="it-IT"/>
              </w:rPr>
              <w:t xml:space="preserve"> </w:t>
            </w:r>
            <w:r w:rsidR="00BF34ED" w:rsidRPr="00942759">
              <w:rPr>
                <w:rFonts w:ascii="Arial" w:hAnsi="Arial" w:cs="Arial"/>
                <w:sz w:val="20"/>
                <w:szCs w:val="20"/>
                <w:lang w:val="it-IT"/>
              </w:rPr>
              <w:t xml:space="preserve"> 4.038,10</w:t>
            </w:r>
          </w:p>
        </w:tc>
      </w:tr>
      <w:tr w:rsidR="007407DB" w:rsidRPr="00942759" w:rsidTr="00657798">
        <w:trPr>
          <w:trHeight w:val="497"/>
        </w:trPr>
        <w:tc>
          <w:tcPr>
            <w:tcW w:w="2193" w:type="dxa"/>
            <w:vMerge/>
            <w:tcBorders>
              <w:left w:val="single" w:sz="4" w:space="0" w:color="auto"/>
              <w:bottom w:val="single" w:sz="4" w:space="0" w:color="auto"/>
              <w:right w:val="single" w:sz="4" w:space="0" w:color="auto"/>
            </w:tcBorders>
          </w:tcPr>
          <w:p w:rsidR="007407DB" w:rsidRPr="00BF23D7" w:rsidRDefault="007407DB" w:rsidP="00853C11">
            <w:pPr>
              <w:pStyle w:val="TableParagraph"/>
              <w:spacing w:before="2" w:line="140" w:lineRule="exact"/>
              <w:rPr>
                <w:rFonts w:ascii="Times New Roman" w:hAnsi="Times New Roman" w:cs="Times New Roman"/>
                <w:sz w:val="28"/>
                <w:szCs w:val="28"/>
                <w:lang w:val="it-IT"/>
              </w:rPr>
            </w:pPr>
          </w:p>
        </w:tc>
        <w:tc>
          <w:tcPr>
            <w:tcW w:w="1292" w:type="dxa"/>
            <w:tcBorders>
              <w:top w:val="single" w:sz="6" w:space="0" w:color="000000"/>
              <w:left w:val="single" w:sz="4" w:space="0" w:color="auto"/>
              <w:bottom w:val="single" w:sz="6" w:space="0" w:color="000000"/>
              <w:right w:val="single" w:sz="6" w:space="0" w:color="000000"/>
            </w:tcBorders>
          </w:tcPr>
          <w:p w:rsidR="007407DB" w:rsidRPr="00942759" w:rsidRDefault="007407DB" w:rsidP="00BF23D7">
            <w:pPr>
              <w:pStyle w:val="TableParagraph"/>
              <w:spacing w:before="2" w:line="140" w:lineRule="exact"/>
              <w:jc w:val="center"/>
              <w:rPr>
                <w:rFonts w:ascii="Arial" w:hAnsi="Arial" w:cs="Arial"/>
                <w:sz w:val="20"/>
                <w:szCs w:val="20"/>
                <w:lang w:val="it-IT"/>
              </w:rPr>
            </w:pPr>
          </w:p>
          <w:p w:rsidR="007407DB" w:rsidRPr="00942759" w:rsidRDefault="007407DB" w:rsidP="00BF23D7">
            <w:pPr>
              <w:pStyle w:val="TableParagraph"/>
              <w:spacing w:line="200" w:lineRule="exact"/>
              <w:jc w:val="center"/>
              <w:rPr>
                <w:rFonts w:ascii="Arial" w:hAnsi="Arial" w:cs="Arial"/>
                <w:sz w:val="20"/>
                <w:szCs w:val="20"/>
                <w:lang w:val="it-IT"/>
              </w:rPr>
            </w:pPr>
          </w:p>
          <w:p w:rsidR="007407DB" w:rsidRPr="00942759" w:rsidRDefault="00BF23D7" w:rsidP="00BF23D7">
            <w:pPr>
              <w:pStyle w:val="TableParagraph"/>
              <w:spacing w:line="357" w:lineRule="auto"/>
              <w:ind w:left="471" w:right="470" w:firstLine="1"/>
              <w:jc w:val="center"/>
              <w:rPr>
                <w:rFonts w:ascii="Arial" w:eastAsia="Arial" w:hAnsi="Arial" w:cs="Arial"/>
                <w:sz w:val="20"/>
                <w:szCs w:val="20"/>
                <w:lang w:val="it-IT"/>
              </w:rPr>
            </w:pPr>
            <w:r>
              <w:rPr>
                <w:rFonts w:ascii="Arial" w:eastAsia="Arial" w:hAnsi="Arial" w:cs="Arial"/>
                <w:sz w:val="20"/>
                <w:szCs w:val="20"/>
                <w:lang w:val="it-IT"/>
              </w:rPr>
              <w:t>“”</w:t>
            </w:r>
          </w:p>
        </w:tc>
        <w:tc>
          <w:tcPr>
            <w:tcW w:w="994" w:type="dxa"/>
          </w:tcPr>
          <w:p w:rsidR="007407DB" w:rsidRPr="00942759" w:rsidRDefault="007407DB" w:rsidP="00853C11">
            <w:pPr>
              <w:spacing w:before="7" w:line="280" w:lineRule="exact"/>
              <w:rPr>
                <w:rFonts w:ascii="Arial" w:hAnsi="Arial" w:cs="Arial"/>
                <w:sz w:val="20"/>
                <w:szCs w:val="20"/>
                <w:lang w:val="it-IT"/>
              </w:rPr>
            </w:pPr>
            <w:r w:rsidRPr="00942759">
              <w:rPr>
                <w:rFonts w:ascii="Arial" w:hAnsi="Arial" w:cs="Arial"/>
                <w:sz w:val="20"/>
                <w:szCs w:val="20"/>
                <w:lang w:val="it-IT"/>
              </w:rPr>
              <w:t>2</w:t>
            </w:r>
          </w:p>
        </w:tc>
        <w:tc>
          <w:tcPr>
            <w:tcW w:w="1139" w:type="dxa"/>
          </w:tcPr>
          <w:p w:rsidR="007407DB" w:rsidRPr="00942759" w:rsidRDefault="007407DB" w:rsidP="00853C11">
            <w:pPr>
              <w:spacing w:before="7" w:line="280" w:lineRule="exact"/>
              <w:rPr>
                <w:rFonts w:ascii="Arial" w:hAnsi="Arial" w:cs="Arial"/>
                <w:sz w:val="20"/>
                <w:szCs w:val="20"/>
                <w:lang w:val="it-IT"/>
              </w:rPr>
            </w:pPr>
            <w:r w:rsidRPr="00942759">
              <w:rPr>
                <w:rFonts w:ascii="Arial" w:hAnsi="Arial" w:cs="Arial"/>
                <w:sz w:val="20"/>
                <w:szCs w:val="20"/>
                <w:lang w:val="it-IT"/>
              </w:rPr>
              <w:t>c</w:t>
            </w:r>
            <w:r w:rsidR="00BF23D7">
              <w:rPr>
                <w:rFonts w:ascii="Arial" w:hAnsi="Arial" w:cs="Arial"/>
                <w:sz w:val="20"/>
                <w:szCs w:val="20"/>
                <w:lang w:val="it-IT"/>
              </w:rPr>
              <w:t>)</w:t>
            </w:r>
          </w:p>
        </w:tc>
        <w:tc>
          <w:tcPr>
            <w:tcW w:w="2604" w:type="dxa"/>
          </w:tcPr>
          <w:p w:rsidR="007407DB" w:rsidRPr="00942759" w:rsidRDefault="007407DB" w:rsidP="00853C11">
            <w:pPr>
              <w:spacing w:before="7" w:line="280" w:lineRule="exact"/>
              <w:rPr>
                <w:rFonts w:ascii="Arial" w:hAnsi="Arial" w:cs="Arial"/>
                <w:sz w:val="20"/>
                <w:szCs w:val="20"/>
                <w:lang w:val="it-IT"/>
              </w:rPr>
            </w:pPr>
            <w:r w:rsidRPr="00942759">
              <w:rPr>
                <w:rFonts w:ascii="Arial" w:hAnsi="Arial" w:cs="Arial"/>
                <w:sz w:val="20"/>
                <w:szCs w:val="20"/>
                <w:lang w:val="it-IT"/>
              </w:rPr>
              <w:t xml:space="preserve">Ria ed assegni ad </w:t>
            </w:r>
            <w:proofErr w:type="spellStart"/>
            <w:r w:rsidRPr="00942759">
              <w:rPr>
                <w:rFonts w:ascii="Arial" w:hAnsi="Arial" w:cs="Arial"/>
                <w:sz w:val="20"/>
                <w:szCs w:val="20"/>
                <w:lang w:val="it-IT"/>
              </w:rPr>
              <w:t>personam</w:t>
            </w:r>
            <w:proofErr w:type="spellEnd"/>
            <w:r w:rsidRPr="00942759">
              <w:rPr>
                <w:rFonts w:ascii="Arial" w:hAnsi="Arial" w:cs="Arial"/>
                <w:sz w:val="20"/>
                <w:szCs w:val="20"/>
                <w:lang w:val="it-IT"/>
              </w:rPr>
              <w:t xml:space="preserve"> </w:t>
            </w:r>
            <w:r w:rsidR="00BF23D7">
              <w:rPr>
                <w:rFonts w:ascii="Arial" w:hAnsi="Arial" w:cs="Arial"/>
                <w:sz w:val="20"/>
                <w:szCs w:val="20"/>
                <w:lang w:val="it-IT"/>
              </w:rPr>
              <w:t xml:space="preserve">cessati dal servizio </w:t>
            </w:r>
          </w:p>
        </w:tc>
        <w:tc>
          <w:tcPr>
            <w:tcW w:w="1842" w:type="dxa"/>
          </w:tcPr>
          <w:p w:rsidR="007407DB" w:rsidRPr="00942759" w:rsidRDefault="007407DB" w:rsidP="00853C11">
            <w:pPr>
              <w:spacing w:before="7" w:line="280" w:lineRule="exact"/>
              <w:rPr>
                <w:rFonts w:ascii="Arial" w:hAnsi="Arial" w:cs="Arial"/>
                <w:sz w:val="20"/>
                <w:szCs w:val="20"/>
                <w:lang w:val="it-IT"/>
              </w:rPr>
            </w:pPr>
            <w:r w:rsidRPr="00942759">
              <w:rPr>
                <w:rFonts w:ascii="Arial" w:hAnsi="Arial" w:cs="Arial"/>
                <w:sz w:val="20"/>
                <w:szCs w:val="20"/>
                <w:lang w:val="it-IT"/>
              </w:rPr>
              <w:t>€</w:t>
            </w:r>
            <w:r w:rsidR="00BF34ED" w:rsidRPr="00942759">
              <w:rPr>
                <w:rFonts w:ascii="Arial" w:hAnsi="Arial" w:cs="Arial"/>
                <w:sz w:val="20"/>
                <w:szCs w:val="20"/>
                <w:lang w:val="it-IT"/>
              </w:rPr>
              <w:t xml:space="preserve">  </w:t>
            </w:r>
            <w:r w:rsidR="007E1660" w:rsidRPr="00942759">
              <w:rPr>
                <w:rFonts w:ascii="Arial" w:hAnsi="Arial" w:cs="Arial"/>
                <w:sz w:val="20"/>
                <w:szCs w:val="20"/>
                <w:lang w:val="it-IT"/>
              </w:rPr>
              <w:t xml:space="preserve"> </w:t>
            </w:r>
            <w:r w:rsidR="00BF34ED" w:rsidRPr="00942759">
              <w:rPr>
                <w:rFonts w:ascii="Arial" w:hAnsi="Arial" w:cs="Arial"/>
                <w:sz w:val="20"/>
                <w:szCs w:val="20"/>
                <w:lang w:val="it-IT"/>
              </w:rPr>
              <w:t xml:space="preserve"> 8.154,88</w:t>
            </w:r>
          </w:p>
        </w:tc>
      </w:tr>
      <w:tr w:rsidR="00815F24" w:rsidRPr="00942759" w:rsidTr="00657798">
        <w:trPr>
          <w:trHeight w:val="1008"/>
        </w:trPr>
        <w:tc>
          <w:tcPr>
            <w:tcW w:w="2193" w:type="dxa"/>
            <w:tcBorders>
              <w:top w:val="single" w:sz="4" w:space="0" w:color="auto"/>
              <w:left w:val="single" w:sz="4" w:space="0" w:color="auto"/>
              <w:bottom w:val="single" w:sz="4" w:space="0" w:color="auto"/>
              <w:right w:val="single" w:sz="4" w:space="0" w:color="auto"/>
            </w:tcBorders>
          </w:tcPr>
          <w:p w:rsidR="00815F24" w:rsidRPr="00BF23D7" w:rsidRDefault="007407DB" w:rsidP="00BF23D7">
            <w:pPr>
              <w:pStyle w:val="TableParagraph"/>
              <w:spacing w:line="200" w:lineRule="exact"/>
              <w:rPr>
                <w:rFonts w:ascii="Arial" w:hAnsi="Arial" w:cs="Arial"/>
                <w:sz w:val="20"/>
                <w:szCs w:val="20"/>
              </w:rPr>
            </w:pPr>
            <w:r w:rsidRPr="00BF23D7">
              <w:rPr>
                <w:rFonts w:ascii="Arial" w:hAnsi="Arial" w:cs="Arial"/>
                <w:sz w:val="20"/>
                <w:szCs w:val="20"/>
              </w:rPr>
              <w:t>16.11.2022</w:t>
            </w:r>
          </w:p>
        </w:tc>
        <w:tc>
          <w:tcPr>
            <w:tcW w:w="1292" w:type="dxa"/>
            <w:tcBorders>
              <w:top w:val="single" w:sz="6" w:space="0" w:color="000000"/>
              <w:left w:val="single" w:sz="4" w:space="0" w:color="auto"/>
              <w:bottom w:val="single" w:sz="6" w:space="0" w:color="000000"/>
              <w:right w:val="single" w:sz="6" w:space="0" w:color="000000"/>
            </w:tcBorders>
          </w:tcPr>
          <w:p w:rsidR="006C280B" w:rsidRPr="00942759" w:rsidRDefault="006C280B" w:rsidP="00BF23D7">
            <w:pPr>
              <w:spacing w:before="7" w:line="280" w:lineRule="exact"/>
              <w:rPr>
                <w:rFonts w:ascii="Arial" w:hAnsi="Arial" w:cs="Arial"/>
                <w:sz w:val="20"/>
                <w:szCs w:val="20"/>
                <w:lang w:val="it-IT"/>
              </w:rPr>
            </w:pPr>
          </w:p>
          <w:p w:rsidR="006C280B" w:rsidRPr="00942759" w:rsidRDefault="006C280B" w:rsidP="00BF23D7">
            <w:pPr>
              <w:spacing w:before="7" w:line="280" w:lineRule="exact"/>
              <w:rPr>
                <w:rFonts w:ascii="Arial" w:hAnsi="Arial" w:cs="Arial"/>
                <w:sz w:val="20"/>
                <w:szCs w:val="20"/>
                <w:lang w:val="it-IT"/>
              </w:rPr>
            </w:pPr>
          </w:p>
          <w:p w:rsidR="00815F24" w:rsidRPr="00942759" w:rsidRDefault="007407DB" w:rsidP="00BF23D7">
            <w:pPr>
              <w:spacing w:before="7" w:line="280" w:lineRule="exact"/>
              <w:rPr>
                <w:rFonts w:ascii="Arial" w:hAnsi="Arial" w:cs="Arial"/>
                <w:sz w:val="20"/>
                <w:szCs w:val="20"/>
                <w:lang w:val="it-IT"/>
              </w:rPr>
            </w:pPr>
            <w:r w:rsidRPr="00942759">
              <w:rPr>
                <w:rFonts w:ascii="Arial" w:hAnsi="Arial" w:cs="Arial"/>
                <w:sz w:val="20"/>
                <w:szCs w:val="20"/>
                <w:lang w:val="it-IT"/>
              </w:rPr>
              <w:t>Art. 79</w:t>
            </w:r>
          </w:p>
          <w:p w:rsidR="00815F24" w:rsidRPr="00942759" w:rsidRDefault="00815F24" w:rsidP="00BF23D7">
            <w:pPr>
              <w:spacing w:before="7" w:line="280" w:lineRule="exact"/>
              <w:rPr>
                <w:rFonts w:ascii="Arial" w:hAnsi="Arial" w:cs="Arial"/>
                <w:sz w:val="20"/>
                <w:szCs w:val="20"/>
                <w:lang w:val="it-IT"/>
              </w:rPr>
            </w:pPr>
          </w:p>
          <w:p w:rsidR="00815F24" w:rsidRPr="00BF23D7" w:rsidRDefault="00815F24" w:rsidP="00BF23D7">
            <w:pPr>
              <w:spacing w:before="7" w:line="280" w:lineRule="exact"/>
              <w:rPr>
                <w:rFonts w:ascii="Arial" w:hAnsi="Arial" w:cs="Arial"/>
                <w:sz w:val="20"/>
                <w:szCs w:val="20"/>
                <w:lang w:val="it-IT"/>
              </w:rPr>
            </w:pPr>
          </w:p>
          <w:p w:rsidR="00815F24" w:rsidRPr="00BF23D7" w:rsidRDefault="00815F24" w:rsidP="00BF23D7">
            <w:pPr>
              <w:spacing w:before="7" w:line="280" w:lineRule="exact"/>
              <w:rPr>
                <w:rFonts w:ascii="Arial" w:hAnsi="Arial" w:cs="Arial"/>
                <w:sz w:val="20"/>
                <w:szCs w:val="20"/>
                <w:lang w:val="it-IT"/>
              </w:rPr>
            </w:pPr>
          </w:p>
        </w:tc>
        <w:tc>
          <w:tcPr>
            <w:tcW w:w="994" w:type="dxa"/>
          </w:tcPr>
          <w:p w:rsidR="00815F24" w:rsidRPr="00942759" w:rsidRDefault="007407DB" w:rsidP="00853C11">
            <w:pPr>
              <w:spacing w:before="7" w:line="280" w:lineRule="exact"/>
              <w:rPr>
                <w:rFonts w:ascii="Arial" w:hAnsi="Arial" w:cs="Arial"/>
                <w:sz w:val="20"/>
                <w:szCs w:val="20"/>
                <w:lang w:val="it-IT"/>
              </w:rPr>
            </w:pPr>
            <w:r w:rsidRPr="00942759">
              <w:rPr>
                <w:rFonts w:ascii="Arial" w:hAnsi="Arial" w:cs="Arial"/>
                <w:sz w:val="20"/>
                <w:szCs w:val="20"/>
                <w:lang w:val="it-IT"/>
              </w:rPr>
              <w:t>1</w:t>
            </w:r>
          </w:p>
        </w:tc>
        <w:tc>
          <w:tcPr>
            <w:tcW w:w="1139" w:type="dxa"/>
          </w:tcPr>
          <w:p w:rsidR="00815F24" w:rsidRPr="00942759" w:rsidRDefault="007407DB" w:rsidP="00853C11">
            <w:pPr>
              <w:spacing w:before="7" w:line="280" w:lineRule="exact"/>
              <w:rPr>
                <w:rFonts w:ascii="Arial" w:hAnsi="Arial" w:cs="Arial"/>
                <w:sz w:val="20"/>
                <w:szCs w:val="20"/>
                <w:lang w:val="it-IT"/>
              </w:rPr>
            </w:pPr>
            <w:r w:rsidRPr="00942759">
              <w:rPr>
                <w:rFonts w:ascii="Arial" w:hAnsi="Arial" w:cs="Arial"/>
                <w:sz w:val="20"/>
                <w:szCs w:val="20"/>
                <w:lang w:val="it-IT"/>
              </w:rPr>
              <w:t>b</w:t>
            </w:r>
            <w:r w:rsidR="00BF23D7">
              <w:rPr>
                <w:rFonts w:ascii="Arial" w:hAnsi="Arial" w:cs="Arial"/>
                <w:sz w:val="20"/>
                <w:szCs w:val="20"/>
                <w:lang w:val="it-IT"/>
              </w:rPr>
              <w:t>)</w:t>
            </w:r>
          </w:p>
        </w:tc>
        <w:tc>
          <w:tcPr>
            <w:tcW w:w="2604" w:type="dxa"/>
          </w:tcPr>
          <w:p w:rsidR="00815F24" w:rsidRPr="00942759" w:rsidRDefault="007407DB" w:rsidP="00853C11">
            <w:pPr>
              <w:spacing w:before="7" w:line="280" w:lineRule="exact"/>
              <w:rPr>
                <w:rFonts w:ascii="Arial" w:hAnsi="Arial" w:cs="Arial"/>
                <w:sz w:val="20"/>
                <w:szCs w:val="20"/>
                <w:lang w:val="it-IT"/>
              </w:rPr>
            </w:pPr>
            <w:r w:rsidRPr="00942759">
              <w:rPr>
                <w:rFonts w:ascii="Arial" w:hAnsi="Arial" w:cs="Arial"/>
                <w:sz w:val="20"/>
                <w:szCs w:val="20"/>
                <w:lang w:val="it-IT"/>
              </w:rPr>
              <w:t xml:space="preserve">Importo su base annua </w:t>
            </w:r>
            <w:r w:rsidR="00BF23D7">
              <w:rPr>
                <w:rFonts w:ascii="Arial" w:hAnsi="Arial" w:cs="Arial"/>
                <w:sz w:val="20"/>
                <w:szCs w:val="20"/>
                <w:lang w:val="it-IT"/>
              </w:rPr>
              <w:t xml:space="preserve">pari € 84,50 </w:t>
            </w:r>
            <w:r w:rsidRPr="00942759">
              <w:rPr>
                <w:rFonts w:ascii="Arial" w:hAnsi="Arial" w:cs="Arial"/>
                <w:sz w:val="20"/>
                <w:szCs w:val="20"/>
                <w:lang w:val="it-IT"/>
              </w:rPr>
              <w:t>per le unità di personale destinatarie del CCNL in servizio al 31/12/2018</w:t>
            </w:r>
          </w:p>
        </w:tc>
        <w:tc>
          <w:tcPr>
            <w:tcW w:w="1842" w:type="dxa"/>
          </w:tcPr>
          <w:p w:rsidR="00815F24" w:rsidRPr="00942759" w:rsidRDefault="007407DB" w:rsidP="00853C11">
            <w:pPr>
              <w:spacing w:before="7" w:line="280" w:lineRule="exact"/>
              <w:rPr>
                <w:rFonts w:ascii="Arial" w:hAnsi="Arial" w:cs="Arial"/>
                <w:sz w:val="20"/>
                <w:szCs w:val="20"/>
                <w:lang w:val="it-IT"/>
              </w:rPr>
            </w:pPr>
            <w:r w:rsidRPr="00942759">
              <w:rPr>
                <w:rFonts w:ascii="Arial" w:hAnsi="Arial" w:cs="Arial"/>
                <w:sz w:val="20"/>
                <w:szCs w:val="20"/>
                <w:lang w:val="it-IT"/>
              </w:rPr>
              <w:t>€</w:t>
            </w:r>
            <w:r w:rsidR="00BF34ED" w:rsidRPr="00942759">
              <w:rPr>
                <w:rFonts w:ascii="Arial" w:hAnsi="Arial" w:cs="Arial"/>
                <w:sz w:val="20"/>
                <w:szCs w:val="20"/>
                <w:lang w:val="it-IT"/>
              </w:rPr>
              <w:t xml:space="preserve">  </w:t>
            </w:r>
            <w:r w:rsidR="007E1660" w:rsidRPr="00942759">
              <w:rPr>
                <w:rFonts w:ascii="Arial" w:hAnsi="Arial" w:cs="Arial"/>
                <w:sz w:val="20"/>
                <w:szCs w:val="20"/>
                <w:lang w:val="it-IT"/>
              </w:rPr>
              <w:t xml:space="preserve"> </w:t>
            </w:r>
            <w:r w:rsidR="00BF34ED" w:rsidRPr="00942759">
              <w:rPr>
                <w:rFonts w:ascii="Arial" w:hAnsi="Arial" w:cs="Arial"/>
                <w:sz w:val="20"/>
                <w:szCs w:val="20"/>
                <w:lang w:val="it-IT"/>
              </w:rPr>
              <w:t xml:space="preserve"> 2.450,50</w:t>
            </w:r>
          </w:p>
        </w:tc>
      </w:tr>
      <w:tr w:rsidR="007407DB" w:rsidRPr="00942759" w:rsidTr="00657798">
        <w:trPr>
          <w:trHeight w:val="501"/>
        </w:trPr>
        <w:tc>
          <w:tcPr>
            <w:tcW w:w="2193" w:type="dxa"/>
            <w:tcBorders>
              <w:top w:val="single" w:sz="4" w:space="0" w:color="auto"/>
              <w:left w:val="single" w:sz="4" w:space="0" w:color="auto"/>
              <w:bottom w:val="single" w:sz="4" w:space="0" w:color="auto"/>
              <w:right w:val="single" w:sz="4" w:space="0" w:color="auto"/>
            </w:tcBorders>
          </w:tcPr>
          <w:p w:rsidR="007407DB" w:rsidRPr="00BF23D7" w:rsidRDefault="007407DB" w:rsidP="00BF23D7">
            <w:pPr>
              <w:pStyle w:val="TableParagraph"/>
              <w:spacing w:line="200" w:lineRule="exact"/>
              <w:rPr>
                <w:rFonts w:ascii="Arial" w:hAnsi="Arial" w:cs="Arial"/>
                <w:sz w:val="20"/>
                <w:szCs w:val="20"/>
              </w:rPr>
            </w:pPr>
            <w:r w:rsidRPr="00BF23D7">
              <w:rPr>
                <w:rFonts w:ascii="Arial" w:hAnsi="Arial" w:cs="Arial"/>
                <w:sz w:val="20"/>
                <w:szCs w:val="20"/>
              </w:rPr>
              <w:t>16.11.2022</w:t>
            </w:r>
          </w:p>
        </w:tc>
        <w:tc>
          <w:tcPr>
            <w:tcW w:w="1292" w:type="dxa"/>
            <w:tcBorders>
              <w:top w:val="single" w:sz="6" w:space="0" w:color="000000"/>
              <w:left w:val="single" w:sz="4" w:space="0" w:color="auto"/>
              <w:bottom w:val="single" w:sz="6" w:space="0" w:color="000000"/>
              <w:right w:val="single" w:sz="6" w:space="0" w:color="000000"/>
            </w:tcBorders>
          </w:tcPr>
          <w:p w:rsidR="007407DB" w:rsidRDefault="007407DB" w:rsidP="00BF23D7">
            <w:pPr>
              <w:spacing w:before="7" w:line="280" w:lineRule="exact"/>
              <w:rPr>
                <w:rFonts w:ascii="Arial" w:hAnsi="Arial" w:cs="Arial"/>
                <w:sz w:val="20"/>
                <w:szCs w:val="20"/>
                <w:lang w:val="it-IT"/>
              </w:rPr>
            </w:pPr>
          </w:p>
          <w:p w:rsidR="004E0651" w:rsidRPr="00942759" w:rsidRDefault="004E0651" w:rsidP="00BF23D7">
            <w:pPr>
              <w:spacing w:before="7" w:line="280" w:lineRule="exact"/>
              <w:rPr>
                <w:rFonts w:ascii="Arial" w:hAnsi="Arial" w:cs="Arial"/>
                <w:sz w:val="20"/>
                <w:szCs w:val="20"/>
                <w:lang w:val="it-IT"/>
              </w:rPr>
            </w:pPr>
            <w:r>
              <w:rPr>
                <w:rFonts w:ascii="Arial" w:hAnsi="Arial" w:cs="Arial"/>
                <w:sz w:val="20"/>
                <w:szCs w:val="20"/>
                <w:lang w:val="it-IT"/>
              </w:rPr>
              <w:t>Art.79</w:t>
            </w:r>
          </w:p>
        </w:tc>
        <w:tc>
          <w:tcPr>
            <w:tcW w:w="994" w:type="dxa"/>
          </w:tcPr>
          <w:p w:rsidR="007407DB" w:rsidRPr="00942759" w:rsidRDefault="007407DB" w:rsidP="00853C11">
            <w:pPr>
              <w:spacing w:before="7" w:line="280" w:lineRule="exact"/>
              <w:rPr>
                <w:rFonts w:ascii="Arial" w:hAnsi="Arial" w:cs="Arial"/>
                <w:sz w:val="20"/>
                <w:szCs w:val="20"/>
                <w:lang w:val="it-IT"/>
              </w:rPr>
            </w:pPr>
            <w:r w:rsidRPr="00942759">
              <w:rPr>
                <w:rFonts w:ascii="Arial" w:hAnsi="Arial" w:cs="Arial"/>
                <w:sz w:val="20"/>
                <w:szCs w:val="20"/>
                <w:lang w:val="it-IT"/>
              </w:rPr>
              <w:t>1</w:t>
            </w:r>
          </w:p>
        </w:tc>
        <w:tc>
          <w:tcPr>
            <w:tcW w:w="1139" w:type="dxa"/>
          </w:tcPr>
          <w:p w:rsidR="007407DB" w:rsidRPr="00942759" w:rsidRDefault="007407DB" w:rsidP="00853C11">
            <w:pPr>
              <w:spacing w:before="7" w:line="280" w:lineRule="exact"/>
              <w:rPr>
                <w:rFonts w:ascii="Arial" w:hAnsi="Arial" w:cs="Arial"/>
                <w:sz w:val="20"/>
                <w:szCs w:val="20"/>
                <w:lang w:val="it-IT"/>
              </w:rPr>
            </w:pPr>
            <w:r w:rsidRPr="00942759">
              <w:rPr>
                <w:rFonts w:ascii="Arial" w:hAnsi="Arial" w:cs="Arial"/>
                <w:sz w:val="20"/>
                <w:szCs w:val="20"/>
                <w:lang w:val="it-IT"/>
              </w:rPr>
              <w:t>d</w:t>
            </w:r>
            <w:r w:rsidR="00BF23D7">
              <w:rPr>
                <w:rFonts w:ascii="Arial" w:hAnsi="Arial" w:cs="Arial"/>
                <w:sz w:val="20"/>
                <w:szCs w:val="20"/>
                <w:lang w:val="it-IT"/>
              </w:rPr>
              <w:t>)</w:t>
            </w:r>
          </w:p>
        </w:tc>
        <w:tc>
          <w:tcPr>
            <w:tcW w:w="2604" w:type="dxa"/>
          </w:tcPr>
          <w:p w:rsidR="007407DB" w:rsidRPr="00942759" w:rsidRDefault="007407DB" w:rsidP="00853C11">
            <w:pPr>
              <w:spacing w:before="7" w:line="280" w:lineRule="exact"/>
              <w:rPr>
                <w:rFonts w:ascii="Arial" w:hAnsi="Arial" w:cs="Arial"/>
                <w:sz w:val="20"/>
                <w:szCs w:val="20"/>
                <w:lang w:val="it-IT"/>
              </w:rPr>
            </w:pPr>
            <w:r w:rsidRPr="00942759">
              <w:rPr>
                <w:rFonts w:ascii="Arial" w:hAnsi="Arial" w:cs="Arial"/>
                <w:sz w:val="20"/>
                <w:szCs w:val="20"/>
                <w:lang w:val="it-IT"/>
              </w:rPr>
              <w:t>Differenziali stipendiali su PEO</w:t>
            </w:r>
          </w:p>
        </w:tc>
        <w:tc>
          <w:tcPr>
            <w:tcW w:w="1842" w:type="dxa"/>
          </w:tcPr>
          <w:p w:rsidR="007407DB" w:rsidRPr="00942759" w:rsidRDefault="007407DB" w:rsidP="00853C11">
            <w:pPr>
              <w:spacing w:before="7" w:line="280" w:lineRule="exact"/>
              <w:rPr>
                <w:rFonts w:ascii="Arial" w:hAnsi="Arial" w:cs="Arial"/>
                <w:sz w:val="20"/>
                <w:szCs w:val="20"/>
                <w:lang w:val="it-IT"/>
              </w:rPr>
            </w:pPr>
            <w:r w:rsidRPr="00942759">
              <w:rPr>
                <w:rFonts w:ascii="Arial" w:hAnsi="Arial" w:cs="Arial"/>
                <w:sz w:val="20"/>
                <w:szCs w:val="20"/>
                <w:lang w:val="it-IT"/>
              </w:rPr>
              <w:t>€</w:t>
            </w:r>
            <w:r w:rsidR="00BF34ED" w:rsidRPr="00942759">
              <w:rPr>
                <w:rFonts w:ascii="Arial" w:hAnsi="Arial" w:cs="Arial"/>
                <w:sz w:val="20"/>
                <w:szCs w:val="20"/>
                <w:lang w:val="it-IT"/>
              </w:rPr>
              <w:t xml:space="preserve">  </w:t>
            </w:r>
            <w:r w:rsidR="007E1660" w:rsidRPr="00942759">
              <w:rPr>
                <w:rFonts w:ascii="Arial" w:hAnsi="Arial" w:cs="Arial"/>
                <w:sz w:val="20"/>
                <w:szCs w:val="20"/>
                <w:lang w:val="it-IT"/>
              </w:rPr>
              <w:t xml:space="preserve"> </w:t>
            </w:r>
            <w:r w:rsidR="00BF34ED" w:rsidRPr="00942759">
              <w:rPr>
                <w:rFonts w:ascii="Arial" w:hAnsi="Arial" w:cs="Arial"/>
                <w:sz w:val="20"/>
                <w:szCs w:val="20"/>
                <w:lang w:val="it-IT"/>
              </w:rPr>
              <w:t xml:space="preserve"> 8.544,38</w:t>
            </w:r>
          </w:p>
        </w:tc>
      </w:tr>
      <w:tr w:rsidR="007407DB" w:rsidRPr="00942759" w:rsidTr="00657798">
        <w:tc>
          <w:tcPr>
            <w:tcW w:w="8222" w:type="dxa"/>
            <w:gridSpan w:val="5"/>
            <w:tcBorders>
              <w:top w:val="single" w:sz="4" w:space="0" w:color="auto"/>
              <w:left w:val="single" w:sz="4" w:space="0" w:color="auto"/>
              <w:bottom w:val="single" w:sz="4" w:space="0" w:color="auto"/>
            </w:tcBorders>
          </w:tcPr>
          <w:p w:rsidR="007407DB" w:rsidRPr="00942759" w:rsidRDefault="007407DB" w:rsidP="00853C11">
            <w:pPr>
              <w:spacing w:before="7" w:line="280" w:lineRule="exact"/>
              <w:rPr>
                <w:rFonts w:ascii="Arial" w:hAnsi="Arial" w:cs="Arial"/>
                <w:sz w:val="20"/>
                <w:szCs w:val="20"/>
                <w:lang w:val="it-IT"/>
              </w:rPr>
            </w:pPr>
            <w:r w:rsidRPr="00942759">
              <w:rPr>
                <w:rFonts w:ascii="Arial" w:hAnsi="Arial" w:cs="Arial"/>
                <w:sz w:val="20"/>
                <w:szCs w:val="20"/>
                <w:lang w:val="it-IT"/>
              </w:rPr>
              <w:t>TOTALE RISORSE STABILI</w:t>
            </w:r>
          </w:p>
        </w:tc>
        <w:tc>
          <w:tcPr>
            <w:tcW w:w="1842" w:type="dxa"/>
          </w:tcPr>
          <w:p w:rsidR="007407DB" w:rsidRPr="00942759" w:rsidRDefault="007407DB" w:rsidP="00853C11">
            <w:pPr>
              <w:spacing w:before="7" w:line="280" w:lineRule="exact"/>
              <w:rPr>
                <w:rFonts w:ascii="Arial" w:hAnsi="Arial" w:cs="Arial"/>
                <w:sz w:val="20"/>
                <w:szCs w:val="20"/>
                <w:lang w:val="it-IT"/>
              </w:rPr>
            </w:pPr>
            <w:r w:rsidRPr="00942759">
              <w:rPr>
                <w:rFonts w:ascii="Arial" w:hAnsi="Arial" w:cs="Arial"/>
                <w:sz w:val="20"/>
                <w:szCs w:val="20"/>
                <w:lang w:val="it-IT"/>
              </w:rPr>
              <w:t>€</w:t>
            </w:r>
            <w:r w:rsidR="00BF34ED" w:rsidRPr="00942759">
              <w:rPr>
                <w:rFonts w:ascii="Arial" w:hAnsi="Arial" w:cs="Arial"/>
                <w:sz w:val="20"/>
                <w:szCs w:val="20"/>
                <w:lang w:val="it-IT"/>
              </w:rPr>
              <w:t xml:space="preserve"> 159.138,52</w:t>
            </w:r>
          </w:p>
        </w:tc>
      </w:tr>
    </w:tbl>
    <w:p w:rsidR="00B41C78" w:rsidRDefault="00B41C78" w:rsidP="00F20FA8">
      <w:pPr>
        <w:widowControl/>
        <w:autoSpaceDE w:val="0"/>
        <w:autoSpaceDN w:val="0"/>
        <w:adjustRightInd w:val="0"/>
        <w:spacing w:line="360" w:lineRule="auto"/>
        <w:jc w:val="both"/>
        <w:rPr>
          <w:rFonts w:ascii="Times New Roman" w:hAnsi="Times New Roman" w:cs="Times New Roman"/>
          <w:sz w:val="24"/>
          <w:szCs w:val="24"/>
          <w:lang w:val="it-IT"/>
        </w:rPr>
      </w:pPr>
    </w:p>
    <w:p w:rsidR="00497231" w:rsidRPr="00F20FA8" w:rsidRDefault="00497231" w:rsidP="00F20FA8">
      <w:pPr>
        <w:widowControl/>
        <w:autoSpaceDE w:val="0"/>
        <w:autoSpaceDN w:val="0"/>
        <w:adjustRightInd w:val="0"/>
        <w:spacing w:line="360" w:lineRule="auto"/>
        <w:jc w:val="both"/>
        <w:rPr>
          <w:rFonts w:ascii="Times New Roman" w:hAnsi="Times New Roman" w:cs="Times New Roman"/>
          <w:sz w:val="24"/>
          <w:szCs w:val="24"/>
          <w:lang w:val="it-IT"/>
        </w:rPr>
      </w:pPr>
      <w:r w:rsidRPr="00F20FA8">
        <w:rPr>
          <w:rFonts w:ascii="Times New Roman" w:hAnsi="Times New Roman" w:cs="Times New Roman"/>
          <w:sz w:val="24"/>
          <w:szCs w:val="24"/>
          <w:lang w:val="it-IT"/>
        </w:rPr>
        <w:t xml:space="preserve">Con riferimento agli incrementi di cui all'art. 67 comma 2, lett. a) e b) </w:t>
      </w:r>
      <w:r w:rsidR="004E0651">
        <w:rPr>
          <w:rFonts w:ascii="Times New Roman" w:hAnsi="Times New Roman" w:cs="Times New Roman"/>
          <w:sz w:val="24"/>
          <w:szCs w:val="24"/>
          <w:lang w:val="it-IT"/>
        </w:rPr>
        <w:t xml:space="preserve"> del CCNL 21.05.2018</w:t>
      </w:r>
      <w:r w:rsidR="00CF1FE9">
        <w:rPr>
          <w:rFonts w:ascii="Times New Roman" w:hAnsi="Times New Roman" w:cs="Times New Roman"/>
          <w:sz w:val="24"/>
          <w:szCs w:val="24"/>
          <w:lang w:val="it-IT"/>
        </w:rPr>
        <w:t xml:space="preserve"> </w:t>
      </w:r>
      <w:r w:rsidRPr="00F20FA8">
        <w:rPr>
          <w:rFonts w:ascii="Times New Roman" w:hAnsi="Times New Roman" w:cs="Times New Roman"/>
          <w:sz w:val="24"/>
          <w:szCs w:val="24"/>
          <w:lang w:val="it-IT"/>
        </w:rPr>
        <w:t xml:space="preserve">la Sezione delle autonomie della Corte dei Conti, con deliberazione n. 19 del 18.10.2018 ha enunciato il principio di diritto, che risulta attualizzato, in base al quale: “Gli incrementi del fondo risorse decentrate previsti dall'art. 67, comma 2, lettere a) e b) del CCNL Funzioni Locali 21.05.2018, in quanto derivanti da risorse finanziarie definite a livello nazionale e previste nei quadri di finanza pubblica, non sono assoggettati ai limiti di crescita dei Fondi previsti dalle norme vigenti e, in particolare al limite stabilito dall'art. 23, comma 2, del </w:t>
      </w:r>
      <w:proofErr w:type="spellStart"/>
      <w:r w:rsidRPr="00F20FA8">
        <w:rPr>
          <w:rFonts w:ascii="Times New Roman" w:hAnsi="Times New Roman" w:cs="Times New Roman"/>
          <w:sz w:val="24"/>
          <w:szCs w:val="24"/>
          <w:lang w:val="it-IT"/>
        </w:rPr>
        <w:t>d.lgs</w:t>
      </w:r>
      <w:proofErr w:type="spellEnd"/>
      <w:r w:rsidRPr="00F20FA8">
        <w:rPr>
          <w:rFonts w:ascii="Times New Roman" w:hAnsi="Times New Roman" w:cs="Times New Roman"/>
          <w:sz w:val="24"/>
          <w:szCs w:val="24"/>
          <w:lang w:val="it-IT"/>
        </w:rPr>
        <w:t xml:space="preserve"> 75/2017”.</w:t>
      </w:r>
    </w:p>
    <w:p w:rsidR="00497231" w:rsidRPr="00F20FA8" w:rsidRDefault="00497231" w:rsidP="00F20FA8">
      <w:pPr>
        <w:widowControl/>
        <w:autoSpaceDE w:val="0"/>
        <w:autoSpaceDN w:val="0"/>
        <w:adjustRightInd w:val="0"/>
        <w:spacing w:line="360" w:lineRule="auto"/>
        <w:jc w:val="both"/>
        <w:rPr>
          <w:rFonts w:ascii="Times New Roman" w:hAnsi="Times New Roman" w:cs="Times New Roman"/>
          <w:sz w:val="24"/>
          <w:szCs w:val="24"/>
          <w:lang w:val="it-IT"/>
        </w:rPr>
      </w:pPr>
      <w:r w:rsidRPr="00F20FA8">
        <w:rPr>
          <w:rFonts w:ascii="Times New Roman" w:hAnsi="Times New Roman" w:cs="Times New Roman"/>
          <w:sz w:val="24"/>
          <w:szCs w:val="24"/>
          <w:lang w:val="it-IT"/>
        </w:rPr>
        <w:t xml:space="preserve">Inoltre l’art. 11 comma 1 del D.L. 14 dicembre 2018 n. 135, convertito con modificazioni dalla Legge 11 febbraio 2019 n. 12, ha disposto che “in ordine all’incidenza sul trattamento accessorio delle risorse derivanti dalla contrattazione collettiva nazionale e delle assunzioni in deroga, il limite di cui all'articolo 23, comma 2, del decreto legislativo 25 maggio 2017, n. 75, non opera con </w:t>
      </w:r>
      <w:proofErr w:type="spellStart"/>
      <w:r w:rsidRPr="00F20FA8">
        <w:rPr>
          <w:rFonts w:ascii="Times New Roman" w:hAnsi="Times New Roman" w:cs="Times New Roman"/>
          <w:sz w:val="24"/>
          <w:szCs w:val="24"/>
          <w:lang w:val="it-IT"/>
        </w:rPr>
        <w:t>riferimento:a</w:t>
      </w:r>
      <w:proofErr w:type="spellEnd"/>
      <w:r w:rsidRPr="00F20FA8">
        <w:rPr>
          <w:rFonts w:ascii="Times New Roman" w:hAnsi="Times New Roman" w:cs="Times New Roman"/>
          <w:sz w:val="24"/>
          <w:szCs w:val="24"/>
          <w:lang w:val="it-IT"/>
        </w:rPr>
        <w:t xml:space="preserve">) agli incrementi previsti, successivamente alla data di entrata in vigore del medesimo decreto n. 75 del 2017, dai contratti collettivi </w:t>
      </w:r>
      <w:r w:rsidRPr="00F20FA8">
        <w:rPr>
          <w:rFonts w:ascii="Times New Roman" w:hAnsi="Times New Roman" w:cs="Times New Roman"/>
          <w:sz w:val="24"/>
          <w:szCs w:val="24"/>
          <w:lang w:val="it-IT"/>
        </w:rPr>
        <w:lastRenderedPageBreak/>
        <w:t>nazionali di lavoro, a valere sulle disponibilità finanziarie di cui all'articolo 48 del decreto legislativo 30 marzo 2001, n. 165, e dagli analoghi provvedimenti negoziali riguardanti il personale contrattualizzato in regime di diritto pubblico</w:t>
      </w:r>
      <w:r w:rsidRPr="00F20FA8">
        <w:rPr>
          <w:rFonts w:ascii="Times New Roman" w:eastAsia="ArialMT" w:hAnsi="Times New Roman" w:cs="Times New Roman"/>
          <w:sz w:val="24"/>
          <w:szCs w:val="24"/>
          <w:lang w:val="it-IT"/>
        </w:rPr>
        <w:t>…</w:t>
      </w:r>
      <w:r w:rsidRPr="00F20FA8">
        <w:rPr>
          <w:rFonts w:ascii="Times New Roman" w:hAnsi="Times New Roman" w:cs="Times New Roman"/>
          <w:sz w:val="24"/>
          <w:szCs w:val="24"/>
          <w:lang w:val="it-IT"/>
        </w:rPr>
        <w:t>”</w:t>
      </w:r>
      <w:r w:rsidR="00CF1FE9">
        <w:rPr>
          <w:rFonts w:ascii="Times New Roman" w:hAnsi="Times New Roman" w:cs="Times New Roman"/>
          <w:sz w:val="24"/>
          <w:szCs w:val="24"/>
          <w:lang w:val="it-IT"/>
        </w:rPr>
        <w:t>.</w:t>
      </w:r>
    </w:p>
    <w:p w:rsidR="00497231" w:rsidRPr="00F20FA8" w:rsidRDefault="00497231" w:rsidP="00F20FA8">
      <w:pPr>
        <w:widowControl/>
        <w:autoSpaceDE w:val="0"/>
        <w:autoSpaceDN w:val="0"/>
        <w:adjustRightInd w:val="0"/>
        <w:spacing w:line="360" w:lineRule="auto"/>
        <w:rPr>
          <w:rFonts w:ascii="Times New Roman" w:hAnsi="Times New Roman" w:cs="Times New Roman"/>
          <w:sz w:val="24"/>
          <w:szCs w:val="24"/>
          <w:lang w:val="it-IT"/>
        </w:rPr>
      </w:pPr>
    </w:p>
    <w:p w:rsidR="00497231" w:rsidRPr="00F20FA8" w:rsidRDefault="00497231" w:rsidP="004E0651">
      <w:pPr>
        <w:widowControl/>
        <w:autoSpaceDE w:val="0"/>
        <w:autoSpaceDN w:val="0"/>
        <w:adjustRightInd w:val="0"/>
        <w:spacing w:line="360" w:lineRule="auto"/>
        <w:jc w:val="both"/>
        <w:rPr>
          <w:rFonts w:ascii="Times New Roman" w:hAnsi="Times New Roman" w:cs="Times New Roman"/>
          <w:sz w:val="24"/>
          <w:szCs w:val="24"/>
          <w:lang w:val="it-IT"/>
        </w:rPr>
      </w:pPr>
      <w:r w:rsidRPr="00F20FA8">
        <w:rPr>
          <w:rFonts w:ascii="Times New Roman" w:hAnsi="Times New Roman" w:cs="Times New Roman"/>
          <w:sz w:val="24"/>
          <w:szCs w:val="24"/>
          <w:lang w:val="it-IT"/>
        </w:rPr>
        <w:t xml:space="preserve">Il totale delle risorse stabili per l'anno 2023 è pertanto pari a </w:t>
      </w:r>
      <w:r w:rsidRPr="00F20FA8">
        <w:rPr>
          <w:rFonts w:ascii="Times New Roman" w:hAnsi="Times New Roman" w:cs="Times New Roman"/>
          <w:b/>
          <w:bCs/>
          <w:sz w:val="24"/>
          <w:szCs w:val="24"/>
          <w:lang w:val="it-IT"/>
        </w:rPr>
        <w:t>€ 159.138,52</w:t>
      </w:r>
      <w:r w:rsidR="00F2550D">
        <w:rPr>
          <w:rFonts w:ascii="Times New Roman" w:hAnsi="Times New Roman" w:cs="Times New Roman"/>
          <w:b/>
          <w:bCs/>
          <w:sz w:val="24"/>
          <w:szCs w:val="24"/>
          <w:lang w:val="it-IT"/>
        </w:rPr>
        <w:t>,</w:t>
      </w:r>
      <w:r w:rsidRPr="00F20FA8">
        <w:rPr>
          <w:rFonts w:ascii="Times New Roman" w:hAnsi="Times New Roman" w:cs="Times New Roman"/>
          <w:b/>
          <w:bCs/>
          <w:sz w:val="24"/>
          <w:szCs w:val="24"/>
          <w:lang w:val="it-IT"/>
        </w:rPr>
        <w:t xml:space="preserve"> </w:t>
      </w:r>
      <w:r w:rsidRPr="006C0A5F">
        <w:rPr>
          <w:rFonts w:ascii="Times New Roman" w:hAnsi="Times New Roman" w:cs="Times New Roman"/>
          <w:bCs/>
          <w:sz w:val="24"/>
          <w:szCs w:val="24"/>
          <w:lang w:val="it-IT"/>
        </w:rPr>
        <w:t>d</w:t>
      </w:r>
      <w:r w:rsidRPr="006C0A5F">
        <w:rPr>
          <w:rFonts w:ascii="Times New Roman" w:hAnsi="Times New Roman" w:cs="Times New Roman"/>
          <w:sz w:val="24"/>
          <w:szCs w:val="24"/>
          <w:lang w:val="it-IT"/>
        </w:rPr>
        <w:t xml:space="preserve">i cui </w:t>
      </w:r>
      <w:r w:rsidRPr="006C0A5F">
        <w:rPr>
          <w:rFonts w:ascii="Times New Roman" w:eastAsia="ArialMT" w:hAnsi="Times New Roman" w:cs="Times New Roman"/>
          <w:sz w:val="24"/>
          <w:szCs w:val="24"/>
          <w:lang w:val="it-IT"/>
        </w:rPr>
        <w:t>€ 6.783,70</w:t>
      </w:r>
      <w:r w:rsidRPr="006C0A5F">
        <w:rPr>
          <w:rFonts w:ascii="Times New Roman" w:hAnsi="Times New Roman" w:cs="Times New Roman"/>
          <w:sz w:val="24"/>
          <w:szCs w:val="24"/>
          <w:lang w:val="it-IT"/>
        </w:rPr>
        <w:t xml:space="preserve"> per rinnovi contrattuali CCNL 21.5.2018 e </w:t>
      </w:r>
      <w:r w:rsidRPr="006C0A5F">
        <w:rPr>
          <w:rFonts w:ascii="Times New Roman" w:eastAsia="ArialMT" w:hAnsi="Times New Roman" w:cs="Times New Roman"/>
          <w:sz w:val="24"/>
          <w:szCs w:val="24"/>
          <w:lang w:val="it-IT"/>
        </w:rPr>
        <w:t>€ 10.994,88</w:t>
      </w:r>
      <w:r w:rsidRPr="006C0A5F">
        <w:rPr>
          <w:rFonts w:ascii="Times New Roman" w:hAnsi="Times New Roman" w:cs="Times New Roman"/>
          <w:sz w:val="24"/>
          <w:szCs w:val="24"/>
          <w:lang w:val="it-IT"/>
        </w:rPr>
        <w:t xml:space="preserve"> per rinnovi contrattuali CCNL 16.11.2022 escluse dal limite stabilito dall'art. 23 comma 2 del d.lgs. n. 75/2017</w:t>
      </w:r>
      <w:r w:rsidR="00F2550D" w:rsidRPr="006C0A5F">
        <w:rPr>
          <w:rFonts w:ascii="Times New Roman" w:hAnsi="Times New Roman" w:cs="Times New Roman"/>
          <w:sz w:val="24"/>
          <w:szCs w:val="24"/>
          <w:lang w:val="it-IT"/>
        </w:rPr>
        <w:t>.</w:t>
      </w:r>
    </w:p>
    <w:p w:rsidR="001256B1" w:rsidRDefault="001256B1" w:rsidP="004E0651">
      <w:pPr>
        <w:pStyle w:val="Titolo41"/>
        <w:spacing w:before="72"/>
        <w:ind w:left="534"/>
        <w:jc w:val="both"/>
        <w:rPr>
          <w:rFonts w:cs="Arial"/>
          <w:spacing w:val="-1"/>
          <w:lang w:val="it-IT"/>
        </w:rPr>
      </w:pPr>
    </w:p>
    <w:p w:rsidR="009F4A6A" w:rsidRPr="005A3A06" w:rsidRDefault="0050640E">
      <w:pPr>
        <w:pStyle w:val="Titolo41"/>
        <w:spacing w:before="72"/>
        <w:ind w:left="534"/>
        <w:rPr>
          <w:rFonts w:cs="Arial"/>
          <w:b w:val="0"/>
          <w:bCs w:val="0"/>
          <w:lang w:val="it-IT"/>
        </w:rPr>
      </w:pPr>
      <w:r w:rsidRPr="005A3A06">
        <w:rPr>
          <w:rFonts w:cs="Arial"/>
          <w:spacing w:val="-1"/>
          <w:lang w:val="it-IT"/>
        </w:rPr>
        <w:t>S</w:t>
      </w:r>
      <w:r w:rsidRPr="005A3A06">
        <w:rPr>
          <w:rFonts w:cs="Arial"/>
          <w:lang w:val="it-IT"/>
        </w:rPr>
        <w:t>ezione</w:t>
      </w:r>
      <w:r w:rsidRPr="005A3A06">
        <w:rPr>
          <w:rFonts w:cs="Arial"/>
          <w:spacing w:val="-2"/>
          <w:lang w:val="it-IT"/>
        </w:rPr>
        <w:t xml:space="preserve"> </w:t>
      </w:r>
      <w:r w:rsidRPr="005A3A06">
        <w:rPr>
          <w:rFonts w:cs="Arial"/>
          <w:lang w:val="it-IT"/>
        </w:rPr>
        <w:t>II</w:t>
      </w:r>
      <w:r w:rsidRPr="005A3A06">
        <w:rPr>
          <w:rFonts w:cs="Arial"/>
          <w:spacing w:val="-1"/>
          <w:lang w:val="it-IT"/>
        </w:rPr>
        <w:t xml:space="preserve"> </w:t>
      </w:r>
      <w:r w:rsidRPr="005A3A06">
        <w:rPr>
          <w:rFonts w:cs="Arial"/>
          <w:lang w:val="it-IT"/>
        </w:rPr>
        <w:t>-</w:t>
      </w:r>
      <w:r w:rsidRPr="005A3A06">
        <w:rPr>
          <w:rFonts w:cs="Arial"/>
          <w:spacing w:val="-1"/>
          <w:lang w:val="it-IT"/>
        </w:rPr>
        <w:t xml:space="preserve"> </w:t>
      </w:r>
      <w:r w:rsidRPr="005A3A06">
        <w:rPr>
          <w:rFonts w:cs="Arial"/>
          <w:spacing w:val="-2"/>
          <w:lang w:val="it-IT"/>
        </w:rPr>
        <w:t>R</w:t>
      </w:r>
      <w:r w:rsidRPr="005A3A06">
        <w:rPr>
          <w:rFonts w:cs="Arial"/>
          <w:lang w:val="it-IT"/>
        </w:rPr>
        <w:t>is</w:t>
      </w:r>
      <w:r w:rsidRPr="005A3A06">
        <w:rPr>
          <w:rFonts w:cs="Arial"/>
          <w:spacing w:val="-1"/>
          <w:lang w:val="it-IT"/>
        </w:rPr>
        <w:t>o</w:t>
      </w:r>
      <w:r w:rsidRPr="005A3A06">
        <w:rPr>
          <w:rFonts w:cs="Arial"/>
          <w:lang w:val="it-IT"/>
        </w:rPr>
        <w:t>rse</w:t>
      </w:r>
      <w:r w:rsidRPr="005A3A06">
        <w:rPr>
          <w:rFonts w:cs="Arial"/>
          <w:spacing w:val="-2"/>
          <w:lang w:val="it-IT"/>
        </w:rPr>
        <w:t xml:space="preserve"> </w:t>
      </w:r>
      <w:r w:rsidRPr="005A3A06">
        <w:rPr>
          <w:rFonts w:cs="Arial"/>
          <w:spacing w:val="-3"/>
          <w:lang w:val="it-IT"/>
        </w:rPr>
        <w:t>v</w:t>
      </w:r>
      <w:r w:rsidRPr="005A3A06">
        <w:rPr>
          <w:rFonts w:cs="Arial"/>
          <w:lang w:val="it-IT"/>
        </w:rPr>
        <w:t>aria</w:t>
      </w:r>
      <w:r w:rsidRPr="005A3A06">
        <w:rPr>
          <w:rFonts w:cs="Arial"/>
          <w:spacing w:val="-1"/>
          <w:lang w:val="it-IT"/>
        </w:rPr>
        <w:t>b</w:t>
      </w:r>
      <w:r w:rsidRPr="005A3A06">
        <w:rPr>
          <w:rFonts w:cs="Arial"/>
          <w:spacing w:val="-2"/>
          <w:lang w:val="it-IT"/>
        </w:rPr>
        <w:t>i</w:t>
      </w:r>
      <w:r w:rsidRPr="005A3A06">
        <w:rPr>
          <w:rFonts w:cs="Arial"/>
          <w:lang w:val="it-IT"/>
        </w:rPr>
        <w:t>li</w:t>
      </w:r>
    </w:p>
    <w:p w:rsidR="009F4A6A" w:rsidRPr="005A3A06" w:rsidRDefault="009F4A6A">
      <w:pPr>
        <w:spacing w:before="8" w:line="160" w:lineRule="exact"/>
        <w:rPr>
          <w:sz w:val="16"/>
          <w:szCs w:val="16"/>
          <w:lang w:val="it-IT"/>
        </w:rPr>
      </w:pPr>
    </w:p>
    <w:p w:rsidR="009F4A6A" w:rsidRDefault="009F4A6A">
      <w:pPr>
        <w:spacing w:line="200" w:lineRule="exact"/>
        <w:rPr>
          <w:sz w:val="20"/>
          <w:szCs w:val="20"/>
          <w:lang w:val="it-IT"/>
        </w:rPr>
      </w:pPr>
    </w:p>
    <w:p w:rsidR="00F2550D" w:rsidRDefault="00497231" w:rsidP="00F2550D">
      <w:pPr>
        <w:widowControl/>
        <w:autoSpaceDE w:val="0"/>
        <w:autoSpaceDN w:val="0"/>
        <w:adjustRightInd w:val="0"/>
        <w:spacing w:line="360" w:lineRule="auto"/>
        <w:jc w:val="both"/>
        <w:rPr>
          <w:rFonts w:ascii="Times New Roman" w:eastAsia="Arial" w:hAnsi="Times New Roman" w:cs="Times New Roman"/>
          <w:strike/>
          <w:sz w:val="24"/>
          <w:szCs w:val="24"/>
          <w:lang w:val="it-IT"/>
        </w:rPr>
      </w:pPr>
      <w:r w:rsidRPr="00E3183A">
        <w:rPr>
          <w:rFonts w:ascii="Times New Roman" w:hAnsi="Times New Roman" w:cs="Times New Roman"/>
          <w:color w:val="000000"/>
          <w:sz w:val="24"/>
          <w:szCs w:val="24"/>
          <w:lang w:val="it-IT"/>
        </w:rPr>
        <w:t xml:space="preserve">Il Fondo continua ad essere alimentabile con importi variabili di anno in anno, che non hanno il carattere di certezza e stabilità. </w:t>
      </w:r>
    </w:p>
    <w:p w:rsidR="00F2550D" w:rsidRPr="00F2550D" w:rsidRDefault="00F2550D" w:rsidP="00F2550D">
      <w:pPr>
        <w:widowControl/>
        <w:autoSpaceDE w:val="0"/>
        <w:autoSpaceDN w:val="0"/>
        <w:adjustRightInd w:val="0"/>
        <w:spacing w:line="360" w:lineRule="auto"/>
        <w:jc w:val="both"/>
        <w:rPr>
          <w:rFonts w:ascii="Times New Roman" w:eastAsia="Arial" w:hAnsi="Times New Roman" w:cs="Times New Roman"/>
          <w:sz w:val="24"/>
          <w:szCs w:val="24"/>
          <w:lang w:val="it-IT"/>
        </w:rPr>
      </w:pPr>
      <w:r w:rsidRPr="00F2550D">
        <w:rPr>
          <w:rFonts w:ascii="Times New Roman" w:eastAsia="Arial" w:hAnsi="Times New Roman" w:cs="Times New Roman"/>
          <w:sz w:val="24"/>
          <w:szCs w:val="24"/>
          <w:lang w:val="it-IT"/>
        </w:rPr>
        <w:t>Le risorse variabili sono regolate dal comma 2 lett. a), b), c), d</w:t>
      </w:r>
      <w:proofErr w:type="gramStart"/>
      <w:r w:rsidRPr="00F2550D">
        <w:rPr>
          <w:rFonts w:ascii="Times New Roman" w:eastAsia="Arial" w:hAnsi="Times New Roman" w:cs="Times New Roman"/>
          <w:sz w:val="24"/>
          <w:szCs w:val="24"/>
          <w:lang w:val="it-IT"/>
        </w:rPr>
        <w:t xml:space="preserve">) </w:t>
      </w:r>
      <w:r>
        <w:rPr>
          <w:rFonts w:ascii="Times New Roman" w:eastAsia="Arial" w:hAnsi="Times New Roman" w:cs="Times New Roman"/>
          <w:sz w:val="24"/>
          <w:szCs w:val="24"/>
          <w:lang w:val="it-IT"/>
        </w:rPr>
        <w:t>,</w:t>
      </w:r>
      <w:proofErr w:type="gramEnd"/>
      <w:r w:rsidRPr="00F2550D">
        <w:rPr>
          <w:rFonts w:ascii="Times New Roman" w:eastAsia="Arial" w:hAnsi="Times New Roman" w:cs="Times New Roman"/>
          <w:sz w:val="24"/>
          <w:szCs w:val="24"/>
          <w:lang w:val="it-IT"/>
        </w:rPr>
        <w:t xml:space="preserve"> dai commi 3, 5  dell'art. 79 e dall’art. 80 comma 1.</w:t>
      </w:r>
    </w:p>
    <w:p w:rsidR="00497231" w:rsidRPr="00F2550D" w:rsidRDefault="00497231" w:rsidP="00E3183A">
      <w:pPr>
        <w:widowControl/>
        <w:autoSpaceDE w:val="0"/>
        <w:autoSpaceDN w:val="0"/>
        <w:adjustRightInd w:val="0"/>
        <w:spacing w:line="360" w:lineRule="auto"/>
        <w:rPr>
          <w:rFonts w:ascii="Times New Roman" w:hAnsi="Times New Roman" w:cs="Times New Roman"/>
          <w:color w:val="000000"/>
          <w:sz w:val="24"/>
          <w:szCs w:val="24"/>
          <w:lang w:val="it-IT"/>
        </w:rPr>
      </w:pPr>
    </w:p>
    <w:p w:rsidR="00497231" w:rsidRPr="00F2550D" w:rsidRDefault="00497231" w:rsidP="00E3183A">
      <w:pPr>
        <w:widowControl/>
        <w:autoSpaceDE w:val="0"/>
        <w:autoSpaceDN w:val="0"/>
        <w:adjustRightInd w:val="0"/>
        <w:spacing w:line="360" w:lineRule="auto"/>
        <w:rPr>
          <w:rFonts w:ascii="Times New Roman" w:hAnsi="Times New Roman" w:cs="Times New Roman"/>
          <w:color w:val="000000"/>
          <w:sz w:val="24"/>
          <w:szCs w:val="24"/>
          <w:lang w:val="it-IT"/>
        </w:rPr>
      </w:pPr>
      <w:r w:rsidRPr="00F2550D">
        <w:rPr>
          <w:rFonts w:ascii="Times New Roman" w:hAnsi="Times New Roman" w:cs="Times New Roman"/>
          <w:color w:val="000000"/>
          <w:sz w:val="24"/>
          <w:szCs w:val="24"/>
          <w:lang w:val="it-IT"/>
        </w:rPr>
        <w:t>In particolare, nell'anno 202</w:t>
      </w:r>
      <w:r w:rsidR="006C0A5F">
        <w:rPr>
          <w:rFonts w:ascii="Times New Roman" w:hAnsi="Times New Roman" w:cs="Times New Roman"/>
          <w:color w:val="000000"/>
          <w:sz w:val="24"/>
          <w:szCs w:val="24"/>
          <w:lang w:val="it-IT"/>
        </w:rPr>
        <w:t>4</w:t>
      </w:r>
      <w:r w:rsidRPr="00F2550D">
        <w:rPr>
          <w:rFonts w:ascii="Times New Roman" w:hAnsi="Times New Roman" w:cs="Times New Roman"/>
          <w:color w:val="000000"/>
          <w:sz w:val="24"/>
          <w:szCs w:val="24"/>
          <w:lang w:val="it-IT"/>
        </w:rPr>
        <w:t>, si registrano le seguenti voci di incremento della parte variabile:</w:t>
      </w:r>
    </w:p>
    <w:p w:rsidR="009341D6" w:rsidRPr="003542AC" w:rsidRDefault="00942759" w:rsidP="003542AC">
      <w:pPr>
        <w:pStyle w:val="Paragrafoelenco"/>
        <w:widowControl/>
        <w:numPr>
          <w:ilvl w:val="0"/>
          <w:numId w:val="23"/>
        </w:numPr>
        <w:autoSpaceDE w:val="0"/>
        <w:autoSpaceDN w:val="0"/>
        <w:adjustRightInd w:val="0"/>
        <w:spacing w:line="360" w:lineRule="auto"/>
        <w:jc w:val="both"/>
        <w:rPr>
          <w:rFonts w:ascii="Times New Roman" w:hAnsi="Times New Roman" w:cs="Times New Roman"/>
          <w:color w:val="000000"/>
          <w:sz w:val="24"/>
          <w:szCs w:val="24"/>
          <w:lang w:val="it-IT"/>
        </w:rPr>
      </w:pPr>
      <w:r w:rsidRPr="00F2550D">
        <w:rPr>
          <w:rFonts w:ascii="Times New Roman" w:hAnsi="Times New Roman" w:cs="Times New Roman"/>
          <w:b/>
          <w:bCs/>
          <w:color w:val="000000"/>
          <w:sz w:val="24"/>
          <w:szCs w:val="24"/>
          <w:lang w:val="it-IT"/>
        </w:rPr>
        <w:t>art. 79, comma</w:t>
      </w:r>
      <w:r w:rsidRPr="009341D6">
        <w:rPr>
          <w:rFonts w:ascii="Times New Roman" w:hAnsi="Times New Roman" w:cs="Times New Roman"/>
          <w:b/>
          <w:bCs/>
          <w:color w:val="000000"/>
          <w:sz w:val="24"/>
          <w:szCs w:val="24"/>
          <w:lang w:val="it-IT"/>
        </w:rPr>
        <w:t xml:space="preserve"> 2, lett. a): (richiama art. 67 comma 3 lettera a) CCNL 21/5/2018)</w:t>
      </w:r>
      <w:r w:rsidR="009341D6">
        <w:rPr>
          <w:rFonts w:ascii="Times New Roman" w:hAnsi="Times New Roman" w:cs="Times New Roman"/>
          <w:b/>
          <w:bCs/>
          <w:color w:val="000000"/>
          <w:sz w:val="24"/>
          <w:szCs w:val="24"/>
          <w:lang w:val="it-IT"/>
        </w:rPr>
        <w:t>:</w:t>
      </w:r>
      <w:r w:rsidR="00E3183A" w:rsidRPr="009341D6">
        <w:rPr>
          <w:rFonts w:ascii="Times New Roman" w:hAnsi="Times New Roman" w:cs="Times New Roman"/>
          <w:b/>
          <w:bCs/>
          <w:color w:val="000000"/>
          <w:sz w:val="24"/>
          <w:szCs w:val="24"/>
          <w:lang w:val="it-IT"/>
        </w:rPr>
        <w:t xml:space="preserve"> </w:t>
      </w:r>
      <w:r w:rsidRPr="009341D6">
        <w:rPr>
          <w:rFonts w:ascii="Times New Roman" w:hAnsi="Times New Roman" w:cs="Times New Roman"/>
          <w:w w:val="105"/>
          <w:sz w:val="24"/>
          <w:szCs w:val="24"/>
          <w:lang w:val="it-IT"/>
        </w:rPr>
        <w:t>risorse derivanti dall’applicazione dell’art. 43 della legge n. 449/1997, anche tenuto conto di quanto esplicitato</w:t>
      </w:r>
      <w:r w:rsidRPr="009341D6">
        <w:rPr>
          <w:rFonts w:ascii="Times New Roman" w:hAnsi="Times New Roman" w:cs="Times New Roman"/>
          <w:spacing w:val="-13"/>
          <w:w w:val="105"/>
          <w:sz w:val="24"/>
          <w:szCs w:val="24"/>
          <w:lang w:val="it-IT"/>
        </w:rPr>
        <w:t xml:space="preserve"> </w:t>
      </w:r>
      <w:r w:rsidRPr="009341D6">
        <w:rPr>
          <w:rFonts w:ascii="Times New Roman" w:hAnsi="Times New Roman" w:cs="Times New Roman"/>
          <w:w w:val="105"/>
          <w:sz w:val="24"/>
          <w:szCs w:val="24"/>
          <w:lang w:val="it-IT"/>
        </w:rPr>
        <w:t>dall’art.</w:t>
      </w:r>
      <w:r w:rsidRPr="009341D6">
        <w:rPr>
          <w:rFonts w:ascii="Times New Roman" w:hAnsi="Times New Roman" w:cs="Times New Roman"/>
          <w:spacing w:val="-11"/>
          <w:w w:val="105"/>
          <w:sz w:val="24"/>
          <w:szCs w:val="24"/>
          <w:lang w:val="it-IT"/>
        </w:rPr>
        <w:t xml:space="preserve"> </w:t>
      </w:r>
      <w:r w:rsidRPr="009341D6">
        <w:rPr>
          <w:rFonts w:ascii="Times New Roman" w:hAnsi="Times New Roman" w:cs="Times New Roman"/>
          <w:w w:val="105"/>
          <w:sz w:val="24"/>
          <w:szCs w:val="24"/>
          <w:lang w:val="it-IT"/>
        </w:rPr>
        <w:t>15,</w:t>
      </w:r>
      <w:r w:rsidRPr="009341D6">
        <w:rPr>
          <w:rFonts w:ascii="Times New Roman" w:hAnsi="Times New Roman" w:cs="Times New Roman"/>
          <w:spacing w:val="-13"/>
          <w:w w:val="105"/>
          <w:sz w:val="24"/>
          <w:szCs w:val="24"/>
          <w:lang w:val="it-IT"/>
        </w:rPr>
        <w:t xml:space="preserve"> </w:t>
      </w:r>
      <w:r w:rsidRPr="009341D6">
        <w:rPr>
          <w:rFonts w:ascii="Times New Roman" w:hAnsi="Times New Roman" w:cs="Times New Roman"/>
          <w:w w:val="105"/>
          <w:sz w:val="24"/>
          <w:szCs w:val="24"/>
          <w:lang w:val="it-IT"/>
        </w:rPr>
        <w:t>comma</w:t>
      </w:r>
      <w:r w:rsidRPr="009341D6">
        <w:rPr>
          <w:rFonts w:ascii="Times New Roman" w:hAnsi="Times New Roman" w:cs="Times New Roman"/>
          <w:spacing w:val="-12"/>
          <w:w w:val="105"/>
          <w:sz w:val="24"/>
          <w:szCs w:val="24"/>
          <w:lang w:val="it-IT"/>
        </w:rPr>
        <w:t xml:space="preserve"> </w:t>
      </w:r>
      <w:r w:rsidRPr="009341D6">
        <w:rPr>
          <w:rFonts w:ascii="Times New Roman" w:hAnsi="Times New Roman" w:cs="Times New Roman"/>
          <w:w w:val="105"/>
          <w:sz w:val="24"/>
          <w:szCs w:val="24"/>
          <w:lang w:val="it-IT"/>
        </w:rPr>
        <w:t>1,</w:t>
      </w:r>
      <w:r w:rsidRPr="009341D6">
        <w:rPr>
          <w:rFonts w:ascii="Times New Roman" w:hAnsi="Times New Roman" w:cs="Times New Roman"/>
          <w:spacing w:val="-14"/>
          <w:w w:val="105"/>
          <w:sz w:val="24"/>
          <w:szCs w:val="24"/>
          <w:lang w:val="it-IT"/>
        </w:rPr>
        <w:t xml:space="preserve"> </w:t>
      </w:r>
      <w:r w:rsidRPr="009341D6">
        <w:rPr>
          <w:rFonts w:ascii="Times New Roman" w:hAnsi="Times New Roman" w:cs="Times New Roman"/>
          <w:w w:val="105"/>
          <w:sz w:val="24"/>
          <w:szCs w:val="24"/>
          <w:lang w:val="it-IT"/>
        </w:rPr>
        <w:t>lett.</w:t>
      </w:r>
      <w:r w:rsidRPr="009341D6">
        <w:rPr>
          <w:rFonts w:ascii="Times New Roman" w:hAnsi="Times New Roman" w:cs="Times New Roman"/>
          <w:spacing w:val="-11"/>
          <w:w w:val="105"/>
          <w:sz w:val="24"/>
          <w:szCs w:val="24"/>
          <w:lang w:val="it-IT"/>
        </w:rPr>
        <w:t xml:space="preserve"> </w:t>
      </w:r>
      <w:r w:rsidRPr="009341D6">
        <w:rPr>
          <w:rFonts w:ascii="Times New Roman" w:hAnsi="Times New Roman" w:cs="Times New Roman"/>
          <w:w w:val="105"/>
          <w:sz w:val="24"/>
          <w:szCs w:val="24"/>
          <w:lang w:val="it-IT"/>
        </w:rPr>
        <w:t>d)</w:t>
      </w:r>
      <w:r w:rsidRPr="009341D6">
        <w:rPr>
          <w:rFonts w:ascii="Times New Roman" w:hAnsi="Times New Roman" w:cs="Times New Roman"/>
          <w:spacing w:val="-11"/>
          <w:w w:val="105"/>
          <w:sz w:val="24"/>
          <w:szCs w:val="24"/>
          <w:lang w:val="it-IT"/>
        </w:rPr>
        <w:t xml:space="preserve"> </w:t>
      </w:r>
      <w:r w:rsidRPr="009341D6">
        <w:rPr>
          <w:rFonts w:ascii="Times New Roman" w:hAnsi="Times New Roman" w:cs="Times New Roman"/>
          <w:w w:val="105"/>
          <w:sz w:val="24"/>
          <w:szCs w:val="24"/>
          <w:lang w:val="it-IT"/>
        </w:rPr>
        <w:t>del</w:t>
      </w:r>
      <w:r w:rsidRPr="009341D6">
        <w:rPr>
          <w:rFonts w:ascii="Times New Roman" w:hAnsi="Times New Roman" w:cs="Times New Roman"/>
          <w:spacing w:val="-13"/>
          <w:w w:val="105"/>
          <w:sz w:val="24"/>
          <w:szCs w:val="24"/>
          <w:lang w:val="it-IT"/>
        </w:rPr>
        <w:t xml:space="preserve"> </w:t>
      </w:r>
      <w:r w:rsidRPr="009341D6">
        <w:rPr>
          <w:rFonts w:ascii="Times New Roman" w:hAnsi="Times New Roman" w:cs="Times New Roman"/>
          <w:w w:val="105"/>
          <w:sz w:val="24"/>
          <w:szCs w:val="24"/>
          <w:lang w:val="it-IT"/>
        </w:rPr>
        <w:t>CCNL</w:t>
      </w:r>
      <w:r w:rsidRPr="009341D6">
        <w:rPr>
          <w:rFonts w:ascii="Times New Roman" w:hAnsi="Times New Roman" w:cs="Times New Roman"/>
          <w:spacing w:val="-10"/>
          <w:w w:val="105"/>
          <w:sz w:val="24"/>
          <w:szCs w:val="24"/>
          <w:lang w:val="it-IT"/>
        </w:rPr>
        <w:t xml:space="preserve"> </w:t>
      </w:r>
      <w:r w:rsidRPr="009341D6">
        <w:rPr>
          <w:rFonts w:ascii="Times New Roman" w:hAnsi="Times New Roman" w:cs="Times New Roman"/>
          <w:w w:val="105"/>
          <w:sz w:val="24"/>
          <w:szCs w:val="24"/>
          <w:lang w:val="it-IT"/>
        </w:rPr>
        <w:t>1/4/1999,</w:t>
      </w:r>
      <w:r w:rsidRPr="009341D6">
        <w:rPr>
          <w:rFonts w:ascii="Times New Roman" w:hAnsi="Times New Roman" w:cs="Times New Roman"/>
          <w:spacing w:val="-13"/>
          <w:w w:val="105"/>
          <w:sz w:val="24"/>
          <w:szCs w:val="24"/>
          <w:lang w:val="it-IT"/>
        </w:rPr>
        <w:t xml:space="preserve"> </w:t>
      </w:r>
      <w:r w:rsidRPr="009341D6">
        <w:rPr>
          <w:rFonts w:ascii="Times New Roman" w:hAnsi="Times New Roman" w:cs="Times New Roman"/>
          <w:w w:val="105"/>
          <w:sz w:val="24"/>
          <w:szCs w:val="24"/>
          <w:lang w:val="it-IT"/>
        </w:rPr>
        <w:t>come</w:t>
      </w:r>
      <w:r w:rsidRPr="009341D6">
        <w:rPr>
          <w:rFonts w:ascii="Times New Roman" w:hAnsi="Times New Roman" w:cs="Times New Roman"/>
          <w:spacing w:val="-12"/>
          <w:w w:val="105"/>
          <w:sz w:val="24"/>
          <w:szCs w:val="24"/>
          <w:lang w:val="it-IT"/>
        </w:rPr>
        <w:t xml:space="preserve"> </w:t>
      </w:r>
      <w:r w:rsidRPr="009341D6">
        <w:rPr>
          <w:rFonts w:ascii="Times New Roman" w:hAnsi="Times New Roman" w:cs="Times New Roman"/>
          <w:w w:val="105"/>
          <w:sz w:val="24"/>
          <w:szCs w:val="24"/>
          <w:lang w:val="it-IT"/>
        </w:rPr>
        <w:t>modificata</w:t>
      </w:r>
      <w:r w:rsidRPr="009341D6">
        <w:rPr>
          <w:rFonts w:ascii="Times New Roman" w:hAnsi="Times New Roman" w:cs="Times New Roman"/>
          <w:spacing w:val="-11"/>
          <w:w w:val="105"/>
          <w:sz w:val="24"/>
          <w:szCs w:val="24"/>
          <w:lang w:val="it-IT"/>
        </w:rPr>
        <w:t xml:space="preserve"> </w:t>
      </w:r>
      <w:r w:rsidRPr="009341D6">
        <w:rPr>
          <w:rFonts w:ascii="Times New Roman" w:hAnsi="Times New Roman" w:cs="Times New Roman"/>
          <w:w w:val="105"/>
          <w:sz w:val="24"/>
          <w:szCs w:val="24"/>
          <w:lang w:val="it-IT"/>
        </w:rPr>
        <w:t>dall’art.</w:t>
      </w:r>
      <w:r w:rsidRPr="009341D6">
        <w:rPr>
          <w:rFonts w:ascii="Times New Roman" w:hAnsi="Times New Roman" w:cs="Times New Roman"/>
          <w:spacing w:val="-12"/>
          <w:w w:val="105"/>
          <w:sz w:val="24"/>
          <w:szCs w:val="24"/>
          <w:lang w:val="it-IT"/>
        </w:rPr>
        <w:t xml:space="preserve"> </w:t>
      </w:r>
      <w:r w:rsidRPr="009341D6">
        <w:rPr>
          <w:rFonts w:ascii="Times New Roman" w:hAnsi="Times New Roman" w:cs="Times New Roman"/>
          <w:w w:val="105"/>
          <w:sz w:val="24"/>
          <w:szCs w:val="24"/>
          <w:lang w:val="it-IT"/>
        </w:rPr>
        <w:t>4,</w:t>
      </w:r>
      <w:r w:rsidRPr="009341D6">
        <w:rPr>
          <w:rFonts w:ascii="Times New Roman" w:hAnsi="Times New Roman" w:cs="Times New Roman"/>
          <w:spacing w:val="-13"/>
          <w:w w:val="105"/>
          <w:sz w:val="24"/>
          <w:szCs w:val="24"/>
          <w:lang w:val="it-IT"/>
        </w:rPr>
        <w:t xml:space="preserve"> </w:t>
      </w:r>
      <w:r w:rsidRPr="009341D6">
        <w:rPr>
          <w:rFonts w:ascii="Times New Roman" w:hAnsi="Times New Roman" w:cs="Times New Roman"/>
          <w:w w:val="105"/>
          <w:sz w:val="24"/>
          <w:szCs w:val="24"/>
          <w:lang w:val="it-IT"/>
        </w:rPr>
        <w:t>comma</w:t>
      </w:r>
      <w:r w:rsidRPr="009341D6">
        <w:rPr>
          <w:rFonts w:ascii="Times New Roman" w:hAnsi="Times New Roman" w:cs="Times New Roman"/>
          <w:spacing w:val="-12"/>
          <w:w w:val="105"/>
          <w:sz w:val="24"/>
          <w:szCs w:val="24"/>
          <w:lang w:val="it-IT"/>
        </w:rPr>
        <w:t xml:space="preserve"> </w:t>
      </w:r>
      <w:r w:rsidRPr="009341D6">
        <w:rPr>
          <w:rFonts w:ascii="Times New Roman" w:hAnsi="Times New Roman" w:cs="Times New Roman"/>
          <w:w w:val="105"/>
          <w:sz w:val="24"/>
          <w:szCs w:val="24"/>
          <w:lang w:val="it-IT"/>
        </w:rPr>
        <w:t>4</w:t>
      </w:r>
      <w:r w:rsidRPr="009341D6">
        <w:rPr>
          <w:rFonts w:ascii="Times New Roman" w:hAnsi="Times New Roman" w:cs="Times New Roman"/>
          <w:spacing w:val="-13"/>
          <w:w w:val="105"/>
          <w:sz w:val="24"/>
          <w:szCs w:val="24"/>
          <w:lang w:val="it-IT"/>
        </w:rPr>
        <w:t xml:space="preserve"> </w:t>
      </w:r>
      <w:r w:rsidRPr="009341D6">
        <w:rPr>
          <w:rFonts w:ascii="Times New Roman" w:hAnsi="Times New Roman" w:cs="Times New Roman"/>
          <w:w w:val="105"/>
          <w:sz w:val="24"/>
          <w:szCs w:val="24"/>
          <w:lang w:val="it-IT"/>
        </w:rPr>
        <w:t>del</w:t>
      </w:r>
      <w:r w:rsidRPr="009341D6">
        <w:rPr>
          <w:rFonts w:ascii="Times New Roman" w:hAnsi="Times New Roman" w:cs="Times New Roman"/>
          <w:spacing w:val="-12"/>
          <w:w w:val="105"/>
          <w:sz w:val="24"/>
          <w:szCs w:val="24"/>
          <w:lang w:val="it-IT"/>
        </w:rPr>
        <w:t xml:space="preserve"> </w:t>
      </w:r>
      <w:r w:rsidRPr="009341D6">
        <w:rPr>
          <w:rFonts w:ascii="Times New Roman" w:hAnsi="Times New Roman" w:cs="Times New Roman"/>
          <w:w w:val="105"/>
          <w:sz w:val="24"/>
          <w:szCs w:val="24"/>
          <w:lang w:val="it-IT"/>
        </w:rPr>
        <w:t>CCNL 5/10/2001</w:t>
      </w:r>
      <w:r w:rsidR="004E0651" w:rsidRPr="009341D6">
        <w:rPr>
          <w:rFonts w:ascii="Times New Roman" w:hAnsi="Times New Roman" w:cs="Times New Roman"/>
          <w:w w:val="105"/>
          <w:sz w:val="24"/>
          <w:szCs w:val="24"/>
          <w:lang w:val="it-IT"/>
        </w:rPr>
        <w:t xml:space="preserve">, </w:t>
      </w:r>
      <w:r w:rsidRPr="009341D6">
        <w:rPr>
          <w:rFonts w:ascii="Times New Roman" w:hAnsi="Times New Roman" w:cs="Times New Roman"/>
          <w:w w:val="105"/>
          <w:sz w:val="24"/>
          <w:szCs w:val="24"/>
          <w:lang w:val="it-IT"/>
        </w:rPr>
        <w:t xml:space="preserve">pari </w:t>
      </w:r>
      <w:r w:rsidRPr="009341D6">
        <w:rPr>
          <w:rFonts w:ascii="Times New Roman" w:hAnsi="Times New Roman" w:cs="Times New Roman"/>
          <w:b/>
          <w:w w:val="105"/>
          <w:sz w:val="24"/>
          <w:szCs w:val="24"/>
          <w:lang w:val="it-IT"/>
        </w:rPr>
        <w:t>a € 1</w:t>
      </w:r>
      <w:r w:rsidR="006C0A5F">
        <w:rPr>
          <w:rFonts w:ascii="Times New Roman" w:hAnsi="Times New Roman" w:cs="Times New Roman"/>
          <w:b/>
          <w:w w:val="105"/>
          <w:sz w:val="24"/>
          <w:szCs w:val="24"/>
          <w:lang w:val="it-IT"/>
        </w:rPr>
        <w:t>57,01</w:t>
      </w:r>
      <w:r w:rsidR="00CF1FE9" w:rsidRPr="003542AC">
        <w:rPr>
          <w:rFonts w:ascii="Times New Roman" w:hAnsi="Times New Roman" w:cs="Times New Roman"/>
          <w:b/>
          <w:w w:val="105"/>
          <w:sz w:val="24"/>
          <w:szCs w:val="24"/>
          <w:lang w:val="it-IT"/>
        </w:rPr>
        <w:t xml:space="preserve">.   </w:t>
      </w:r>
      <w:r w:rsidR="00CF1FE9" w:rsidRPr="003542AC">
        <w:rPr>
          <w:rFonts w:ascii="Times New Roman" w:hAnsi="Times New Roman" w:cs="Times New Roman"/>
          <w:w w:val="105"/>
          <w:sz w:val="24"/>
          <w:szCs w:val="24"/>
          <w:lang w:val="it-IT"/>
        </w:rPr>
        <w:t xml:space="preserve">Tale importo è stato quantificato </w:t>
      </w:r>
      <w:r w:rsidR="00A56093" w:rsidRPr="003542AC">
        <w:rPr>
          <w:rFonts w:ascii="Times New Roman" w:hAnsi="Times New Roman" w:cs="Times New Roman"/>
          <w:w w:val="105"/>
          <w:sz w:val="24"/>
          <w:szCs w:val="24"/>
          <w:lang w:val="it-IT"/>
        </w:rPr>
        <w:t xml:space="preserve">tenuto conto delle direttive fornite </w:t>
      </w:r>
      <w:r w:rsidR="00A56093" w:rsidRPr="003542AC">
        <w:rPr>
          <w:rStyle w:val="Enfasicorsivo"/>
          <w:rFonts w:ascii="Times New Roman" w:hAnsi="Times New Roman" w:cs="Times New Roman"/>
          <w:i w:val="0"/>
          <w:sz w:val="24"/>
          <w:szCs w:val="24"/>
          <w:lang w:val="it-IT"/>
        </w:rPr>
        <w:t>alla delegazione trattante di parte pubblica per il personale non dirigente</w:t>
      </w:r>
      <w:r w:rsidR="00A56093" w:rsidRPr="003542AC">
        <w:rPr>
          <w:rFonts w:ascii="Times New Roman" w:hAnsi="Times New Roman" w:cs="Times New Roman"/>
          <w:w w:val="105"/>
          <w:sz w:val="24"/>
          <w:szCs w:val="24"/>
          <w:lang w:val="it-IT"/>
        </w:rPr>
        <w:t xml:space="preserve"> </w:t>
      </w:r>
      <w:r w:rsidR="00A56093" w:rsidRPr="003542AC">
        <w:rPr>
          <w:rFonts w:ascii="Times New Roman" w:hAnsi="Times New Roman" w:cs="Times New Roman"/>
          <w:iCs/>
          <w:color w:val="000000"/>
          <w:sz w:val="24"/>
          <w:szCs w:val="24"/>
          <w:lang w:val="it-IT"/>
        </w:rPr>
        <w:t xml:space="preserve">giusta determinazione commissariale n. </w:t>
      </w:r>
      <w:r w:rsidR="006C0A5F">
        <w:rPr>
          <w:rFonts w:ascii="Times New Roman" w:hAnsi="Times New Roman" w:cs="Times New Roman"/>
          <w:iCs/>
          <w:color w:val="000000"/>
          <w:sz w:val="24"/>
          <w:szCs w:val="24"/>
          <w:lang w:val="it-IT"/>
        </w:rPr>
        <w:t>6</w:t>
      </w:r>
      <w:r w:rsidR="00A56093" w:rsidRPr="003542AC">
        <w:rPr>
          <w:rFonts w:ascii="Times New Roman" w:hAnsi="Times New Roman" w:cs="Times New Roman"/>
          <w:iCs/>
          <w:color w:val="000000"/>
          <w:sz w:val="24"/>
          <w:szCs w:val="24"/>
          <w:lang w:val="it-IT"/>
        </w:rPr>
        <w:t>/202</w:t>
      </w:r>
      <w:r w:rsidR="006C0A5F">
        <w:rPr>
          <w:rFonts w:ascii="Times New Roman" w:hAnsi="Times New Roman" w:cs="Times New Roman"/>
          <w:iCs/>
          <w:color w:val="000000"/>
          <w:sz w:val="24"/>
          <w:szCs w:val="24"/>
          <w:lang w:val="it-IT"/>
        </w:rPr>
        <w:t>4</w:t>
      </w:r>
      <w:r w:rsidR="00A56093" w:rsidRPr="003542AC">
        <w:rPr>
          <w:rFonts w:ascii="Times New Roman" w:hAnsi="Times New Roman" w:cs="Times New Roman"/>
          <w:iCs/>
          <w:color w:val="000000"/>
          <w:sz w:val="24"/>
          <w:szCs w:val="24"/>
          <w:lang w:val="it-IT"/>
        </w:rPr>
        <w:t xml:space="preserve">, </w:t>
      </w:r>
      <w:r w:rsidR="00CF1FE9" w:rsidRPr="003542AC">
        <w:rPr>
          <w:rFonts w:ascii="Times New Roman" w:hAnsi="Times New Roman" w:cs="Times New Roman"/>
          <w:w w:val="105"/>
          <w:sz w:val="24"/>
          <w:szCs w:val="24"/>
          <w:lang w:val="it-IT"/>
        </w:rPr>
        <w:t>in cui era stat</w:t>
      </w:r>
      <w:r w:rsidR="003542AC" w:rsidRPr="003542AC">
        <w:rPr>
          <w:rFonts w:ascii="Times New Roman" w:hAnsi="Times New Roman" w:cs="Times New Roman"/>
          <w:w w:val="105"/>
          <w:sz w:val="24"/>
          <w:szCs w:val="24"/>
          <w:lang w:val="it-IT"/>
        </w:rPr>
        <w:t>o</w:t>
      </w:r>
      <w:r w:rsidR="00CF1FE9" w:rsidRPr="003542AC">
        <w:rPr>
          <w:rFonts w:ascii="Times New Roman" w:hAnsi="Times New Roman" w:cs="Times New Roman"/>
          <w:w w:val="105"/>
          <w:sz w:val="24"/>
          <w:szCs w:val="24"/>
          <w:lang w:val="it-IT"/>
        </w:rPr>
        <w:t xml:space="preserve"> stabilito di </w:t>
      </w:r>
      <w:r w:rsidR="00CF1FE9" w:rsidRPr="003542AC">
        <w:rPr>
          <w:rFonts w:ascii="Times New Roman" w:hAnsi="Times New Roman" w:cs="Times New Roman"/>
          <w:sz w:val="24"/>
          <w:szCs w:val="24"/>
          <w:lang w:val="it-IT"/>
        </w:rPr>
        <w:t>individuare nella misura del 30% l</w:t>
      </w:r>
      <w:r w:rsidR="00A56093" w:rsidRPr="003542AC">
        <w:rPr>
          <w:rFonts w:ascii="Times New Roman" w:hAnsi="Times New Roman" w:cs="Times New Roman"/>
          <w:sz w:val="24"/>
          <w:szCs w:val="24"/>
          <w:lang w:val="it-IT"/>
        </w:rPr>
        <w:t>a quota di tali risorse</w:t>
      </w:r>
      <w:r w:rsidR="003542AC" w:rsidRPr="003542AC">
        <w:rPr>
          <w:rFonts w:ascii="Times New Roman" w:hAnsi="Times New Roman" w:cs="Times New Roman"/>
          <w:sz w:val="24"/>
          <w:szCs w:val="24"/>
          <w:lang w:val="it-IT"/>
        </w:rPr>
        <w:t xml:space="preserve"> “</w:t>
      </w:r>
      <w:r w:rsidR="00CF1FE9" w:rsidRPr="003542AC">
        <w:rPr>
          <w:rFonts w:ascii="Times New Roman" w:hAnsi="Times New Roman" w:cs="Times New Roman"/>
          <w:sz w:val="24"/>
          <w:szCs w:val="24"/>
          <w:lang w:val="it-IT"/>
        </w:rPr>
        <w:t xml:space="preserve">che incrementano le risorse relative all’incentivazione della produttività del </w:t>
      </w:r>
      <w:proofErr w:type="gramStart"/>
      <w:r w:rsidR="00CF1FE9" w:rsidRPr="003542AC">
        <w:rPr>
          <w:rFonts w:ascii="Times New Roman" w:hAnsi="Times New Roman" w:cs="Times New Roman"/>
          <w:sz w:val="24"/>
          <w:szCs w:val="24"/>
          <w:lang w:val="it-IT"/>
        </w:rPr>
        <w:t>personale,</w:t>
      </w:r>
      <w:r w:rsidR="006C0A5F">
        <w:rPr>
          <w:rFonts w:ascii="Times New Roman" w:hAnsi="Times New Roman" w:cs="Times New Roman"/>
          <w:sz w:val="24"/>
          <w:szCs w:val="24"/>
          <w:lang w:val="it-IT"/>
        </w:rPr>
        <w:t>…</w:t>
      </w:r>
      <w:proofErr w:type="gramEnd"/>
      <w:r w:rsidR="006C0A5F">
        <w:rPr>
          <w:rFonts w:ascii="Times New Roman" w:hAnsi="Times New Roman" w:cs="Times New Roman"/>
          <w:sz w:val="24"/>
          <w:szCs w:val="24"/>
          <w:lang w:val="it-IT"/>
        </w:rPr>
        <w:t>..</w:t>
      </w:r>
      <w:r w:rsidR="003542AC" w:rsidRPr="003542AC">
        <w:rPr>
          <w:rFonts w:ascii="Times New Roman" w:hAnsi="Times New Roman" w:cs="Times New Roman"/>
          <w:sz w:val="24"/>
          <w:szCs w:val="24"/>
          <w:lang w:val="it-IT"/>
        </w:rPr>
        <w:t>”</w:t>
      </w:r>
      <w:r w:rsidRPr="003542AC">
        <w:rPr>
          <w:rFonts w:ascii="Times New Roman" w:hAnsi="Times New Roman" w:cs="Times New Roman"/>
          <w:i/>
          <w:w w:val="105"/>
          <w:sz w:val="24"/>
          <w:szCs w:val="24"/>
          <w:lang w:val="it-IT"/>
        </w:rPr>
        <w:t xml:space="preserve"> </w:t>
      </w:r>
      <w:r w:rsidR="009341D6" w:rsidRPr="003542AC">
        <w:rPr>
          <w:rFonts w:ascii="Times New Roman" w:hAnsi="Times New Roman" w:cs="Times New Roman"/>
          <w:i/>
          <w:w w:val="105"/>
          <w:sz w:val="24"/>
          <w:szCs w:val="24"/>
          <w:lang w:val="it-IT"/>
        </w:rPr>
        <w:t>(</w:t>
      </w:r>
      <w:r w:rsidRPr="003542AC">
        <w:rPr>
          <w:rFonts w:ascii="Times New Roman" w:hAnsi="Times New Roman" w:cs="Times New Roman"/>
          <w:w w:val="105"/>
          <w:sz w:val="24"/>
          <w:szCs w:val="24"/>
          <w:lang w:val="it-IT"/>
        </w:rPr>
        <w:t xml:space="preserve">30 % di € </w:t>
      </w:r>
      <w:r w:rsidR="006C0A5F">
        <w:rPr>
          <w:rFonts w:ascii="Times New Roman" w:hAnsi="Times New Roman" w:cs="Times New Roman"/>
          <w:w w:val="105"/>
          <w:sz w:val="24"/>
          <w:szCs w:val="24"/>
          <w:lang w:val="it-IT"/>
        </w:rPr>
        <w:t>523,38</w:t>
      </w:r>
      <w:r w:rsidRPr="003542AC">
        <w:rPr>
          <w:rFonts w:ascii="Times New Roman" w:hAnsi="Times New Roman" w:cs="Times New Roman"/>
          <w:w w:val="105"/>
          <w:sz w:val="24"/>
          <w:szCs w:val="24"/>
          <w:lang w:val="it-IT"/>
        </w:rPr>
        <w:t xml:space="preserve"> </w:t>
      </w:r>
      <w:r w:rsidR="00CF1FE9" w:rsidRPr="003542AC">
        <w:rPr>
          <w:rFonts w:ascii="Times New Roman" w:hAnsi="Times New Roman" w:cs="Times New Roman"/>
          <w:w w:val="105"/>
          <w:sz w:val="24"/>
          <w:szCs w:val="24"/>
          <w:lang w:val="it-IT"/>
        </w:rPr>
        <w:t>= 1</w:t>
      </w:r>
      <w:r w:rsidR="006C0A5F">
        <w:rPr>
          <w:rFonts w:ascii="Times New Roman" w:hAnsi="Times New Roman" w:cs="Times New Roman"/>
          <w:w w:val="105"/>
          <w:sz w:val="24"/>
          <w:szCs w:val="24"/>
          <w:lang w:val="it-IT"/>
        </w:rPr>
        <w:t>57,01</w:t>
      </w:r>
      <w:r w:rsidR="00CF1FE9" w:rsidRPr="003542AC">
        <w:rPr>
          <w:rFonts w:ascii="Times New Roman" w:hAnsi="Times New Roman" w:cs="Times New Roman"/>
          <w:w w:val="105"/>
          <w:sz w:val="24"/>
          <w:szCs w:val="24"/>
          <w:lang w:val="it-IT"/>
        </w:rPr>
        <w:t>);</w:t>
      </w:r>
    </w:p>
    <w:p w:rsidR="009341D6" w:rsidRPr="009341D6" w:rsidRDefault="009341D6" w:rsidP="009341D6">
      <w:pPr>
        <w:pStyle w:val="Paragrafoelenco"/>
        <w:widowControl/>
        <w:numPr>
          <w:ilvl w:val="0"/>
          <w:numId w:val="23"/>
        </w:numPr>
        <w:autoSpaceDE w:val="0"/>
        <w:autoSpaceDN w:val="0"/>
        <w:adjustRightInd w:val="0"/>
        <w:spacing w:line="360" w:lineRule="auto"/>
        <w:jc w:val="both"/>
        <w:rPr>
          <w:rFonts w:ascii="Times New Roman" w:hAnsi="Times New Roman" w:cs="Times New Roman"/>
          <w:color w:val="000000"/>
          <w:sz w:val="24"/>
          <w:szCs w:val="24"/>
          <w:lang w:val="it-IT"/>
        </w:rPr>
      </w:pPr>
      <w:r w:rsidRPr="009341D6">
        <w:rPr>
          <w:rFonts w:ascii="Times New Roman" w:hAnsi="Times New Roman" w:cs="Times New Roman"/>
          <w:b/>
          <w:bCs/>
          <w:color w:val="000000"/>
          <w:sz w:val="24"/>
          <w:szCs w:val="24"/>
          <w:lang w:val="it-IT"/>
        </w:rPr>
        <w:t>art. 79, comma 2 lett. c) CCNL 16.11.2022</w:t>
      </w:r>
      <w:r w:rsidRPr="009341D6">
        <w:rPr>
          <w:rFonts w:ascii="Times New Roman" w:hAnsi="Times New Roman" w:cs="Times New Roman"/>
          <w:color w:val="000000"/>
          <w:sz w:val="24"/>
          <w:szCs w:val="24"/>
          <w:lang w:val="it-IT"/>
        </w:rPr>
        <w:t>: risorse finalizzate ad adeguare le disponibilità del Fondo sulla base di scelte organizzative, gestionali e di politica retributiva dell’Ente, ove nel bilancio sussista la relativa capacità di spesa;</w:t>
      </w:r>
    </w:p>
    <w:p w:rsidR="009341D6" w:rsidRDefault="009341D6" w:rsidP="009341D6">
      <w:pPr>
        <w:widowControl/>
        <w:autoSpaceDE w:val="0"/>
        <w:autoSpaceDN w:val="0"/>
        <w:adjustRightInd w:val="0"/>
        <w:spacing w:line="360" w:lineRule="auto"/>
        <w:ind w:left="1080"/>
        <w:jc w:val="both"/>
        <w:rPr>
          <w:rFonts w:ascii="Times New Roman" w:hAnsi="Times New Roman" w:cs="Times New Roman"/>
          <w:i/>
          <w:iCs/>
          <w:color w:val="000000"/>
          <w:sz w:val="24"/>
          <w:szCs w:val="24"/>
          <w:lang w:val="it-IT"/>
        </w:rPr>
      </w:pPr>
      <w:r w:rsidRPr="00A56093">
        <w:rPr>
          <w:rFonts w:ascii="Times New Roman" w:hAnsi="Times New Roman" w:cs="Times New Roman"/>
          <w:iCs/>
          <w:color w:val="000000"/>
          <w:sz w:val="24"/>
          <w:szCs w:val="24"/>
          <w:lang w:val="it-IT"/>
        </w:rPr>
        <w:t>Rispetto all'entità delle predette risorse di cui all’art. 79 commi 2, lett. c) l'organo politico è chiamato a valutarne la congruità e il rispetto delle clausole contrattuali contenute nel richiamato art. 79, comma 4 di seguito riportato che tra l’altro recita</w:t>
      </w:r>
      <w:r w:rsidRPr="00E3183A">
        <w:rPr>
          <w:rFonts w:ascii="Times New Roman" w:hAnsi="Times New Roman" w:cs="Times New Roman"/>
          <w:i/>
          <w:iCs/>
          <w:color w:val="000000"/>
          <w:sz w:val="24"/>
          <w:szCs w:val="24"/>
          <w:lang w:val="it-IT"/>
        </w:rPr>
        <w:t xml:space="preserve">: “Gli enti possono stanziare le risorse di cui al comma 2 </w:t>
      </w:r>
      <w:proofErr w:type="spellStart"/>
      <w:proofErr w:type="gramStart"/>
      <w:r w:rsidRPr="00E3183A">
        <w:rPr>
          <w:rFonts w:ascii="Times New Roman" w:hAnsi="Times New Roman" w:cs="Times New Roman"/>
          <w:i/>
          <w:iCs/>
          <w:color w:val="000000"/>
          <w:sz w:val="24"/>
          <w:szCs w:val="24"/>
          <w:lang w:val="it-IT"/>
        </w:rPr>
        <w:t>lett</w:t>
      </w:r>
      <w:proofErr w:type="spellEnd"/>
      <w:r w:rsidR="00A33040">
        <w:rPr>
          <w:rFonts w:ascii="Times New Roman" w:hAnsi="Times New Roman" w:cs="Times New Roman"/>
          <w:i/>
          <w:iCs/>
          <w:color w:val="000000"/>
          <w:sz w:val="24"/>
          <w:szCs w:val="24"/>
          <w:lang w:val="it-IT"/>
        </w:rPr>
        <w:t>….</w:t>
      </w:r>
      <w:proofErr w:type="gramEnd"/>
      <w:r w:rsidR="00A33040">
        <w:rPr>
          <w:rFonts w:ascii="Times New Roman" w:hAnsi="Times New Roman" w:cs="Times New Roman"/>
          <w:i/>
          <w:iCs/>
          <w:color w:val="000000"/>
          <w:sz w:val="24"/>
          <w:szCs w:val="24"/>
          <w:lang w:val="it-IT"/>
        </w:rPr>
        <w:t>.</w:t>
      </w:r>
      <w:r w:rsidRPr="00E3183A">
        <w:rPr>
          <w:rFonts w:ascii="Times New Roman" w:hAnsi="Times New Roman" w:cs="Times New Roman"/>
          <w:i/>
          <w:iCs/>
          <w:color w:val="000000"/>
          <w:sz w:val="24"/>
          <w:szCs w:val="24"/>
          <w:lang w:val="it-IT"/>
        </w:rPr>
        <w:t xml:space="preserve">, c) nel rispetto dei vincoli di bilancio e delle vigenti disposizioni in materia di vincoli della spesa di personale. In ogni caso, ferme le disposizioni di legge in materia, le risorse di cui al comma 2 non possono essere stanziate dagli enti che si trovino in condizioni di dissesto come disciplinate dalla normativa vigente, fatte salve le quote previste da disposizioni </w:t>
      </w:r>
      <w:r w:rsidRPr="00E3183A">
        <w:rPr>
          <w:rFonts w:ascii="Times New Roman" w:hAnsi="Times New Roman" w:cs="Times New Roman"/>
          <w:i/>
          <w:iCs/>
          <w:color w:val="000000"/>
          <w:sz w:val="24"/>
          <w:szCs w:val="24"/>
          <w:lang w:val="it-IT"/>
        </w:rPr>
        <w:lastRenderedPageBreak/>
        <w:t>di legge, che finanziano compensi da corrispondere obbligatoriamente sulla base delle stesse disposizioni.”</w:t>
      </w:r>
    </w:p>
    <w:p w:rsidR="00C82D20" w:rsidRPr="003542AC" w:rsidRDefault="00D71904" w:rsidP="009341D6">
      <w:pPr>
        <w:widowControl/>
        <w:autoSpaceDE w:val="0"/>
        <w:autoSpaceDN w:val="0"/>
        <w:adjustRightInd w:val="0"/>
        <w:spacing w:line="360" w:lineRule="auto"/>
        <w:ind w:left="1080"/>
        <w:jc w:val="both"/>
        <w:rPr>
          <w:rStyle w:val="Enfasicorsivo"/>
          <w:rFonts w:ascii="Times New Roman" w:hAnsi="Times New Roman" w:cs="Times New Roman"/>
          <w:i w:val="0"/>
          <w:sz w:val="24"/>
          <w:szCs w:val="24"/>
          <w:lang w:val="it-IT"/>
        </w:rPr>
      </w:pPr>
      <w:r w:rsidRPr="003542AC">
        <w:rPr>
          <w:rFonts w:ascii="Times New Roman" w:hAnsi="Times New Roman" w:cs="Times New Roman"/>
          <w:iCs/>
          <w:color w:val="000000"/>
          <w:sz w:val="24"/>
          <w:szCs w:val="24"/>
          <w:lang w:val="it-IT"/>
        </w:rPr>
        <w:t>Tale valutazione è stata effettuata dal Commissario Straordinario</w:t>
      </w:r>
      <w:r w:rsidR="00F37ABB" w:rsidRPr="003542AC">
        <w:rPr>
          <w:rFonts w:ascii="Times New Roman" w:hAnsi="Times New Roman" w:cs="Times New Roman"/>
          <w:iCs/>
          <w:color w:val="000000"/>
          <w:sz w:val="24"/>
          <w:szCs w:val="24"/>
          <w:lang w:val="it-IT"/>
        </w:rPr>
        <w:t>,</w:t>
      </w:r>
      <w:r w:rsidRPr="003542AC">
        <w:rPr>
          <w:rFonts w:ascii="Times New Roman" w:hAnsi="Times New Roman" w:cs="Times New Roman"/>
          <w:iCs/>
          <w:color w:val="000000"/>
          <w:sz w:val="24"/>
          <w:szCs w:val="24"/>
          <w:lang w:val="it-IT"/>
        </w:rPr>
        <w:t xml:space="preserve"> giusta determinazione commissariale n. </w:t>
      </w:r>
      <w:r w:rsidR="006C0A5F">
        <w:rPr>
          <w:rFonts w:ascii="Times New Roman" w:hAnsi="Times New Roman" w:cs="Times New Roman"/>
          <w:iCs/>
          <w:color w:val="000000"/>
          <w:sz w:val="24"/>
          <w:szCs w:val="24"/>
          <w:lang w:val="it-IT"/>
        </w:rPr>
        <w:t>6</w:t>
      </w:r>
      <w:r w:rsidRPr="003542AC">
        <w:rPr>
          <w:rFonts w:ascii="Times New Roman" w:hAnsi="Times New Roman" w:cs="Times New Roman"/>
          <w:iCs/>
          <w:color w:val="000000"/>
          <w:sz w:val="24"/>
          <w:szCs w:val="24"/>
          <w:lang w:val="it-IT"/>
        </w:rPr>
        <w:t>/202</w:t>
      </w:r>
      <w:r w:rsidR="006C0A5F">
        <w:rPr>
          <w:rFonts w:ascii="Times New Roman" w:hAnsi="Times New Roman" w:cs="Times New Roman"/>
          <w:iCs/>
          <w:color w:val="000000"/>
          <w:sz w:val="24"/>
          <w:szCs w:val="24"/>
          <w:lang w:val="it-IT"/>
        </w:rPr>
        <w:t>4</w:t>
      </w:r>
      <w:r w:rsidR="00F37ABB" w:rsidRPr="003542AC">
        <w:rPr>
          <w:rFonts w:ascii="Times New Roman" w:hAnsi="Times New Roman" w:cs="Times New Roman"/>
          <w:iCs/>
          <w:color w:val="000000"/>
          <w:sz w:val="24"/>
          <w:szCs w:val="24"/>
          <w:lang w:val="it-IT"/>
        </w:rPr>
        <w:t>,</w:t>
      </w:r>
      <w:r w:rsidRPr="003542AC">
        <w:rPr>
          <w:rFonts w:ascii="Times New Roman" w:hAnsi="Times New Roman" w:cs="Times New Roman"/>
          <w:iCs/>
          <w:color w:val="000000"/>
          <w:sz w:val="24"/>
          <w:szCs w:val="24"/>
          <w:lang w:val="it-IT"/>
        </w:rPr>
        <w:t xml:space="preserve"> con cui sono state fornite </w:t>
      </w:r>
      <w:r w:rsidRPr="003542AC">
        <w:rPr>
          <w:rStyle w:val="Enfasicorsivo"/>
          <w:rFonts w:ascii="Times New Roman" w:hAnsi="Times New Roman" w:cs="Times New Roman"/>
          <w:i w:val="0"/>
          <w:sz w:val="24"/>
          <w:szCs w:val="24"/>
          <w:lang w:val="it-IT"/>
        </w:rPr>
        <w:t>direttive alla delegazione trattante di parte pubblica per il personale non dirigente</w:t>
      </w:r>
      <w:r w:rsidR="00C82D20" w:rsidRPr="003542AC">
        <w:rPr>
          <w:rStyle w:val="Enfasicorsivo"/>
          <w:rFonts w:ascii="Times New Roman" w:hAnsi="Times New Roman" w:cs="Times New Roman"/>
          <w:i w:val="0"/>
          <w:sz w:val="24"/>
          <w:szCs w:val="24"/>
          <w:lang w:val="it-IT"/>
        </w:rPr>
        <w:t>.</w:t>
      </w:r>
    </w:p>
    <w:p w:rsidR="00C82D20" w:rsidRPr="003542AC" w:rsidRDefault="00C82D20" w:rsidP="00C82D20">
      <w:pPr>
        <w:widowControl/>
        <w:autoSpaceDE w:val="0"/>
        <w:autoSpaceDN w:val="0"/>
        <w:adjustRightInd w:val="0"/>
        <w:spacing w:line="360" w:lineRule="auto"/>
        <w:ind w:left="1080"/>
        <w:jc w:val="both"/>
        <w:rPr>
          <w:rFonts w:ascii="Times New Roman" w:hAnsi="Times New Roman" w:cs="Times New Roman"/>
          <w:strike/>
          <w:sz w:val="24"/>
          <w:szCs w:val="24"/>
          <w:lang w:val="it-IT"/>
        </w:rPr>
      </w:pPr>
      <w:r w:rsidRPr="003542AC">
        <w:rPr>
          <w:rStyle w:val="Enfasicorsivo"/>
          <w:rFonts w:ascii="Times New Roman" w:hAnsi="Times New Roman" w:cs="Times New Roman"/>
          <w:i w:val="0"/>
          <w:sz w:val="24"/>
          <w:szCs w:val="24"/>
          <w:lang w:val="it-IT"/>
        </w:rPr>
        <w:t>Preliminarmente l’Ente ha verificato</w:t>
      </w:r>
      <w:r w:rsidRPr="003542AC">
        <w:rPr>
          <w:rStyle w:val="Enfasicorsivo"/>
          <w:rFonts w:ascii="Times New Roman" w:hAnsi="Times New Roman" w:cs="Times New Roman"/>
          <w:sz w:val="24"/>
          <w:szCs w:val="24"/>
          <w:lang w:val="it-IT"/>
        </w:rPr>
        <w:t xml:space="preserve"> </w:t>
      </w:r>
      <w:r w:rsidRPr="003542AC">
        <w:rPr>
          <w:rFonts w:ascii="Times New Roman" w:hAnsi="Times New Roman" w:cs="Times New Roman"/>
          <w:sz w:val="24"/>
          <w:szCs w:val="24"/>
          <w:lang w:val="it-IT"/>
        </w:rPr>
        <w:t xml:space="preserve">che rispetta tutte le condizioni per poter incrementare le risorse variabili del Fondo risorse decentrate di cui dell’art.79, comma 2 del CCNL 16.11.2022 (mancanza di condizioni di dissesto) e </w:t>
      </w:r>
      <w:proofErr w:type="spellStart"/>
      <w:r w:rsidRPr="003542AC">
        <w:rPr>
          <w:rFonts w:ascii="Times New Roman" w:hAnsi="Times New Roman" w:cs="Times New Roman"/>
          <w:sz w:val="24"/>
          <w:szCs w:val="24"/>
          <w:lang w:val="it-IT"/>
        </w:rPr>
        <w:t>piu’</w:t>
      </w:r>
      <w:proofErr w:type="spellEnd"/>
      <w:r w:rsidR="00244814">
        <w:rPr>
          <w:rFonts w:ascii="Times New Roman" w:hAnsi="Times New Roman" w:cs="Times New Roman"/>
          <w:sz w:val="24"/>
          <w:szCs w:val="24"/>
          <w:lang w:val="it-IT"/>
        </w:rPr>
        <w:t xml:space="preserve"> </w:t>
      </w:r>
      <w:r w:rsidRPr="003542AC">
        <w:rPr>
          <w:rFonts w:ascii="Times New Roman" w:hAnsi="Times New Roman" w:cs="Times New Roman"/>
          <w:sz w:val="24"/>
          <w:szCs w:val="24"/>
          <w:lang w:val="it-IT"/>
        </w:rPr>
        <w:t>in particolare dell’art. 79 comma 2 lettera b) e c) (rispetto vincoli bilancio e vigenti disposizioni in materia di vincoli della spesa del personale)</w:t>
      </w:r>
      <w:r w:rsidR="0011493A">
        <w:rPr>
          <w:rFonts w:ascii="Times New Roman" w:hAnsi="Times New Roman" w:cs="Times New Roman"/>
          <w:sz w:val="24"/>
          <w:szCs w:val="24"/>
          <w:lang w:val="it-IT"/>
        </w:rPr>
        <w:t>.</w:t>
      </w:r>
    </w:p>
    <w:p w:rsidR="00C82D20" w:rsidRPr="003542AC" w:rsidRDefault="00C82D20" w:rsidP="00C82D20">
      <w:pPr>
        <w:widowControl/>
        <w:autoSpaceDE w:val="0"/>
        <w:autoSpaceDN w:val="0"/>
        <w:adjustRightInd w:val="0"/>
        <w:spacing w:line="360" w:lineRule="auto"/>
        <w:ind w:left="1080"/>
        <w:jc w:val="both"/>
        <w:rPr>
          <w:rStyle w:val="Enfasicorsivo"/>
          <w:rFonts w:ascii="Times New Roman" w:hAnsi="Times New Roman" w:cs="Times New Roman"/>
          <w:i w:val="0"/>
          <w:sz w:val="24"/>
          <w:szCs w:val="24"/>
          <w:lang w:val="it-IT"/>
        </w:rPr>
      </w:pPr>
      <w:r w:rsidRPr="003542AC">
        <w:rPr>
          <w:rStyle w:val="Enfasicorsivo"/>
          <w:rFonts w:ascii="Times New Roman" w:hAnsi="Times New Roman" w:cs="Times New Roman"/>
          <w:i w:val="0"/>
          <w:sz w:val="24"/>
          <w:szCs w:val="24"/>
          <w:lang w:val="it-IT"/>
        </w:rPr>
        <w:t>Si fa presente che per tali risorse:</w:t>
      </w:r>
    </w:p>
    <w:p w:rsidR="00C82D20" w:rsidRPr="003542AC" w:rsidRDefault="00C82D20" w:rsidP="00C82D20">
      <w:pPr>
        <w:pStyle w:val="Paragrafoelenco"/>
        <w:widowControl/>
        <w:numPr>
          <w:ilvl w:val="2"/>
          <w:numId w:val="23"/>
        </w:numPr>
        <w:autoSpaceDE w:val="0"/>
        <w:autoSpaceDN w:val="0"/>
        <w:adjustRightInd w:val="0"/>
        <w:spacing w:line="360" w:lineRule="auto"/>
        <w:ind w:left="2160"/>
        <w:jc w:val="both"/>
        <w:rPr>
          <w:rFonts w:ascii="Times New Roman" w:hAnsi="Times New Roman" w:cs="Times New Roman"/>
          <w:iCs/>
          <w:color w:val="000000"/>
          <w:sz w:val="24"/>
          <w:szCs w:val="24"/>
          <w:lang w:val="it-IT"/>
        </w:rPr>
      </w:pPr>
      <w:r w:rsidRPr="003542AC">
        <w:rPr>
          <w:rFonts w:ascii="Times New Roman" w:hAnsi="Times New Roman" w:cs="Times New Roman"/>
          <w:color w:val="222222"/>
          <w:sz w:val="24"/>
          <w:szCs w:val="24"/>
          <w:lang w:val="it-IT"/>
        </w:rPr>
        <w:t xml:space="preserve">gli enti hanno un ampio margine di intervento purché sia rispettato il vincolo del non superamento delle risorse accessorie complessive ai sensi dell’art. 23, comma 2, D. Lgs 75/2017; </w:t>
      </w:r>
    </w:p>
    <w:p w:rsidR="00C82D20" w:rsidRPr="003542AC" w:rsidRDefault="00C82D20" w:rsidP="00C82D20">
      <w:pPr>
        <w:pStyle w:val="Paragrafoelenco"/>
        <w:widowControl/>
        <w:numPr>
          <w:ilvl w:val="2"/>
          <w:numId w:val="23"/>
        </w:numPr>
        <w:autoSpaceDE w:val="0"/>
        <w:autoSpaceDN w:val="0"/>
        <w:adjustRightInd w:val="0"/>
        <w:spacing w:line="360" w:lineRule="auto"/>
        <w:ind w:left="2160"/>
        <w:jc w:val="both"/>
        <w:rPr>
          <w:rFonts w:ascii="Times New Roman" w:hAnsi="Times New Roman" w:cs="Times New Roman"/>
          <w:color w:val="222222"/>
          <w:sz w:val="24"/>
          <w:szCs w:val="24"/>
          <w:lang w:val="it-IT"/>
        </w:rPr>
      </w:pPr>
      <w:r w:rsidRPr="003542AC">
        <w:rPr>
          <w:rFonts w:ascii="Times New Roman" w:hAnsi="Times New Roman" w:cs="Times New Roman"/>
          <w:color w:val="222222"/>
          <w:sz w:val="24"/>
          <w:szCs w:val="24"/>
          <w:lang w:val="it-IT"/>
        </w:rPr>
        <w:t>gli enti hanno “adeguati margini di autonoma valutazione delle proprie scelte organizzative e gestionali nel rispetto del criterio di ragionevolezza” giusto orientamento applicativo AFL n. 34 del 15/06/2021, reso in relazione ad una analoga disposizione prevista nel Contratto della Dirigenza degli Enti Locali (art.57 comma 2, lett. e) del CCNL 17/12/2020).</w:t>
      </w:r>
    </w:p>
    <w:p w:rsidR="00C82D20" w:rsidRDefault="00C82D20" w:rsidP="009341D6">
      <w:pPr>
        <w:widowControl/>
        <w:autoSpaceDE w:val="0"/>
        <w:autoSpaceDN w:val="0"/>
        <w:adjustRightInd w:val="0"/>
        <w:spacing w:line="360" w:lineRule="auto"/>
        <w:ind w:left="1080"/>
        <w:jc w:val="both"/>
        <w:rPr>
          <w:rStyle w:val="Enfasicorsivo"/>
          <w:rFonts w:ascii="Times New Roman" w:hAnsi="Times New Roman" w:cs="Times New Roman"/>
          <w:i w:val="0"/>
          <w:sz w:val="24"/>
          <w:szCs w:val="24"/>
          <w:lang w:val="it-IT"/>
        </w:rPr>
      </w:pPr>
    </w:p>
    <w:p w:rsidR="00F37ABB" w:rsidRPr="003542AC" w:rsidRDefault="00C82D20" w:rsidP="00C82D20">
      <w:pPr>
        <w:widowControl/>
        <w:autoSpaceDE w:val="0"/>
        <w:autoSpaceDN w:val="0"/>
        <w:adjustRightInd w:val="0"/>
        <w:spacing w:line="360" w:lineRule="auto"/>
        <w:ind w:left="1080"/>
        <w:jc w:val="both"/>
        <w:rPr>
          <w:rFonts w:ascii="Times New Roman" w:hAnsi="Times New Roman" w:cs="Times New Roman"/>
          <w:lang w:val="it-IT"/>
        </w:rPr>
      </w:pPr>
      <w:r w:rsidRPr="003542AC">
        <w:rPr>
          <w:rFonts w:ascii="Times New Roman" w:eastAsia="Calibri" w:hAnsi="Times New Roman" w:cs="Times New Roman"/>
          <w:color w:val="000000"/>
          <w:sz w:val="24"/>
          <w:szCs w:val="24"/>
          <w:lang w:val="it-IT"/>
        </w:rPr>
        <w:t>Ciò premesso con tale atto l’Ente ha ritenuto di  avvalersi della facoltà di integrare le risorse variabili di cui all’art. 79, commi 2 e 3</w:t>
      </w:r>
      <w:r w:rsidR="003542AC" w:rsidRPr="003542AC">
        <w:rPr>
          <w:rFonts w:ascii="Times New Roman" w:eastAsia="Calibri" w:hAnsi="Times New Roman" w:cs="Times New Roman"/>
          <w:color w:val="000000"/>
          <w:sz w:val="24"/>
          <w:szCs w:val="24"/>
          <w:lang w:val="it-IT"/>
        </w:rPr>
        <w:t>,</w:t>
      </w:r>
      <w:r w:rsidRPr="003542AC">
        <w:rPr>
          <w:rFonts w:ascii="Times New Roman" w:eastAsia="Calibri" w:hAnsi="Times New Roman" w:cs="Times New Roman"/>
          <w:color w:val="000000"/>
          <w:sz w:val="24"/>
          <w:szCs w:val="24"/>
          <w:lang w:val="it-IT"/>
        </w:rPr>
        <w:t xml:space="preserve"> finalizzandole all’incentivazione della qualità, della produttività e capacità innovativa della prestazione lavorativa ed alla erogazione di compensi strettamente collegati al mantenimento qualitativo e quantitativo dei servizi, nonché al riconoscimento e alla valorizzazione della professionalità e del merito, soprattutto nella delicata fase di transizione al nuovo ente camerale.</w:t>
      </w:r>
    </w:p>
    <w:p w:rsidR="00F37ABB" w:rsidRDefault="00F37ABB" w:rsidP="00A33040">
      <w:pPr>
        <w:pStyle w:val="Default"/>
        <w:spacing w:line="360" w:lineRule="auto"/>
        <w:ind w:left="1080"/>
        <w:jc w:val="both"/>
        <w:rPr>
          <w:rFonts w:ascii="Times New Roman" w:hAnsi="Times New Roman" w:cs="Times New Roman"/>
        </w:rPr>
      </w:pPr>
      <w:r>
        <w:rPr>
          <w:rFonts w:ascii="Times New Roman" w:hAnsi="Times New Roman" w:cs="Times New Roman"/>
        </w:rPr>
        <w:t xml:space="preserve">La scelta è stata effettuata </w:t>
      </w:r>
      <w:r w:rsidR="009341D6" w:rsidRPr="00E3183A">
        <w:rPr>
          <w:rFonts w:ascii="Times New Roman" w:hAnsi="Times New Roman" w:cs="Times New Roman"/>
        </w:rPr>
        <w:t xml:space="preserve">al fine di incentivare l’impegno del personale, gravato da ulteriori </w:t>
      </w:r>
      <w:r w:rsidR="00A33040">
        <w:rPr>
          <w:rFonts w:ascii="Times New Roman" w:hAnsi="Times New Roman" w:cs="Times New Roman"/>
        </w:rPr>
        <w:t>adempimenti per</w:t>
      </w:r>
      <w:r w:rsidR="009341D6" w:rsidRPr="00E3183A">
        <w:rPr>
          <w:rFonts w:ascii="Times New Roman" w:hAnsi="Times New Roman" w:cs="Times New Roman"/>
        </w:rPr>
        <w:t xml:space="preserve"> affrontare la sfida imposta, anche all’interno del PNRR, </w:t>
      </w:r>
      <w:r>
        <w:rPr>
          <w:rFonts w:ascii="Times New Roman" w:hAnsi="Times New Roman" w:cs="Times New Roman"/>
        </w:rPr>
        <w:t>dall’</w:t>
      </w:r>
      <w:r w:rsidR="009341D6" w:rsidRPr="00E3183A">
        <w:rPr>
          <w:rFonts w:ascii="Times New Roman" w:hAnsi="Times New Roman" w:cs="Times New Roman"/>
        </w:rPr>
        <w:t xml:space="preserve">innovazione digitale e </w:t>
      </w:r>
      <w:r>
        <w:rPr>
          <w:rFonts w:ascii="Times New Roman" w:hAnsi="Times New Roman" w:cs="Times New Roman"/>
        </w:rPr>
        <w:t>dalla</w:t>
      </w:r>
      <w:r w:rsidR="009341D6" w:rsidRPr="00E3183A">
        <w:rPr>
          <w:rFonts w:ascii="Times New Roman" w:hAnsi="Times New Roman" w:cs="Times New Roman"/>
        </w:rPr>
        <w:t xml:space="preserve"> transizione ecologica, </w:t>
      </w:r>
      <w:proofErr w:type="spellStart"/>
      <w:r w:rsidR="009341D6" w:rsidRPr="00E3183A">
        <w:rPr>
          <w:rFonts w:ascii="Times New Roman" w:hAnsi="Times New Roman" w:cs="Times New Roman"/>
        </w:rPr>
        <w:t>nonchè</w:t>
      </w:r>
      <w:proofErr w:type="spellEnd"/>
      <w:r w:rsidR="009341D6" w:rsidRPr="00E3183A">
        <w:rPr>
          <w:rFonts w:ascii="Times New Roman" w:hAnsi="Times New Roman" w:cs="Times New Roman"/>
        </w:rPr>
        <w:t xml:space="preserve"> per </w:t>
      </w:r>
      <w:r>
        <w:rPr>
          <w:rFonts w:ascii="Times New Roman" w:hAnsi="Times New Roman" w:cs="Times New Roman"/>
        </w:rPr>
        <w:t>garantire i</w:t>
      </w:r>
      <w:r w:rsidR="009341D6" w:rsidRPr="00E3183A">
        <w:rPr>
          <w:rFonts w:ascii="Times New Roman" w:hAnsi="Times New Roman" w:cs="Times New Roman"/>
        </w:rPr>
        <w:t xml:space="preserve">l miglioramento in termini efficientamento dei servizi offerti e delle modalità di lavoro. </w:t>
      </w:r>
    </w:p>
    <w:p w:rsidR="00A33040" w:rsidRPr="00D96DBA" w:rsidRDefault="009341D6" w:rsidP="00D96DBA">
      <w:pPr>
        <w:pStyle w:val="Default"/>
        <w:spacing w:line="360" w:lineRule="auto"/>
        <w:ind w:left="1080"/>
        <w:jc w:val="both"/>
        <w:rPr>
          <w:i/>
          <w:iCs/>
        </w:rPr>
      </w:pPr>
      <w:r w:rsidRPr="00E3183A">
        <w:rPr>
          <w:rFonts w:ascii="Times New Roman" w:hAnsi="Times New Roman" w:cs="Times New Roman"/>
        </w:rPr>
        <w:t xml:space="preserve">Si fa presente </w:t>
      </w:r>
      <w:r w:rsidR="00F37ABB">
        <w:rPr>
          <w:rFonts w:ascii="Times New Roman" w:hAnsi="Times New Roman" w:cs="Times New Roman"/>
        </w:rPr>
        <w:t xml:space="preserve">inoltre </w:t>
      </w:r>
      <w:r w:rsidRPr="00E3183A">
        <w:rPr>
          <w:rFonts w:ascii="Times New Roman" w:hAnsi="Times New Roman" w:cs="Times New Roman"/>
        </w:rPr>
        <w:t>che è in fase di conclusione il processo di riorganizzazione e di accorpamento derivant</w:t>
      </w:r>
      <w:r w:rsidR="00F37ABB">
        <w:rPr>
          <w:rFonts w:ascii="Times New Roman" w:hAnsi="Times New Roman" w:cs="Times New Roman"/>
        </w:rPr>
        <w:t>e</w:t>
      </w:r>
      <w:r w:rsidRPr="00E3183A">
        <w:rPr>
          <w:rFonts w:ascii="Times New Roman" w:hAnsi="Times New Roman" w:cs="Times New Roman"/>
        </w:rPr>
        <w:t xml:space="preserve"> dalla riforma del sistema camerale, di cui al D. lgs. n.219/2016, avviato sin dal 2015, a seguito dell</w:t>
      </w:r>
      <w:r w:rsidR="00A521FD">
        <w:rPr>
          <w:rFonts w:ascii="Times New Roman" w:hAnsi="Times New Roman" w:cs="Times New Roman"/>
        </w:rPr>
        <w:t>’adozione del D.P.G.R. n. 8 del 15 gennaio 2024</w:t>
      </w:r>
      <w:r w:rsidRPr="006C0A5F">
        <w:rPr>
          <w:rFonts w:ascii="Times New Roman" w:hAnsi="Times New Roman" w:cs="Times New Roman"/>
          <w:color w:val="FF0000"/>
        </w:rPr>
        <w:t xml:space="preserve"> </w:t>
      </w:r>
      <w:r w:rsidRPr="00D96DBA">
        <w:rPr>
          <w:rFonts w:ascii="Times New Roman" w:hAnsi="Times New Roman" w:cs="Times New Roman"/>
          <w:color w:val="auto"/>
        </w:rPr>
        <w:t>avente per oggetto: “</w:t>
      </w:r>
      <w:r w:rsidR="00D96DBA" w:rsidRPr="00D96DBA">
        <w:rPr>
          <w:rFonts w:ascii="Times New Roman" w:hAnsi="Times New Roman" w:cs="Times New Roman"/>
          <w:color w:val="auto"/>
        </w:rPr>
        <w:t xml:space="preserve">D.M. n. 156/2011, art. 10 e Decreto del Ministero dello Sviluppo </w:t>
      </w:r>
      <w:r w:rsidR="00D96DBA" w:rsidRPr="00D96DBA">
        <w:rPr>
          <w:rFonts w:ascii="Times New Roman" w:hAnsi="Times New Roman" w:cs="Times New Roman"/>
        </w:rPr>
        <w:t>economico del 16</w:t>
      </w:r>
      <w:r w:rsidR="00D96DBA">
        <w:rPr>
          <w:rFonts w:ascii="Times New Roman" w:hAnsi="Times New Roman" w:cs="Times New Roman"/>
        </w:rPr>
        <w:t xml:space="preserve"> </w:t>
      </w:r>
      <w:r w:rsidR="00D96DBA" w:rsidRPr="00D96DBA">
        <w:rPr>
          <w:rFonts w:ascii="Times New Roman" w:hAnsi="Times New Roman" w:cs="Times New Roman"/>
        </w:rPr>
        <w:t xml:space="preserve">febbraio 2018, art. 4. D.P.G.R. n. 6 del 18 gennaio 2023, n. 106 del 17 marzo 2023 e n. 330 del 12luglio </w:t>
      </w:r>
      <w:r w:rsidR="00D96DBA" w:rsidRPr="00D96DBA">
        <w:rPr>
          <w:rFonts w:ascii="Times New Roman" w:hAnsi="Times New Roman" w:cs="Times New Roman"/>
        </w:rPr>
        <w:lastRenderedPageBreak/>
        <w:t>2023. Nomina componenti del Consiglio della Camera di commercio, industria, artigianato e agricoltura di Brindisi -Taranto”.</w:t>
      </w:r>
    </w:p>
    <w:p w:rsidR="009341D6" w:rsidRPr="00E3183A" w:rsidRDefault="00A33040" w:rsidP="00A33040">
      <w:pPr>
        <w:pStyle w:val="Default"/>
        <w:spacing w:line="360" w:lineRule="auto"/>
        <w:ind w:left="1080"/>
        <w:jc w:val="both"/>
        <w:rPr>
          <w:rFonts w:ascii="Times New Roman" w:hAnsi="Times New Roman" w:cs="Times New Roman"/>
        </w:rPr>
      </w:pPr>
      <w:r>
        <w:rPr>
          <w:rFonts w:ascii="Times New Roman" w:hAnsi="Times New Roman" w:cs="Times New Roman"/>
          <w:lang w:eastAsia="it-IT"/>
        </w:rPr>
        <w:t>Tale situazione sta determinando un</w:t>
      </w:r>
      <w:r w:rsidR="009341D6" w:rsidRPr="00E3183A">
        <w:rPr>
          <w:rFonts w:ascii="Times New Roman" w:hAnsi="Times New Roman" w:cs="Times New Roman"/>
          <w:lang w:eastAsia="it-IT"/>
        </w:rPr>
        <w:t>’</w:t>
      </w:r>
      <w:r>
        <w:rPr>
          <w:rFonts w:ascii="Times New Roman" w:hAnsi="Times New Roman" w:cs="Times New Roman"/>
          <w:lang w:eastAsia="it-IT"/>
        </w:rPr>
        <w:t xml:space="preserve">intensa </w:t>
      </w:r>
      <w:r w:rsidR="009341D6" w:rsidRPr="00E3183A">
        <w:rPr>
          <w:rFonts w:ascii="Times New Roman" w:hAnsi="Times New Roman" w:cs="Times New Roman"/>
          <w:lang w:eastAsia="it-IT"/>
        </w:rPr>
        <w:t xml:space="preserve">attività preliminare di studio e valutazione dei bisogni tecnologici e funzionali necessari per il processo di accorpamento nonché </w:t>
      </w:r>
      <w:r>
        <w:rPr>
          <w:rFonts w:ascii="Times New Roman" w:hAnsi="Times New Roman" w:cs="Times New Roman"/>
          <w:lang w:eastAsia="it-IT"/>
        </w:rPr>
        <w:t>un</w:t>
      </w:r>
      <w:r w:rsidR="009341D6" w:rsidRPr="00E3183A">
        <w:rPr>
          <w:rFonts w:ascii="Times New Roman" w:hAnsi="Times New Roman" w:cs="Times New Roman"/>
          <w:lang w:eastAsia="it-IT"/>
        </w:rPr>
        <w:t xml:space="preserve"> serrato confronto sulle procedure istruttorie tra il personale delle due camere </w:t>
      </w:r>
      <w:r>
        <w:rPr>
          <w:rFonts w:ascii="Times New Roman" w:hAnsi="Times New Roman" w:cs="Times New Roman"/>
          <w:lang w:eastAsia="it-IT"/>
        </w:rPr>
        <w:t>per</w:t>
      </w:r>
      <w:r w:rsidR="009341D6" w:rsidRPr="00E3183A">
        <w:rPr>
          <w:rFonts w:ascii="Times New Roman" w:hAnsi="Times New Roman" w:cs="Times New Roman"/>
          <w:lang w:eastAsia="it-IT"/>
        </w:rPr>
        <w:t xml:space="preserve"> ogni singolo settore al fine di ottimizzare il “kick off” del nuovo Ente camerale</w:t>
      </w:r>
      <w:r w:rsidR="009341D6">
        <w:rPr>
          <w:rFonts w:ascii="Times New Roman" w:hAnsi="Times New Roman" w:cs="Times New Roman"/>
          <w:lang w:eastAsia="it-IT"/>
        </w:rPr>
        <w:t>.</w:t>
      </w:r>
    </w:p>
    <w:p w:rsidR="009341D6" w:rsidRPr="007B53A9" w:rsidRDefault="009341D6" w:rsidP="00A33040">
      <w:pPr>
        <w:pStyle w:val="Default"/>
        <w:spacing w:line="360" w:lineRule="auto"/>
        <w:ind w:left="1080"/>
        <w:jc w:val="both"/>
        <w:rPr>
          <w:rFonts w:ascii="Times New Roman" w:hAnsi="Times New Roman" w:cs="Times New Roman"/>
          <w:iCs/>
          <w:lang w:eastAsia="it-IT"/>
        </w:rPr>
      </w:pPr>
      <w:r w:rsidRPr="007B53A9">
        <w:rPr>
          <w:rFonts w:ascii="Times New Roman" w:hAnsi="Times New Roman" w:cs="Times New Roman"/>
          <w:iCs/>
          <w:lang w:eastAsia="it-IT"/>
        </w:rPr>
        <w:t xml:space="preserve">L’importo dell'integrazione </w:t>
      </w:r>
      <w:r w:rsidR="00A33040" w:rsidRPr="007B53A9">
        <w:rPr>
          <w:rFonts w:ascii="Times New Roman" w:hAnsi="Times New Roman" w:cs="Times New Roman"/>
          <w:iCs/>
          <w:lang w:eastAsia="it-IT"/>
        </w:rPr>
        <w:t xml:space="preserve">di tali risorse </w:t>
      </w:r>
      <w:r w:rsidRPr="007B53A9">
        <w:rPr>
          <w:rFonts w:ascii="Times New Roman" w:hAnsi="Times New Roman" w:cs="Times New Roman"/>
          <w:iCs/>
          <w:lang w:eastAsia="it-IT"/>
        </w:rPr>
        <w:t xml:space="preserve">è </w:t>
      </w:r>
      <w:r w:rsidR="00A33040" w:rsidRPr="007B53A9">
        <w:rPr>
          <w:rFonts w:ascii="Times New Roman" w:hAnsi="Times New Roman" w:cs="Times New Roman"/>
          <w:iCs/>
          <w:lang w:eastAsia="it-IT"/>
        </w:rPr>
        <w:t>pari a</w:t>
      </w:r>
      <w:r w:rsidRPr="007B53A9">
        <w:rPr>
          <w:rFonts w:ascii="Times New Roman" w:hAnsi="Times New Roman" w:cs="Times New Roman"/>
          <w:iCs/>
          <w:lang w:eastAsia="it-IT"/>
        </w:rPr>
        <w:t xml:space="preserve"> </w:t>
      </w:r>
      <w:r w:rsidRPr="00991055">
        <w:rPr>
          <w:rFonts w:ascii="Times New Roman" w:hAnsi="Times New Roman" w:cs="Times New Roman"/>
          <w:b/>
          <w:iCs/>
          <w:lang w:eastAsia="it-IT"/>
        </w:rPr>
        <w:t>€ 128.706,00</w:t>
      </w:r>
      <w:r w:rsidRPr="007B53A9">
        <w:rPr>
          <w:rFonts w:ascii="Times New Roman" w:hAnsi="Times New Roman" w:cs="Times New Roman"/>
          <w:iCs/>
          <w:lang w:eastAsia="it-IT"/>
        </w:rPr>
        <w:t xml:space="preserve"> </w:t>
      </w:r>
      <w:r w:rsidR="00A33040" w:rsidRPr="007B53A9">
        <w:rPr>
          <w:rFonts w:ascii="Times New Roman" w:hAnsi="Times New Roman" w:cs="Times New Roman"/>
          <w:iCs/>
          <w:lang w:eastAsia="it-IT"/>
        </w:rPr>
        <w:t>confermando</w:t>
      </w:r>
      <w:r w:rsidRPr="007B53A9">
        <w:rPr>
          <w:rFonts w:ascii="Times New Roman" w:hAnsi="Times New Roman" w:cs="Times New Roman"/>
          <w:iCs/>
          <w:lang w:eastAsia="it-IT"/>
        </w:rPr>
        <w:t xml:space="preserve"> quello previsto per l’anno 2022</w:t>
      </w:r>
      <w:r w:rsidR="006C0A5F">
        <w:rPr>
          <w:rFonts w:ascii="Times New Roman" w:hAnsi="Times New Roman" w:cs="Times New Roman"/>
          <w:iCs/>
          <w:lang w:eastAsia="it-IT"/>
        </w:rPr>
        <w:t xml:space="preserve"> e 2023</w:t>
      </w:r>
      <w:r w:rsidR="00991055">
        <w:rPr>
          <w:rFonts w:ascii="Times New Roman" w:hAnsi="Times New Roman" w:cs="Times New Roman"/>
          <w:iCs/>
          <w:lang w:eastAsia="it-IT"/>
        </w:rPr>
        <w:t>,</w:t>
      </w:r>
      <w:r w:rsidRPr="007B53A9">
        <w:rPr>
          <w:rFonts w:ascii="Times New Roman" w:hAnsi="Times New Roman" w:cs="Times New Roman"/>
          <w:iCs/>
          <w:lang w:eastAsia="it-IT"/>
        </w:rPr>
        <w:t xml:space="preserve"> come </w:t>
      </w:r>
      <w:r w:rsidRPr="003542AC">
        <w:rPr>
          <w:rFonts w:ascii="Times New Roman" w:hAnsi="Times New Roman" w:cs="Times New Roman"/>
          <w:iCs/>
          <w:lang w:eastAsia="it-IT"/>
        </w:rPr>
        <w:t xml:space="preserve">da </w:t>
      </w:r>
      <w:r w:rsidR="00C82D20" w:rsidRPr="003542AC">
        <w:rPr>
          <w:rFonts w:ascii="Times New Roman" w:hAnsi="Times New Roman" w:cs="Times New Roman"/>
          <w:iCs/>
          <w:lang w:eastAsia="it-IT"/>
        </w:rPr>
        <w:t xml:space="preserve">direttive </w:t>
      </w:r>
      <w:r w:rsidRPr="003542AC">
        <w:rPr>
          <w:rFonts w:ascii="Times New Roman" w:hAnsi="Times New Roman" w:cs="Times New Roman"/>
          <w:iCs/>
          <w:lang w:eastAsia="it-IT"/>
        </w:rPr>
        <w:t>riportate</w:t>
      </w:r>
      <w:r w:rsidRPr="007B53A9">
        <w:rPr>
          <w:rFonts w:ascii="Times New Roman" w:hAnsi="Times New Roman" w:cs="Times New Roman"/>
          <w:iCs/>
          <w:lang w:eastAsia="it-IT"/>
        </w:rPr>
        <w:t xml:space="preserve"> nell</w:t>
      </w:r>
      <w:r w:rsidR="007B53A9" w:rsidRPr="007B53A9">
        <w:rPr>
          <w:rFonts w:ascii="Times New Roman" w:hAnsi="Times New Roman" w:cs="Times New Roman"/>
          <w:iCs/>
          <w:lang w:eastAsia="it-IT"/>
        </w:rPr>
        <w:t xml:space="preserve">a sopracitata </w:t>
      </w:r>
      <w:r w:rsidRPr="007B53A9">
        <w:rPr>
          <w:rFonts w:ascii="Times New Roman" w:hAnsi="Times New Roman" w:cs="Times New Roman"/>
          <w:iCs/>
          <w:lang w:eastAsia="it-IT"/>
        </w:rPr>
        <w:t xml:space="preserve">determina commissariale n. </w:t>
      </w:r>
      <w:r w:rsidR="006C0A5F">
        <w:rPr>
          <w:rFonts w:ascii="Times New Roman" w:hAnsi="Times New Roman" w:cs="Times New Roman"/>
          <w:iCs/>
          <w:lang w:eastAsia="it-IT"/>
        </w:rPr>
        <w:t>6</w:t>
      </w:r>
      <w:r w:rsidRPr="007B53A9">
        <w:rPr>
          <w:rFonts w:ascii="Times New Roman" w:hAnsi="Times New Roman" w:cs="Times New Roman"/>
          <w:iCs/>
          <w:lang w:eastAsia="it-IT"/>
        </w:rPr>
        <w:t xml:space="preserve"> de</w:t>
      </w:r>
      <w:r w:rsidR="007B53A9" w:rsidRPr="007B53A9">
        <w:rPr>
          <w:rFonts w:ascii="Times New Roman" w:hAnsi="Times New Roman" w:cs="Times New Roman"/>
          <w:iCs/>
          <w:lang w:eastAsia="it-IT"/>
        </w:rPr>
        <w:t>l</w:t>
      </w:r>
      <w:r w:rsidRPr="007B53A9">
        <w:rPr>
          <w:rFonts w:ascii="Times New Roman" w:hAnsi="Times New Roman" w:cs="Times New Roman"/>
          <w:iCs/>
          <w:lang w:eastAsia="it-IT"/>
        </w:rPr>
        <w:t xml:space="preserve"> </w:t>
      </w:r>
      <w:r w:rsidR="006C0A5F">
        <w:rPr>
          <w:rFonts w:ascii="Times New Roman" w:hAnsi="Times New Roman" w:cs="Times New Roman"/>
          <w:iCs/>
          <w:lang w:eastAsia="it-IT"/>
        </w:rPr>
        <w:t>26</w:t>
      </w:r>
      <w:r w:rsidRPr="007B53A9">
        <w:rPr>
          <w:rFonts w:ascii="Times New Roman" w:hAnsi="Times New Roman" w:cs="Times New Roman"/>
          <w:iCs/>
          <w:lang w:eastAsia="it-IT"/>
        </w:rPr>
        <w:t>/0</w:t>
      </w:r>
      <w:r w:rsidR="006C0A5F">
        <w:rPr>
          <w:rFonts w:ascii="Times New Roman" w:hAnsi="Times New Roman" w:cs="Times New Roman"/>
          <w:iCs/>
          <w:lang w:eastAsia="it-IT"/>
        </w:rPr>
        <w:t>1</w:t>
      </w:r>
      <w:r w:rsidRPr="007B53A9">
        <w:rPr>
          <w:rFonts w:ascii="Times New Roman" w:hAnsi="Times New Roman" w:cs="Times New Roman"/>
          <w:iCs/>
          <w:lang w:eastAsia="it-IT"/>
        </w:rPr>
        <w:t>/202</w:t>
      </w:r>
      <w:r w:rsidR="006C0A5F">
        <w:rPr>
          <w:rFonts w:ascii="Times New Roman" w:hAnsi="Times New Roman" w:cs="Times New Roman"/>
          <w:iCs/>
          <w:lang w:eastAsia="it-IT"/>
        </w:rPr>
        <w:t>4</w:t>
      </w:r>
      <w:r w:rsidRPr="007B53A9">
        <w:rPr>
          <w:rFonts w:ascii="Times New Roman" w:hAnsi="Times New Roman" w:cs="Times New Roman"/>
          <w:iCs/>
          <w:lang w:eastAsia="it-IT"/>
        </w:rPr>
        <w:t>.</w:t>
      </w:r>
    </w:p>
    <w:p w:rsidR="00A33040" w:rsidRPr="007B53A9" w:rsidRDefault="009341D6" w:rsidP="00A33040">
      <w:pPr>
        <w:pStyle w:val="Default"/>
        <w:spacing w:line="360" w:lineRule="auto"/>
        <w:ind w:left="1080"/>
        <w:jc w:val="both"/>
        <w:rPr>
          <w:rFonts w:ascii="Times New Roman" w:hAnsi="Times New Roman" w:cs="Times New Roman"/>
          <w:iCs/>
          <w:lang w:eastAsia="it-IT"/>
        </w:rPr>
      </w:pPr>
      <w:r w:rsidRPr="007B53A9">
        <w:rPr>
          <w:rFonts w:ascii="Times New Roman" w:hAnsi="Times New Roman" w:cs="Times New Roman"/>
          <w:iCs/>
          <w:lang w:eastAsia="it-IT"/>
        </w:rPr>
        <w:t>Detto importo sarà erogato a consuntivo sulla base di quanto previsto nel Sistema di Misurazione e Valutazione della Performance</w:t>
      </w:r>
      <w:r w:rsidR="007B53A9" w:rsidRPr="007B53A9">
        <w:rPr>
          <w:rFonts w:ascii="Times New Roman" w:hAnsi="Times New Roman" w:cs="Times New Roman"/>
          <w:iCs/>
          <w:lang w:eastAsia="it-IT"/>
        </w:rPr>
        <w:t>.</w:t>
      </w:r>
    </w:p>
    <w:p w:rsidR="00A33040" w:rsidRPr="007B53A9" w:rsidRDefault="00A33040" w:rsidP="007B53A9">
      <w:pPr>
        <w:widowControl/>
        <w:autoSpaceDE w:val="0"/>
        <w:autoSpaceDN w:val="0"/>
        <w:adjustRightInd w:val="0"/>
        <w:spacing w:line="360" w:lineRule="auto"/>
        <w:ind w:left="1440"/>
        <w:jc w:val="both"/>
        <w:rPr>
          <w:rFonts w:ascii="Times New Roman" w:hAnsi="Times New Roman" w:cs="Times New Roman"/>
          <w:color w:val="000000"/>
          <w:sz w:val="24"/>
          <w:szCs w:val="24"/>
          <w:lang w:val="it-IT"/>
        </w:rPr>
      </w:pPr>
    </w:p>
    <w:p w:rsidR="00497231" w:rsidRPr="00465199" w:rsidRDefault="00497231" w:rsidP="007B53A9">
      <w:pPr>
        <w:pStyle w:val="Paragrafoelenco"/>
        <w:widowControl/>
        <w:numPr>
          <w:ilvl w:val="0"/>
          <w:numId w:val="24"/>
        </w:numPr>
        <w:autoSpaceDE w:val="0"/>
        <w:autoSpaceDN w:val="0"/>
        <w:adjustRightInd w:val="0"/>
        <w:spacing w:line="360" w:lineRule="auto"/>
        <w:jc w:val="both"/>
        <w:rPr>
          <w:rFonts w:ascii="Times New Roman" w:hAnsi="Times New Roman" w:cs="Times New Roman"/>
          <w:color w:val="000000"/>
          <w:sz w:val="24"/>
          <w:szCs w:val="24"/>
          <w:lang w:val="it-IT"/>
        </w:rPr>
      </w:pPr>
      <w:r w:rsidRPr="007B53A9">
        <w:rPr>
          <w:rFonts w:ascii="Times New Roman" w:hAnsi="Times New Roman" w:cs="Times New Roman"/>
          <w:b/>
          <w:bCs/>
          <w:color w:val="000000"/>
          <w:sz w:val="24"/>
          <w:szCs w:val="24"/>
          <w:lang w:val="it-IT"/>
        </w:rPr>
        <w:t>art. 79, comma 2 lett. d) CCNL 16.11.2022</w:t>
      </w:r>
      <w:r w:rsidRPr="007B53A9">
        <w:rPr>
          <w:rFonts w:ascii="Times New Roman" w:hAnsi="Times New Roman" w:cs="Times New Roman"/>
          <w:color w:val="000000"/>
          <w:sz w:val="24"/>
          <w:szCs w:val="24"/>
          <w:lang w:val="it-IT"/>
        </w:rPr>
        <w:t>:</w:t>
      </w:r>
      <w:r w:rsidR="007B53A9">
        <w:rPr>
          <w:rFonts w:ascii="Times New Roman" w:hAnsi="Times New Roman" w:cs="Times New Roman"/>
          <w:color w:val="000000"/>
          <w:sz w:val="24"/>
          <w:szCs w:val="24"/>
          <w:lang w:val="it-IT"/>
        </w:rPr>
        <w:t xml:space="preserve"> eventuali somme residue dell’anno precedente accertate </w:t>
      </w:r>
      <w:r w:rsidRPr="007B53A9">
        <w:rPr>
          <w:rFonts w:ascii="Times New Roman" w:hAnsi="Times New Roman" w:cs="Times New Roman"/>
          <w:color w:val="000000"/>
          <w:sz w:val="24"/>
          <w:szCs w:val="24"/>
          <w:lang w:val="it-IT"/>
        </w:rPr>
        <w:t>a consuntivo derivant</w:t>
      </w:r>
      <w:r w:rsidR="007B53A9">
        <w:rPr>
          <w:rFonts w:ascii="Times New Roman" w:hAnsi="Times New Roman" w:cs="Times New Roman"/>
          <w:color w:val="000000"/>
          <w:sz w:val="24"/>
          <w:szCs w:val="24"/>
          <w:lang w:val="it-IT"/>
        </w:rPr>
        <w:t>i</w:t>
      </w:r>
      <w:r w:rsidRPr="007B53A9">
        <w:rPr>
          <w:rFonts w:ascii="Times New Roman" w:hAnsi="Times New Roman" w:cs="Times New Roman"/>
          <w:color w:val="000000"/>
          <w:sz w:val="24"/>
          <w:szCs w:val="24"/>
          <w:lang w:val="it-IT"/>
        </w:rPr>
        <w:t xml:space="preserve"> dall'applicazione della disciplina dello straordinario di cui all’art. 14 del CCNL dell’1.4.1999 il cui importo confluisce nel Fondo dell’anno successivo; </w:t>
      </w:r>
      <w:r w:rsidR="007B53A9">
        <w:rPr>
          <w:rFonts w:ascii="Times New Roman" w:hAnsi="Times New Roman" w:cs="Times New Roman"/>
          <w:color w:val="000000"/>
          <w:sz w:val="24"/>
          <w:szCs w:val="24"/>
          <w:lang w:val="it-IT"/>
        </w:rPr>
        <w:t>Tale importo è</w:t>
      </w:r>
      <w:r w:rsidRPr="007B53A9">
        <w:rPr>
          <w:rFonts w:ascii="Times New Roman" w:hAnsi="Times New Roman" w:cs="Times New Roman"/>
          <w:color w:val="000000"/>
          <w:sz w:val="24"/>
          <w:szCs w:val="24"/>
          <w:lang w:val="it-IT"/>
        </w:rPr>
        <w:t xml:space="preserve"> </w:t>
      </w:r>
      <w:r w:rsidR="007B53A9">
        <w:rPr>
          <w:rFonts w:ascii="Times New Roman" w:hAnsi="Times New Roman" w:cs="Times New Roman"/>
          <w:color w:val="000000"/>
          <w:sz w:val="24"/>
          <w:szCs w:val="24"/>
          <w:lang w:val="it-IT"/>
        </w:rPr>
        <w:t xml:space="preserve">stato accertato </w:t>
      </w:r>
      <w:r w:rsidR="007B53A9" w:rsidRPr="00465199">
        <w:rPr>
          <w:rFonts w:ascii="Times New Roman" w:hAnsi="Times New Roman" w:cs="Times New Roman"/>
          <w:color w:val="000000"/>
          <w:sz w:val="24"/>
          <w:szCs w:val="24"/>
          <w:lang w:val="it-IT"/>
        </w:rPr>
        <w:t>in</w:t>
      </w:r>
      <w:r w:rsidRPr="00465199">
        <w:rPr>
          <w:rFonts w:ascii="Times New Roman" w:hAnsi="Times New Roman" w:cs="Times New Roman"/>
          <w:color w:val="000000"/>
          <w:sz w:val="24"/>
          <w:szCs w:val="24"/>
          <w:lang w:val="it-IT"/>
        </w:rPr>
        <w:t xml:space="preserve"> </w:t>
      </w:r>
      <w:r w:rsidRPr="00465199">
        <w:rPr>
          <w:rFonts w:ascii="Times New Roman" w:hAnsi="Times New Roman" w:cs="Times New Roman"/>
          <w:b/>
          <w:bCs/>
          <w:color w:val="000000"/>
          <w:sz w:val="24"/>
          <w:szCs w:val="24"/>
          <w:lang w:val="it-IT"/>
        </w:rPr>
        <w:t>€ 13.</w:t>
      </w:r>
      <w:r w:rsidR="006C0A5F" w:rsidRPr="00465199">
        <w:rPr>
          <w:rFonts w:ascii="Times New Roman" w:hAnsi="Times New Roman" w:cs="Times New Roman"/>
          <w:b/>
          <w:bCs/>
          <w:color w:val="000000"/>
          <w:sz w:val="24"/>
          <w:szCs w:val="24"/>
          <w:lang w:val="it-IT"/>
        </w:rPr>
        <w:t>294,74</w:t>
      </w:r>
      <w:r w:rsidRPr="00465199">
        <w:rPr>
          <w:rFonts w:ascii="Times New Roman" w:hAnsi="Times New Roman" w:cs="Times New Roman"/>
          <w:color w:val="000000"/>
          <w:sz w:val="24"/>
          <w:szCs w:val="24"/>
          <w:lang w:val="it-IT"/>
        </w:rPr>
        <w:t>;</w:t>
      </w:r>
    </w:p>
    <w:p w:rsidR="009F4A6A" w:rsidRPr="0036681E" w:rsidRDefault="00380355" w:rsidP="0036681E">
      <w:pPr>
        <w:pStyle w:val="Paragrafoelenco"/>
        <w:widowControl/>
        <w:numPr>
          <w:ilvl w:val="0"/>
          <w:numId w:val="24"/>
        </w:numPr>
        <w:autoSpaceDE w:val="0"/>
        <w:autoSpaceDN w:val="0"/>
        <w:adjustRightInd w:val="0"/>
        <w:spacing w:line="360" w:lineRule="auto"/>
        <w:jc w:val="both"/>
        <w:rPr>
          <w:rFonts w:ascii="Times New Roman" w:hAnsi="Times New Roman" w:cs="Times New Roman"/>
          <w:sz w:val="24"/>
          <w:szCs w:val="24"/>
          <w:lang w:val="it-IT"/>
        </w:rPr>
      </w:pPr>
      <w:r w:rsidRPr="0036681E">
        <w:rPr>
          <w:rFonts w:ascii="Times New Roman" w:hAnsi="Times New Roman" w:cs="Times New Roman"/>
          <w:b/>
          <w:bCs/>
          <w:color w:val="000000"/>
          <w:sz w:val="24"/>
          <w:szCs w:val="24"/>
          <w:lang w:val="it-IT"/>
        </w:rPr>
        <w:t xml:space="preserve">art. 79, comma 3 CCNL 16.11.2022: </w:t>
      </w:r>
      <w:r w:rsidRPr="0036681E">
        <w:rPr>
          <w:rFonts w:ascii="Times New Roman" w:hAnsi="Times New Roman" w:cs="Times New Roman"/>
          <w:color w:val="000000"/>
          <w:sz w:val="24"/>
          <w:szCs w:val="24"/>
          <w:lang w:val="it-IT"/>
        </w:rPr>
        <w:t>in attuazione a quanto previsto</w:t>
      </w:r>
      <w:r w:rsidR="005921F9" w:rsidRPr="0036681E">
        <w:rPr>
          <w:rFonts w:ascii="Times New Roman" w:hAnsi="Times New Roman" w:cs="Times New Roman"/>
          <w:color w:val="000000"/>
          <w:sz w:val="24"/>
          <w:szCs w:val="24"/>
          <w:lang w:val="it-IT"/>
        </w:rPr>
        <w:t xml:space="preserve"> dall’art.1, comma 604 della L. 234/2021 (legge di bilancio 2022)</w:t>
      </w:r>
      <w:r w:rsidRPr="0036681E">
        <w:rPr>
          <w:rFonts w:ascii="Times New Roman" w:hAnsi="Times New Roman" w:cs="Times New Roman"/>
          <w:color w:val="000000"/>
          <w:sz w:val="24"/>
          <w:szCs w:val="24"/>
          <w:lang w:val="it-IT"/>
        </w:rPr>
        <w:t xml:space="preserve">, a decorrere dal 1° gennaio 2022, </w:t>
      </w:r>
      <w:r w:rsidR="005921F9" w:rsidRPr="0036681E">
        <w:rPr>
          <w:rFonts w:ascii="Times New Roman" w:hAnsi="Times New Roman" w:cs="Times New Roman"/>
          <w:color w:val="000000"/>
          <w:sz w:val="24"/>
          <w:szCs w:val="24"/>
          <w:lang w:val="it-IT"/>
        </w:rPr>
        <w:t>si possono incrementare le risorse di cui al comma 2, lett. c) dello stesso art. 79, con l’i</w:t>
      </w:r>
      <w:r w:rsidRPr="0036681E">
        <w:rPr>
          <w:rFonts w:ascii="Times New Roman" w:hAnsi="Times New Roman" w:cs="Times New Roman"/>
          <w:color w:val="000000"/>
          <w:sz w:val="24"/>
          <w:szCs w:val="24"/>
          <w:lang w:val="it-IT"/>
        </w:rPr>
        <w:t>ncrement</w:t>
      </w:r>
      <w:r w:rsidR="005921F9" w:rsidRPr="0036681E">
        <w:rPr>
          <w:rFonts w:ascii="Times New Roman" w:hAnsi="Times New Roman" w:cs="Times New Roman"/>
          <w:color w:val="000000"/>
          <w:sz w:val="24"/>
          <w:szCs w:val="24"/>
          <w:lang w:val="it-IT"/>
        </w:rPr>
        <w:t>o</w:t>
      </w:r>
      <w:r w:rsidRPr="0036681E">
        <w:rPr>
          <w:rFonts w:ascii="Times New Roman" w:hAnsi="Times New Roman" w:cs="Times New Roman"/>
          <w:color w:val="000000"/>
          <w:sz w:val="24"/>
          <w:szCs w:val="24"/>
          <w:lang w:val="it-IT"/>
        </w:rPr>
        <w:t xml:space="preserve"> dello 0,22 per cento del monte salari, oltre il limite di cui all’art. 23, comma 2, del </w:t>
      </w:r>
      <w:proofErr w:type="spellStart"/>
      <w:r w:rsidRPr="0036681E">
        <w:rPr>
          <w:rFonts w:ascii="Times New Roman" w:hAnsi="Times New Roman" w:cs="Times New Roman"/>
          <w:color w:val="000000"/>
          <w:sz w:val="24"/>
          <w:szCs w:val="24"/>
          <w:lang w:val="it-IT"/>
        </w:rPr>
        <w:t>D.Lgs.</w:t>
      </w:r>
      <w:proofErr w:type="spellEnd"/>
      <w:r w:rsidRPr="0036681E">
        <w:rPr>
          <w:rFonts w:ascii="Times New Roman" w:hAnsi="Times New Roman" w:cs="Times New Roman"/>
          <w:color w:val="000000"/>
          <w:sz w:val="24"/>
          <w:szCs w:val="24"/>
          <w:lang w:val="it-IT"/>
        </w:rPr>
        <w:t xml:space="preserve"> n. 75/2017. Dette risorse, tuttavia, andranno ad incrementare sia le disponibilità del fondo in parola che il budget delle posizioni organizzative ora Elevate Qualificazioni, </w:t>
      </w:r>
      <w:r w:rsidR="00EB1A0C" w:rsidRPr="0036681E">
        <w:rPr>
          <w:rFonts w:ascii="Times New Roman" w:hAnsi="Times New Roman" w:cs="Times New Roman"/>
          <w:color w:val="000000"/>
          <w:sz w:val="24"/>
          <w:szCs w:val="24"/>
          <w:lang w:val="it-IT"/>
        </w:rPr>
        <w:t>s</w:t>
      </w:r>
      <w:r w:rsidRPr="0036681E">
        <w:rPr>
          <w:rFonts w:ascii="Times New Roman" w:hAnsi="Times New Roman" w:cs="Times New Roman"/>
          <w:color w:val="000000"/>
          <w:sz w:val="24"/>
          <w:szCs w:val="24"/>
          <w:lang w:val="it-IT"/>
        </w:rPr>
        <w:t>econdo il rapporto di forza che i due aggregati hanno registrato nel 2021</w:t>
      </w:r>
      <w:r w:rsidR="007B53A9" w:rsidRPr="0036681E">
        <w:rPr>
          <w:rFonts w:ascii="Times New Roman" w:hAnsi="Times New Roman" w:cs="Times New Roman"/>
          <w:color w:val="000000"/>
          <w:sz w:val="24"/>
          <w:szCs w:val="24"/>
          <w:lang w:val="it-IT"/>
        </w:rPr>
        <w:t>.</w:t>
      </w:r>
      <w:r w:rsidRPr="0036681E">
        <w:rPr>
          <w:rFonts w:ascii="Times New Roman" w:hAnsi="Times New Roman" w:cs="Times New Roman"/>
          <w:color w:val="000000"/>
          <w:sz w:val="24"/>
          <w:szCs w:val="24"/>
          <w:lang w:val="it-IT"/>
        </w:rPr>
        <w:t xml:space="preserve"> </w:t>
      </w:r>
      <w:r w:rsidR="007B53A9" w:rsidRPr="0036681E">
        <w:rPr>
          <w:rFonts w:ascii="Times New Roman" w:hAnsi="Times New Roman" w:cs="Times New Roman"/>
          <w:color w:val="000000"/>
          <w:sz w:val="24"/>
          <w:szCs w:val="24"/>
          <w:lang w:val="it-IT"/>
        </w:rPr>
        <w:t xml:space="preserve">Tale incremento è pari a </w:t>
      </w:r>
      <w:r w:rsidRPr="0036681E">
        <w:rPr>
          <w:rFonts w:ascii="Times New Roman" w:hAnsi="Times New Roman" w:cs="Times New Roman"/>
          <w:b/>
          <w:bCs/>
          <w:color w:val="000000"/>
          <w:sz w:val="24"/>
          <w:szCs w:val="24"/>
          <w:lang w:val="it-IT"/>
        </w:rPr>
        <w:t xml:space="preserve">€ 2.157,62 </w:t>
      </w:r>
      <w:r w:rsidRPr="0036681E">
        <w:rPr>
          <w:rFonts w:ascii="Times New Roman" w:hAnsi="Times New Roman" w:cs="Times New Roman"/>
          <w:color w:val="000000"/>
          <w:sz w:val="24"/>
          <w:szCs w:val="24"/>
          <w:lang w:val="it-IT"/>
        </w:rPr>
        <w:t xml:space="preserve">di cui </w:t>
      </w:r>
      <w:r w:rsidRPr="0036681E">
        <w:rPr>
          <w:rFonts w:ascii="Times New Roman" w:eastAsia="ArialMT" w:hAnsi="Times New Roman" w:cs="Times New Roman"/>
          <w:color w:val="000000"/>
          <w:sz w:val="24"/>
          <w:szCs w:val="24"/>
          <w:lang w:val="it-IT"/>
        </w:rPr>
        <w:t>€ 1.855,55</w:t>
      </w:r>
      <w:r w:rsidRPr="0036681E">
        <w:rPr>
          <w:rFonts w:ascii="Times New Roman" w:hAnsi="Times New Roman" w:cs="Times New Roman"/>
          <w:color w:val="000000"/>
          <w:sz w:val="24"/>
          <w:szCs w:val="24"/>
          <w:lang w:val="it-IT"/>
        </w:rPr>
        <w:t xml:space="preserve"> da destinare al fondo in parola e </w:t>
      </w:r>
      <w:r w:rsidRPr="0036681E">
        <w:rPr>
          <w:rFonts w:ascii="Times New Roman" w:eastAsia="ArialMT" w:hAnsi="Times New Roman" w:cs="Times New Roman"/>
          <w:color w:val="000000"/>
          <w:sz w:val="24"/>
          <w:szCs w:val="24"/>
          <w:lang w:val="it-IT"/>
        </w:rPr>
        <w:t>€ 302,07</w:t>
      </w:r>
      <w:r w:rsidRPr="0036681E">
        <w:rPr>
          <w:rFonts w:ascii="Times New Roman" w:hAnsi="Times New Roman" w:cs="Times New Roman"/>
          <w:color w:val="000000"/>
          <w:sz w:val="24"/>
          <w:szCs w:val="24"/>
          <w:lang w:val="it-IT"/>
        </w:rPr>
        <w:t xml:space="preserve"> da destinare al budget delle Elevate Qualificazioni (M.S. 2018 </w:t>
      </w:r>
      <w:r w:rsidRPr="0036681E">
        <w:rPr>
          <w:rFonts w:ascii="Times New Roman" w:eastAsia="ArialMT" w:hAnsi="Times New Roman" w:cs="Times New Roman"/>
          <w:color w:val="000000"/>
          <w:sz w:val="24"/>
          <w:szCs w:val="24"/>
          <w:lang w:val="it-IT"/>
        </w:rPr>
        <w:t>€ 980.737</w:t>
      </w:r>
      <w:r w:rsidRPr="0036681E">
        <w:rPr>
          <w:rFonts w:ascii="Times New Roman" w:hAnsi="Times New Roman" w:cs="Times New Roman"/>
          <w:color w:val="000000"/>
          <w:sz w:val="24"/>
          <w:szCs w:val="24"/>
          <w:lang w:val="it-IT"/>
        </w:rPr>
        <w:t>*0,22%=</w:t>
      </w:r>
      <w:r w:rsidRPr="0036681E">
        <w:rPr>
          <w:rFonts w:ascii="Times New Roman" w:eastAsia="ArialMT" w:hAnsi="Times New Roman" w:cs="Times New Roman"/>
          <w:color w:val="000000"/>
          <w:sz w:val="24"/>
          <w:szCs w:val="24"/>
          <w:lang w:val="it-IT"/>
        </w:rPr>
        <w:t>€ 2.157,62</w:t>
      </w:r>
      <w:r w:rsidR="007B53A9" w:rsidRPr="0036681E">
        <w:rPr>
          <w:rFonts w:ascii="Times New Roman" w:eastAsia="ArialMT" w:hAnsi="Times New Roman" w:cs="Times New Roman"/>
          <w:color w:val="000000"/>
          <w:sz w:val="24"/>
          <w:szCs w:val="24"/>
          <w:lang w:val="it-IT"/>
        </w:rPr>
        <w:t>, percentuali destinate al fondo risorse personale e fondo posizioni organizzative anno 2021 pari rispettivamente a</w:t>
      </w:r>
      <w:r w:rsidR="00405B49" w:rsidRPr="0036681E">
        <w:rPr>
          <w:rFonts w:ascii="Times New Roman" w:eastAsia="ArialMT" w:hAnsi="Times New Roman" w:cs="Times New Roman"/>
          <w:color w:val="000000"/>
          <w:sz w:val="24"/>
          <w:szCs w:val="24"/>
          <w:lang w:val="it-IT"/>
        </w:rPr>
        <w:t>l 86% e al 14%);</w:t>
      </w:r>
    </w:p>
    <w:p w:rsidR="003A59DE" w:rsidRPr="0011493A" w:rsidRDefault="007D0EBF" w:rsidP="00A679B4">
      <w:pPr>
        <w:pStyle w:val="Paragrafoelenco"/>
        <w:numPr>
          <w:ilvl w:val="0"/>
          <w:numId w:val="24"/>
        </w:numPr>
        <w:tabs>
          <w:tab w:val="left" w:pos="412"/>
        </w:tabs>
        <w:spacing w:before="8" w:line="360" w:lineRule="auto"/>
        <w:ind w:right="170"/>
        <w:jc w:val="both"/>
        <w:rPr>
          <w:rFonts w:ascii="Times New Roman" w:hAnsi="Times New Roman" w:cs="Times New Roman"/>
          <w:bCs/>
          <w:color w:val="000000"/>
          <w:sz w:val="24"/>
          <w:szCs w:val="24"/>
          <w:lang w:val="it-IT"/>
        </w:rPr>
      </w:pPr>
      <w:r w:rsidRPr="00F07F46">
        <w:rPr>
          <w:rFonts w:ascii="Times New Roman" w:hAnsi="Times New Roman" w:cs="Times New Roman"/>
          <w:bCs/>
          <w:color w:val="000000"/>
          <w:sz w:val="24"/>
          <w:szCs w:val="24"/>
          <w:lang w:val="it-IT"/>
        </w:rPr>
        <w:t>Risorse previste dall’art.80 comma 1</w:t>
      </w:r>
      <w:r w:rsidR="00A679B4" w:rsidRPr="00F07F46">
        <w:rPr>
          <w:rFonts w:ascii="Times New Roman" w:hAnsi="Times New Roman" w:cs="Times New Roman"/>
          <w:bCs/>
          <w:color w:val="000000"/>
          <w:sz w:val="24"/>
          <w:szCs w:val="24"/>
          <w:lang w:val="it-IT"/>
        </w:rPr>
        <w:t xml:space="preserve"> </w:t>
      </w:r>
      <w:r w:rsidRPr="00465199">
        <w:rPr>
          <w:rFonts w:ascii="Times New Roman" w:hAnsi="Times New Roman" w:cs="Times New Roman"/>
          <w:bCs/>
          <w:color w:val="000000"/>
          <w:sz w:val="24"/>
          <w:szCs w:val="24"/>
          <w:lang w:val="it-IT"/>
        </w:rPr>
        <w:t>par</w:t>
      </w:r>
      <w:r w:rsidR="003A59DE" w:rsidRPr="00465199">
        <w:rPr>
          <w:rFonts w:ascii="Times New Roman" w:hAnsi="Times New Roman" w:cs="Times New Roman"/>
          <w:bCs/>
          <w:color w:val="000000"/>
          <w:sz w:val="24"/>
          <w:szCs w:val="24"/>
          <w:lang w:val="it-IT"/>
        </w:rPr>
        <w:t>i</w:t>
      </w:r>
      <w:r w:rsidRPr="00465199">
        <w:rPr>
          <w:rFonts w:ascii="Times New Roman" w:hAnsi="Times New Roman" w:cs="Times New Roman"/>
          <w:bCs/>
          <w:color w:val="000000"/>
          <w:sz w:val="24"/>
          <w:szCs w:val="24"/>
          <w:lang w:val="it-IT"/>
        </w:rPr>
        <w:t xml:space="preserve"> ad</w:t>
      </w:r>
      <w:r w:rsidR="00DE437E" w:rsidRPr="00465199">
        <w:rPr>
          <w:rFonts w:ascii="Times New Roman" w:hAnsi="Times New Roman" w:cs="Times New Roman"/>
          <w:bCs/>
          <w:color w:val="000000"/>
          <w:sz w:val="24"/>
          <w:szCs w:val="24"/>
          <w:lang w:val="it-IT"/>
        </w:rPr>
        <w:t xml:space="preserve"> </w:t>
      </w:r>
      <w:r w:rsidR="00DE437E" w:rsidRPr="00465199">
        <w:rPr>
          <w:rFonts w:ascii="Times New Roman" w:hAnsi="Times New Roman" w:cs="Times New Roman"/>
          <w:b/>
          <w:bCs/>
          <w:color w:val="000000"/>
          <w:sz w:val="24"/>
          <w:szCs w:val="24"/>
          <w:lang w:val="it-IT"/>
        </w:rPr>
        <w:t>€</w:t>
      </w:r>
      <w:r w:rsidR="003542AC" w:rsidRPr="00465199">
        <w:rPr>
          <w:rFonts w:ascii="Times New Roman" w:hAnsi="Times New Roman" w:cs="Times New Roman"/>
          <w:b/>
          <w:bCs/>
          <w:color w:val="000000"/>
          <w:sz w:val="24"/>
          <w:szCs w:val="24"/>
          <w:lang w:val="it-IT"/>
        </w:rPr>
        <w:t xml:space="preserve"> </w:t>
      </w:r>
      <w:r w:rsidR="006C0A5F" w:rsidRPr="00465199">
        <w:rPr>
          <w:rFonts w:ascii="Times New Roman" w:hAnsi="Times New Roman" w:cs="Times New Roman"/>
          <w:b/>
          <w:bCs/>
          <w:color w:val="000000"/>
          <w:sz w:val="24"/>
          <w:szCs w:val="24"/>
          <w:lang w:val="it-IT"/>
        </w:rPr>
        <w:t>4.7</w:t>
      </w:r>
      <w:r w:rsidR="00465199" w:rsidRPr="00465199">
        <w:rPr>
          <w:rFonts w:ascii="Times New Roman" w:hAnsi="Times New Roman" w:cs="Times New Roman"/>
          <w:b/>
          <w:bCs/>
          <w:color w:val="000000"/>
          <w:sz w:val="24"/>
          <w:szCs w:val="24"/>
          <w:lang w:val="it-IT"/>
        </w:rPr>
        <w:t>54,84</w:t>
      </w:r>
      <w:r w:rsidR="006C0A5F" w:rsidRPr="00465199">
        <w:rPr>
          <w:rFonts w:ascii="Times New Roman" w:hAnsi="Times New Roman" w:cs="Times New Roman"/>
          <w:b/>
          <w:bCs/>
          <w:color w:val="000000"/>
          <w:sz w:val="24"/>
          <w:szCs w:val="24"/>
          <w:lang w:val="it-IT"/>
        </w:rPr>
        <w:t>:</w:t>
      </w:r>
      <w:r w:rsidR="00A679B4" w:rsidRPr="00465199">
        <w:rPr>
          <w:rFonts w:ascii="Times New Roman" w:hAnsi="Times New Roman" w:cs="Times New Roman"/>
          <w:bCs/>
          <w:color w:val="000000"/>
          <w:sz w:val="24"/>
          <w:szCs w:val="24"/>
          <w:lang w:val="it-IT"/>
        </w:rPr>
        <w:t xml:space="preserve"> si riferiscono</w:t>
      </w:r>
      <w:r w:rsidR="00A679B4" w:rsidRPr="00F07F46">
        <w:rPr>
          <w:rFonts w:ascii="Times New Roman" w:hAnsi="Times New Roman" w:cs="Times New Roman"/>
          <w:bCs/>
          <w:color w:val="000000"/>
          <w:sz w:val="24"/>
          <w:szCs w:val="24"/>
          <w:lang w:val="it-IT"/>
        </w:rPr>
        <w:t xml:space="preserve"> </w:t>
      </w:r>
      <w:r w:rsidR="00782787" w:rsidRPr="00F07F46">
        <w:rPr>
          <w:rFonts w:ascii="Times New Roman" w:hAnsi="Times New Roman" w:cs="Times New Roman"/>
          <w:bCs/>
          <w:color w:val="000000"/>
          <w:sz w:val="24"/>
          <w:szCs w:val="24"/>
          <w:lang w:val="it-IT"/>
        </w:rPr>
        <w:t xml:space="preserve">alle eventuali risorse residue di cui all’art. 79, comma 1 non integralmente utilizzate in anni precedenti, nel rispetto delle disposizioni in materia contabile, </w:t>
      </w:r>
      <w:r w:rsidR="001203E1" w:rsidRPr="00F07F46">
        <w:rPr>
          <w:rFonts w:ascii="Times New Roman" w:hAnsi="Times New Roman" w:cs="Times New Roman"/>
          <w:bCs/>
          <w:color w:val="000000"/>
          <w:sz w:val="24"/>
          <w:szCs w:val="24"/>
          <w:lang w:val="it-IT"/>
        </w:rPr>
        <w:t>analiticamente individuate nell’</w:t>
      </w:r>
      <w:r w:rsidR="00C745FD" w:rsidRPr="00F07F46">
        <w:rPr>
          <w:rFonts w:ascii="Times New Roman" w:hAnsi="Times New Roman" w:cs="Times New Roman"/>
          <w:bCs/>
          <w:color w:val="000000"/>
          <w:sz w:val="24"/>
          <w:szCs w:val="24"/>
          <w:lang w:val="it-IT"/>
        </w:rPr>
        <w:t>a</w:t>
      </w:r>
      <w:r w:rsidR="001203E1" w:rsidRPr="00F07F46">
        <w:rPr>
          <w:rFonts w:ascii="Times New Roman" w:hAnsi="Times New Roman" w:cs="Times New Roman"/>
          <w:bCs/>
          <w:color w:val="000000"/>
          <w:sz w:val="24"/>
          <w:szCs w:val="24"/>
          <w:lang w:val="it-IT"/>
        </w:rPr>
        <w:t xml:space="preserve">llegato A) della Determinazione dirigenziale </w:t>
      </w:r>
      <w:r w:rsidR="00506EFE" w:rsidRPr="0011493A">
        <w:rPr>
          <w:rFonts w:ascii="Times New Roman" w:hAnsi="Times New Roman" w:cs="Times New Roman"/>
          <w:bCs/>
          <w:color w:val="000000"/>
          <w:sz w:val="24"/>
          <w:szCs w:val="24"/>
          <w:lang w:val="it-IT"/>
        </w:rPr>
        <w:t xml:space="preserve">del Segretario </w:t>
      </w:r>
      <w:r w:rsidR="007778E4" w:rsidRPr="0011493A">
        <w:rPr>
          <w:rFonts w:ascii="Times New Roman" w:hAnsi="Times New Roman" w:cs="Times New Roman"/>
          <w:bCs/>
          <w:color w:val="000000"/>
          <w:sz w:val="24"/>
          <w:szCs w:val="24"/>
          <w:lang w:val="it-IT"/>
        </w:rPr>
        <w:t xml:space="preserve">Generale n. </w:t>
      </w:r>
      <w:r w:rsidR="0011493A" w:rsidRPr="0011493A">
        <w:rPr>
          <w:rFonts w:ascii="Times New Roman" w:hAnsi="Times New Roman" w:cs="Times New Roman"/>
          <w:bCs/>
          <w:color w:val="000000"/>
          <w:sz w:val="24"/>
          <w:szCs w:val="24"/>
          <w:lang w:val="it-IT"/>
        </w:rPr>
        <w:t>36</w:t>
      </w:r>
      <w:r w:rsidR="00506EFE" w:rsidRPr="0011493A">
        <w:rPr>
          <w:rFonts w:ascii="Times New Roman" w:hAnsi="Times New Roman" w:cs="Times New Roman"/>
          <w:bCs/>
          <w:color w:val="000000"/>
          <w:sz w:val="24"/>
          <w:szCs w:val="24"/>
          <w:lang w:val="it-IT"/>
        </w:rPr>
        <w:t xml:space="preserve"> d</w:t>
      </w:r>
      <w:r w:rsidR="007778E4" w:rsidRPr="0011493A">
        <w:rPr>
          <w:rFonts w:ascii="Times New Roman" w:hAnsi="Times New Roman" w:cs="Times New Roman"/>
          <w:bCs/>
          <w:color w:val="000000"/>
          <w:sz w:val="24"/>
          <w:szCs w:val="24"/>
          <w:lang w:val="it-IT"/>
        </w:rPr>
        <w:t>el</w:t>
      </w:r>
      <w:r w:rsidR="00506EFE" w:rsidRPr="0011493A">
        <w:rPr>
          <w:rFonts w:ascii="Times New Roman" w:hAnsi="Times New Roman" w:cs="Times New Roman"/>
          <w:bCs/>
          <w:color w:val="000000"/>
          <w:sz w:val="24"/>
          <w:szCs w:val="24"/>
          <w:lang w:val="it-IT"/>
        </w:rPr>
        <w:t xml:space="preserve"> </w:t>
      </w:r>
      <w:r w:rsidR="0011493A" w:rsidRPr="0011493A">
        <w:rPr>
          <w:rFonts w:ascii="Times New Roman" w:hAnsi="Times New Roman" w:cs="Times New Roman"/>
          <w:bCs/>
          <w:color w:val="000000"/>
          <w:sz w:val="24"/>
          <w:szCs w:val="24"/>
          <w:lang w:val="it-IT"/>
        </w:rPr>
        <w:t>01</w:t>
      </w:r>
      <w:r w:rsidR="00F07F46" w:rsidRPr="0011493A">
        <w:rPr>
          <w:rFonts w:ascii="Times New Roman" w:hAnsi="Times New Roman" w:cs="Times New Roman"/>
          <w:bCs/>
          <w:color w:val="000000"/>
          <w:sz w:val="24"/>
          <w:szCs w:val="24"/>
          <w:lang w:val="it-IT"/>
        </w:rPr>
        <w:t>/</w:t>
      </w:r>
      <w:r w:rsidR="00597EB9" w:rsidRPr="0011493A">
        <w:rPr>
          <w:rFonts w:ascii="Times New Roman" w:hAnsi="Times New Roman" w:cs="Times New Roman"/>
          <w:bCs/>
          <w:color w:val="000000"/>
          <w:sz w:val="24"/>
          <w:szCs w:val="24"/>
          <w:lang w:val="it-IT"/>
        </w:rPr>
        <w:t>02</w:t>
      </w:r>
      <w:r w:rsidR="00F07F46" w:rsidRPr="0011493A">
        <w:rPr>
          <w:rFonts w:ascii="Times New Roman" w:hAnsi="Times New Roman" w:cs="Times New Roman"/>
          <w:bCs/>
          <w:color w:val="000000"/>
          <w:sz w:val="24"/>
          <w:szCs w:val="24"/>
          <w:lang w:val="it-IT"/>
        </w:rPr>
        <w:t>/202</w:t>
      </w:r>
      <w:r w:rsidR="006C0A5F" w:rsidRPr="0011493A">
        <w:rPr>
          <w:rFonts w:ascii="Times New Roman" w:hAnsi="Times New Roman" w:cs="Times New Roman"/>
          <w:bCs/>
          <w:color w:val="000000"/>
          <w:sz w:val="24"/>
          <w:szCs w:val="24"/>
          <w:lang w:val="it-IT"/>
        </w:rPr>
        <w:t>4</w:t>
      </w:r>
      <w:r w:rsidR="001203E1" w:rsidRPr="0011493A">
        <w:rPr>
          <w:rFonts w:ascii="Times New Roman" w:hAnsi="Times New Roman" w:cs="Times New Roman"/>
          <w:bCs/>
          <w:color w:val="000000"/>
          <w:sz w:val="24"/>
          <w:szCs w:val="24"/>
          <w:lang w:val="it-IT"/>
        </w:rPr>
        <w:t>.</w:t>
      </w:r>
    </w:p>
    <w:p w:rsidR="003542AC" w:rsidRPr="00F07F46" w:rsidRDefault="003542AC">
      <w:pPr>
        <w:rPr>
          <w:rFonts w:ascii="Times New Roman" w:hAnsi="Times New Roman" w:cs="Times New Roman"/>
          <w:bCs/>
          <w:color w:val="000000"/>
          <w:sz w:val="24"/>
          <w:szCs w:val="24"/>
          <w:lang w:val="it-IT"/>
        </w:rPr>
      </w:pPr>
      <w:r w:rsidRPr="00F07F46">
        <w:rPr>
          <w:rFonts w:ascii="Times New Roman" w:hAnsi="Times New Roman" w:cs="Times New Roman"/>
          <w:bCs/>
          <w:color w:val="000000"/>
          <w:sz w:val="24"/>
          <w:szCs w:val="24"/>
          <w:lang w:val="it-IT"/>
        </w:rPr>
        <w:br w:type="page"/>
      </w:r>
    </w:p>
    <w:p w:rsidR="00782787" w:rsidRDefault="00782787" w:rsidP="00782787">
      <w:pPr>
        <w:tabs>
          <w:tab w:val="left" w:pos="412"/>
        </w:tabs>
        <w:spacing w:before="8" w:line="360" w:lineRule="auto"/>
        <w:ind w:right="170"/>
        <w:jc w:val="both"/>
        <w:rPr>
          <w:rFonts w:ascii="Times New Roman" w:hAnsi="Times New Roman" w:cs="Times New Roman"/>
          <w:bCs/>
          <w:color w:val="000000"/>
          <w:sz w:val="24"/>
          <w:szCs w:val="24"/>
          <w:highlight w:val="yellow"/>
          <w:lang w:val="it-IT"/>
        </w:rPr>
      </w:pPr>
    </w:p>
    <w:p w:rsidR="00782787" w:rsidRPr="006E5AA6" w:rsidRDefault="00782787" w:rsidP="00782787">
      <w:pPr>
        <w:tabs>
          <w:tab w:val="left" w:pos="412"/>
        </w:tabs>
        <w:spacing w:before="8" w:line="360" w:lineRule="auto"/>
        <w:ind w:right="170"/>
        <w:jc w:val="both"/>
        <w:rPr>
          <w:rFonts w:ascii="Times New Roman" w:hAnsi="Times New Roman" w:cs="Times New Roman"/>
          <w:bCs/>
          <w:color w:val="000000"/>
          <w:sz w:val="24"/>
          <w:szCs w:val="24"/>
          <w:lang w:val="it-IT"/>
        </w:rPr>
      </w:pPr>
    </w:p>
    <w:p w:rsidR="00322976" w:rsidRPr="006E5AA6" w:rsidRDefault="00322976" w:rsidP="00E3183A">
      <w:pPr>
        <w:tabs>
          <w:tab w:val="left" w:pos="412"/>
        </w:tabs>
        <w:spacing w:line="360" w:lineRule="auto"/>
        <w:ind w:left="245" w:right="171"/>
        <w:jc w:val="both"/>
        <w:rPr>
          <w:rFonts w:ascii="Times New Roman" w:hAnsi="Times New Roman" w:cs="Times New Roman"/>
          <w:bCs/>
          <w:color w:val="000000"/>
          <w:sz w:val="24"/>
          <w:szCs w:val="24"/>
          <w:lang w:val="it-IT"/>
        </w:rPr>
      </w:pPr>
      <w:r w:rsidRPr="006E5AA6">
        <w:rPr>
          <w:rFonts w:ascii="Times New Roman" w:hAnsi="Times New Roman" w:cs="Times New Roman"/>
          <w:bCs/>
          <w:color w:val="000000"/>
          <w:sz w:val="24"/>
          <w:szCs w:val="24"/>
          <w:lang w:val="it-IT"/>
        </w:rPr>
        <w:t>Si riporta di seguito un prospetto riepilogativo di tali voci:</w:t>
      </w:r>
    </w:p>
    <w:tbl>
      <w:tblPr>
        <w:tblStyle w:val="Grigliatabella"/>
        <w:tblW w:w="0" w:type="auto"/>
        <w:tblInd w:w="421" w:type="dxa"/>
        <w:tblLook w:val="04A0" w:firstRow="1" w:lastRow="0" w:firstColumn="1" w:lastColumn="0" w:noHBand="0" w:noVBand="1"/>
      </w:tblPr>
      <w:tblGrid>
        <w:gridCol w:w="1773"/>
        <w:gridCol w:w="1410"/>
        <w:gridCol w:w="994"/>
        <w:gridCol w:w="1105"/>
        <w:gridCol w:w="3061"/>
        <w:gridCol w:w="1519"/>
      </w:tblGrid>
      <w:tr w:rsidR="0032655E" w:rsidRPr="006E5AA6" w:rsidTr="00782787">
        <w:trPr>
          <w:trHeight w:val="587"/>
        </w:trPr>
        <w:tc>
          <w:tcPr>
            <w:tcW w:w="9862" w:type="dxa"/>
            <w:gridSpan w:val="6"/>
          </w:tcPr>
          <w:p w:rsidR="0032655E" w:rsidRPr="002E7411" w:rsidRDefault="0032655E" w:rsidP="00E3183A">
            <w:pPr>
              <w:spacing w:before="7" w:line="280" w:lineRule="exact"/>
              <w:jc w:val="both"/>
              <w:rPr>
                <w:rFonts w:ascii="Times New Roman" w:hAnsi="Times New Roman" w:cs="Times New Roman"/>
                <w:bCs/>
                <w:color w:val="000000"/>
                <w:sz w:val="20"/>
                <w:szCs w:val="20"/>
                <w:lang w:val="it-IT"/>
              </w:rPr>
            </w:pPr>
            <w:r w:rsidRPr="002E7411">
              <w:rPr>
                <w:rFonts w:ascii="Times New Roman" w:hAnsi="Times New Roman" w:cs="Times New Roman"/>
                <w:bCs/>
                <w:color w:val="000000"/>
                <w:sz w:val="20"/>
                <w:szCs w:val="20"/>
                <w:lang w:val="it-IT"/>
              </w:rPr>
              <w:t xml:space="preserve">Risorse </w:t>
            </w:r>
            <w:r w:rsidR="00F5791C" w:rsidRPr="002E7411">
              <w:rPr>
                <w:rFonts w:ascii="Times New Roman" w:hAnsi="Times New Roman" w:cs="Times New Roman"/>
                <w:bCs/>
                <w:color w:val="000000"/>
                <w:sz w:val="20"/>
                <w:szCs w:val="20"/>
                <w:lang w:val="it-IT"/>
              </w:rPr>
              <w:t>Vari</w:t>
            </w:r>
            <w:r w:rsidRPr="002E7411">
              <w:rPr>
                <w:rFonts w:ascii="Times New Roman" w:hAnsi="Times New Roman" w:cs="Times New Roman"/>
                <w:bCs/>
                <w:color w:val="000000"/>
                <w:sz w:val="20"/>
                <w:szCs w:val="20"/>
                <w:lang w:val="it-IT"/>
              </w:rPr>
              <w:t>abili:</w:t>
            </w:r>
          </w:p>
        </w:tc>
      </w:tr>
      <w:tr w:rsidR="006C0A5F" w:rsidRPr="006E5AA6" w:rsidTr="006C0A5F">
        <w:trPr>
          <w:trHeight w:val="436"/>
        </w:trPr>
        <w:tc>
          <w:tcPr>
            <w:tcW w:w="1773" w:type="dxa"/>
            <w:tcBorders>
              <w:bottom w:val="single" w:sz="4" w:space="0" w:color="auto"/>
            </w:tcBorders>
          </w:tcPr>
          <w:p w:rsidR="0032655E" w:rsidRPr="002E7411" w:rsidRDefault="00782787" w:rsidP="00CF2610">
            <w:pPr>
              <w:spacing w:before="7" w:line="280" w:lineRule="exact"/>
              <w:rPr>
                <w:rFonts w:ascii="Times New Roman" w:hAnsi="Times New Roman" w:cs="Times New Roman"/>
                <w:bCs/>
                <w:color w:val="000000"/>
                <w:sz w:val="20"/>
                <w:szCs w:val="20"/>
                <w:lang w:val="it-IT"/>
              </w:rPr>
            </w:pPr>
            <w:r w:rsidRPr="002E7411">
              <w:rPr>
                <w:rFonts w:ascii="Times New Roman" w:hAnsi="Times New Roman" w:cs="Times New Roman"/>
                <w:bCs/>
                <w:color w:val="000000"/>
                <w:sz w:val="20"/>
                <w:szCs w:val="20"/>
                <w:lang w:val="it-IT"/>
              </w:rPr>
              <w:t>CCNL</w:t>
            </w:r>
          </w:p>
        </w:tc>
        <w:tc>
          <w:tcPr>
            <w:tcW w:w="1410" w:type="dxa"/>
          </w:tcPr>
          <w:p w:rsidR="0032655E" w:rsidRPr="002E7411" w:rsidRDefault="0032655E" w:rsidP="00CF2610">
            <w:pPr>
              <w:spacing w:before="7" w:line="280" w:lineRule="exact"/>
              <w:rPr>
                <w:rFonts w:ascii="Times New Roman" w:hAnsi="Times New Roman" w:cs="Times New Roman"/>
                <w:bCs/>
                <w:color w:val="000000"/>
                <w:sz w:val="20"/>
                <w:szCs w:val="20"/>
                <w:lang w:val="it-IT"/>
              </w:rPr>
            </w:pPr>
            <w:r w:rsidRPr="002E7411">
              <w:rPr>
                <w:rFonts w:ascii="Times New Roman" w:hAnsi="Times New Roman" w:cs="Times New Roman"/>
                <w:bCs/>
                <w:color w:val="000000"/>
                <w:sz w:val="20"/>
                <w:szCs w:val="20"/>
                <w:lang w:val="it-IT"/>
              </w:rPr>
              <w:t>ARTICOLO</w:t>
            </w:r>
          </w:p>
        </w:tc>
        <w:tc>
          <w:tcPr>
            <w:tcW w:w="994" w:type="dxa"/>
          </w:tcPr>
          <w:p w:rsidR="0032655E" w:rsidRPr="002E7411" w:rsidRDefault="0032655E" w:rsidP="00CF2610">
            <w:pPr>
              <w:spacing w:before="7" w:line="280" w:lineRule="exact"/>
              <w:rPr>
                <w:rFonts w:ascii="Times New Roman" w:hAnsi="Times New Roman" w:cs="Times New Roman"/>
                <w:bCs/>
                <w:color w:val="000000"/>
                <w:sz w:val="20"/>
                <w:szCs w:val="20"/>
                <w:lang w:val="it-IT"/>
              </w:rPr>
            </w:pPr>
            <w:r w:rsidRPr="002E7411">
              <w:rPr>
                <w:rFonts w:ascii="Times New Roman" w:hAnsi="Times New Roman" w:cs="Times New Roman"/>
                <w:bCs/>
                <w:color w:val="000000"/>
                <w:sz w:val="20"/>
                <w:szCs w:val="20"/>
                <w:lang w:val="it-IT"/>
              </w:rPr>
              <w:t xml:space="preserve">COMMA </w:t>
            </w:r>
          </w:p>
        </w:tc>
        <w:tc>
          <w:tcPr>
            <w:tcW w:w="1105" w:type="dxa"/>
          </w:tcPr>
          <w:p w:rsidR="0032655E" w:rsidRPr="002E7411" w:rsidRDefault="0032655E" w:rsidP="00CF2610">
            <w:pPr>
              <w:spacing w:before="7" w:line="280" w:lineRule="exact"/>
              <w:rPr>
                <w:rFonts w:ascii="Times New Roman" w:hAnsi="Times New Roman" w:cs="Times New Roman"/>
                <w:bCs/>
                <w:color w:val="000000"/>
                <w:sz w:val="20"/>
                <w:szCs w:val="20"/>
                <w:lang w:val="it-IT"/>
              </w:rPr>
            </w:pPr>
            <w:r w:rsidRPr="002E7411">
              <w:rPr>
                <w:rFonts w:ascii="Times New Roman" w:hAnsi="Times New Roman" w:cs="Times New Roman"/>
                <w:bCs/>
                <w:color w:val="000000"/>
                <w:sz w:val="20"/>
                <w:szCs w:val="20"/>
                <w:lang w:val="it-IT"/>
              </w:rPr>
              <w:t xml:space="preserve">LETTERA </w:t>
            </w:r>
          </w:p>
        </w:tc>
        <w:tc>
          <w:tcPr>
            <w:tcW w:w="3061" w:type="dxa"/>
          </w:tcPr>
          <w:p w:rsidR="0032655E" w:rsidRPr="002E7411" w:rsidRDefault="0032655E" w:rsidP="00CF2610">
            <w:pPr>
              <w:spacing w:before="7" w:line="280" w:lineRule="exact"/>
              <w:rPr>
                <w:rFonts w:ascii="Times New Roman" w:hAnsi="Times New Roman" w:cs="Times New Roman"/>
                <w:bCs/>
                <w:color w:val="000000"/>
                <w:sz w:val="20"/>
                <w:szCs w:val="20"/>
                <w:lang w:val="it-IT"/>
              </w:rPr>
            </w:pPr>
            <w:r w:rsidRPr="002E7411">
              <w:rPr>
                <w:rFonts w:ascii="Times New Roman" w:hAnsi="Times New Roman" w:cs="Times New Roman"/>
                <w:bCs/>
                <w:color w:val="000000"/>
                <w:sz w:val="20"/>
                <w:szCs w:val="20"/>
                <w:lang w:val="it-IT"/>
              </w:rPr>
              <w:t>DESCRIZIONE</w:t>
            </w:r>
          </w:p>
        </w:tc>
        <w:tc>
          <w:tcPr>
            <w:tcW w:w="1519" w:type="dxa"/>
          </w:tcPr>
          <w:p w:rsidR="0032655E" w:rsidRPr="002E7411" w:rsidRDefault="0032655E" w:rsidP="00CF2610">
            <w:pPr>
              <w:spacing w:before="7" w:line="280" w:lineRule="exact"/>
              <w:rPr>
                <w:rFonts w:ascii="Times New Roman" w:hAnsi="Times New Roman" w:cs="Times New Roman"/>
                <w:bCs/>
                <w:color w:val="000000"/>
                <w:sz w:val="20"/>
                <w:szCs w:val="20"/>
                <w:lang w:val="it-IT"/>
              </w:rPr>
            </w:pPr>
            <w:r w:rsidRPr="002E7411">
              <w:rPr>
                <w:rFonts w:ascii="Times New Roman" w:hAnsi="Times New Roman" w:cs="Times New Roman"/>
                <w:bCs/>
                <w:color w:val="000000"/>
                <w:sz w:val="20"/>
                <w:szCs w:val="20"/>
                <w:lang w:val="it-IT"/>
              </w:rPr>
              <w:t>IMPORTO</w:t>
            </w:r>
          </w:p>
        </w:tc>
      </w:tr>
      <w:tr w:rsidR="006C0A5F" w:rsidRPr="006E5AA6" w:rsidTr="006C0A5F">
        <w:trPr>
          <w:trHeight w:val="822"/>
        </w:trPr>
        <w:tc>
          <w:tcPr>
            <w:tcW w:w="1773" w:type="dxa"/>
            <w:vMerge w:val="restart"/>
            <w:tcBorders>
              <w:top w:val="single" w:sz="4" w:space="0" w:color="auto"/>
              <w:left w:val="single" w:sz="4" w:space="0" w:color="auto"/>
              <w:right w:val="single" w:sz="4" w:space="0" w:color="auto"/>
            </w:tcBorders>
            <w:vAlign w:val="center"/>
          </w:tcPr>
          <w:p w:rsidR="00D53D5E" w:rsidRPr="002E7411" w:rsidRDefault="00D53D5E" w:rsidP="00782787">
            <w:pPr>
              <w:pStyle w:val="TableParagraph"/>
              <w:spacing w:line="200" w:lineRule="exact"/>
              <w:rPr>
                <w:rFonts w:ascii="Times New Roman" w:hAnsi="Times New Roman" w:cs="Times New Roman"/>
                <w:bCs/>
                <w:color w:val="000000"/>
                <w:sz w:val="20"/>
                <w:szCs w:val="20"/>
                <w:lang w:val="it-IT"/>
              </w:rPr>
            </w:pPr>
            <w:r w:rsidRPr="002E7411">
              <w:rPr>
                <w:rFonts w:ascii="Times New Roman" w:hAnsi="Times New Roman" w:cs="Times New Roman"/>
                <w:bCs/>
                <w:color w:val="000000"/>
                <w:sz w:val="20"/>
                <w:szCs w:val="20"/>
                <w:lang w:val="it-IT"/>
              </w:rPr>
              <w:t>16.11.2022</w:t>
            </w:r>
          </w:p>
          <w:p w:rsidR="00D53D5E" w:rsidRPr="002E7411" w:rsidRDefault="00D53D5E" w:rsidP="00782787">
            <w:pPr>
              <w:pStyle w:val="TableParagraph"/>
              <w:spacing w:line="200" w:lineRule="exact"/>
              <w:rPr>
                <w:rFonts w:ascii="Times New Roman" w:hAnsi="Times New Roman" w:cs="Times New Roman"/>
                <w:bCs/>
                <w:color w:val="000000"/>
                <w:sz w:val="20"/>
                <w:szCs w:val="20"/>
                <w:lang w:val="it-IT"/>
              </w:rPr>
            </w:pPr>
            <w:r w:rsidRPr="002E7411">
              <w:rPr>
                <w:rFonts w:ascii="Times New Roman" w:hAnsi="Times New Roman" w:cs="Times New Roman"/>
                <w:bCs/>
                <w:color w:val="000000"/>
                <w:sz w:val="20"/>
                <w:szCs w:val="20"/>
                <w:lang w:val="it-IT"/>
              </w:rPr>
              <w:t>Art. 79 comma 2, lett. a)</w:t>
            </w:r>
          </w:p>
          <w:p w:rsidR="00782787" w:rsidRPr="002E7411" w:rsidRDefault="00782787" w:rsidP="00782787">
            <w:pPr>
              <w:pStyle w:val="TableParagraph"/>
              <w:spacing w:line="200" w:lineRule="exact"/>
              <w:rPr>
                <w:rFonts w:ascii="Times New Roman" w:hAnsi="Times New Roman" w:cs="Times New Roman"/>
                <w:bCs/>
                <w:color w:val="000000"/>
                <w:sz w:val="20"/>
                <w:szCs w:val="20"/>
                <w:lang w:val="it-IT"/>
              </w:rPr>
            </w:pPr>
            <w:r w:rsidRPr="002E7411">
              <w:rPr>
                <w:rFonts w:ascii="Times New Roman" w:hAnsi="Times New Roman" w:cs="Times New Roman"/>
                <w:bCs/>
                <w:color w:val="000000"/>
                <w:sz w:val="20"/>
                <w:szCs w:val="20"/>
                <w:lang w:val="it-IT"/>
              </w:rPr>
              <w:t>che conferma risorse CCNL 21/05/2018</w:t>
            </w:r>
          </w:p>
        </w:tc>
        <w:tc>
          <w:tcPr>
            <w:tcW w:w="1410" w:type="dxa"/>
            <w:vMerge w:val="restart"/>
            <w:tcBorders>
              <w:top w:val="single" w:sz="6" w:space="0" w:color="000000"/>
              <w:left w:val="single" w:sz="4" w:space="0" w:color="auto"/>
              <w:right w:val="single" w:sz="6" w:space="0" w:color="000000"/>
            </w:tcBorders>
            <w:vAlign w:val="center"/>
          </w:tcPr>
          <w:p w:rsidR="00D53D5E" w:rsidRPr="002E7411" w:rsidRDefault="00D53D5E" w:rsidP="00CF2610">
            <w:pPr>
              <w:pStyle w:val="TableParagraph"/>
              <w:spacing w:line="200" w:lineRule="exact"/>
              <w:rPr>
                <w:rFonts w:ascii="Times New Roman" w:hAnsi="Times New Roman" w:cs="Times New Roman"/>
                <w:bCs/>
                <w:color w:val="000000"/>
                <w:sz w:val="20"/>
                <w:szCs w:val="20"/>
                <w:lang w:val="it-IT"/>
              </w:rPr>
            </w:pPr>
            <w:r w:rsidRPr="002E7411">
              <w:rPr>
                <w:rFonts w:ascii="Times New Roman" w:hAnsi="Times New Roman" w:cs="Times New Roman"/>
                <w:bCs/>
                <w:color w:val="000000"/>
                <w:sz w:val="20"/>
                <w:szCs w:val="20"/>
                <w:lang w:val="it-IT"/>
              </w:rPr>
              <w:t xml:space="preserve">Art. 67 </w:t>
            </w:r>
          </w:p>
          <w:p w:rsidR="00D53D5E" w:rsidRPr="002E7411" w:rsidRDefault="00D53D5E" w:rsidP="00CF2610">
            <w:pPr>
              <w:pStyle w:val="TableParagraph"/>
              <w:spacing w:line="200" w:lineRule="exact"/>
              <w:rPr>
                <w:rFonts w:ascii="Times New Roman" w:hAnsi="Times New Roman" w:cs="Times New Roman"/>
                <w:bCs/>
                <w:color w:val="000000"/>
                <w:sz w:val="20"/>
                <w:szCs w:val="20"/>
                <w:lang w:val="it-IT"/>
              </w:rPr>
            </w:pPr>
            <w:r w:rsidRPr="002E7411">
              <w:rPr>
                <w:rFonts w:ascii="Times New Roman" w:hAnsi="Times New Roman" w:cs="Times New Roman"/>
                <w:bCs/>
                <w:color w:val="000000"/>
                <w:sz w:val="20"/>
                <w:szCs w:val="20"/>
                <w:lang w:val="it-IT"/>
              </w:rPr>
              <w:t>CCNL 21.5.2018</w:t>
            </w:r>
          </w:p>
          <w:p w:rsidR="00D53D5E" w:rsidRPr="002E7411" w:rsidRDefault="00D53D5E" w:rsidP="00CF2610">
            <w:pPr>
              <w:pStyle w:val="TableParagraph"/>
              <w:spacing w:line="200" w:lineRule="exact"/>
              <w:rPr>
                <w:rFonts w:ascii="Times New Roman" w:hAnsi="Times New Roman" w:cs="Times New Roman"/>
                <w:bCs/>
                <w:color w:val="000000"/>
                <w:sz w:val="20"/>
                <w:szCs w:val="20"/>
                <w:lang w:val="it-IT"/>
              </w:rPr>
            </w:pPr>
          </w:p>
          <w:p w:rsidR="00D53D5E" w:rsidRPr="002E7411" w:rsidRDefault="00D53D5E" w:rsidP="00CF2610">
            <w:pPr>
              <w:pStyle w:val="TableParagraph"/>
              <w:spacing w:before="2" w:line="140" w:lineRule="exact"/>
              <w:rPr>
                <w:rFonts w:ascii="Times New Roman" w:hAnsi="Times New Roman" w:cs="Times New Roman"/>
                <w:bCs/>
                <w:color w:val="000000"/>
                <w:sz w:val="20"/>
                <w:szCs w:val="20"/>
                <w:lang w:val="it-IT"/>
              </w:rPr>
            </w:pPr>
          </w:p>
          <w:p w:rsidR="00D53D5E" w:rsidRPr="002E7411" w:rsidRDefault="00D53D5E" w:rsidP="00CF2610">
            <w:pPr>
              <w:pStyle w:val="TableParagraph"/>
              <w:spacing w:line="200" w:lineRule="exact"/>
              <w:rPr>
                <w:rFonts w:ascii="Times New Roman" w:hAnsi="Times New Roman" w:cs="Times New Roman"/>
                <w:bCs/>
                <w:color w:val="000000"/>
                <w:sz w:val="20"/>
                <w:szCs w:val="20"/>
                <w:lang w:val="it-IT"/>
              </w:rPr>
            </w:pPr>
          </w:p>
          <w:p w:rsidR="00D53D5E" w:rsidRPr="002E7411" w:rsidRDefault="00D53D5E" w:rsidP="00CF2610">
            <w:pPr>
              <w:pStyle w:val="TableParagraph"/>
              <w:spacing w:before="2" w:line="140" w:lineRule="exact"/>
              <w:rPr>
                <w:rFonts w:ascii="Times New Roman" w:hAnsi="Times New Roman" w:cs="Times New Roman"/>
                <w:bCs/>
                <w:color w:val="000000"/>
                <w:sz w:val="20"/>
                <w:szCs w:val="20"/>
                <w:lang w:val="it-IT"/>
              </w:rPr>
            </w:pPr>
          </w:p>
          <w:p w:rsidR="00D53D5E" w:rsidRPr="002E7411" w:rsidRDefault="00D53D5E" w:rsidP="00CF2610">
            <w:pPr>
              <w:pStyle w:val="TableParagraph"/>
              <w:spacing w:line="200" w:lineRule="exact"/>
              <w:rPr>
                <w:rFonts w:ascii="Times New Roman" w:hAnsi="Times New Roman" w:cs="Times New Roman"/>
                <w:bCs/>
                <w:color w:val="000000"/>
                <w:sz w:val="20"/>
                <w:szCs w:val="20"/>
                <w:lang w:val="it-IT"/>
              </w:rPr>
            </w:pPr>
          </w:p>
          <w:p w:rsidR="00D53D5E" w:rsidRPr="002E7411" w:rsidRDefault="00D53D5E" w:rsidP="00CF2610">
            <w:pPr>
              <w:pStyle w:val="TableParagraph"/>
              <w:spacing w:line="357" w:lineRule="auto"/>
              <w:ind w:left="471" w:right="470" w:firstLine="1"/>
              <w:jc w:val="center"/>
              <w:rPr>
                <w:rFonts w:ascii="Times New Roman" w:hAnsi="Times New Roman" w:cs="Times New Roman"/>
                <w:bCs/>
                <w:color w:val="000000"/>
                <w:sz w:val="20"/>
                <w:szCs w:val="20"/>
                <w:lang w:val="it-IT"/>
              </w:rPr>
            </w:pPr>
          </w:p>
        </w:tc>
        <w:tc>
          <w:tcPr>
            <w:tcW w:w="994" w:type="dxa"/>
            <w:vAlign w:val="center"/>
          </w:tcPr>
          <w:p w:rsidR="00D53D5E" w:rsidRPr="002E7411" w:rsidRDefault="00D53D5E" w:rsidP="00CF2610">
            <w:pPr>
              <w:spacing w:before="7" w:line="280" w:lineRule="exact"/>
              <w:rPr>
                <w:rFonts w:ascii="Times New Roman" w:hAnsi="Times New Roman" w:cs="Times New Roman"/>
                <w:bCs/>
                <w:color w:val="000000"/>
                <w:sz w:val="20"/>
                <w:szCs w:val="20"/>
                <w:lang w:val="it-IT"/>
              </w:rPr>
            </w:pPr>
            <w:r w:rsidRPr="002E7411">
              <w:rPr>
                <w:rFonts w:ascii="Times New Roman" w:hAnsi="Times New Roman" w:cs="Times New Roman"/>
                <w:bCs/>
                <w:color w:val="000000"/>
                <w:sz w:val="20"/>
                <w:szCs w:val="20"/>
                <w:lang w:val="it-IT"/>
              </w:rPr>
              <w:t>3</w:t>
            </w:r>
          </w:p>
        </w:tc>
        <w:tc>
          <w:tcPr>
            <w:tcW w:w="1105" w:type="dxa"/>
            <w:vAlign w:val="center"/>
          </w:tcPr>
          <w:p w:rsidR="00D53D5E" w:rsidRPr="002E7411" w:rsidRDefault="00D53D5E" w:rsidP="00CF2610">
            <w:pPr>
              <w:spacing w:before="7" w:line="280" w:lineRule="exact"/>
              <w:rPr>
                <w:rFonts w:ascii="Times New Roman" w:hAnsi="Times New Roman" w:cs="Times New Roman"/>
                <w:bCs/>
                <w:color w:val="000000"/>
                <w:sz w:val="20"/>
                <w:szCs w:val="20"/>
                <w:lang w:val="it-IT"/>
              </w:rPr>
            </w:pPr>
            <w:r w:rsidRPr="002E7411">
              <w:rPr>
                <w:rFonts w:ascii="Times New Roman" w:hAnsi="Times New Roman" w:cs="Times New Roman"/>
                <w:bCs/>
                <w:color w:val="000000"/>
                <w:sz w:val="20"/>
                <w:szCs w:val="20"/>
                <w:lang w:val="it-IT"/>
              </w:rPr>
              <w:t>a</w:t>
            </w:r>
            <w:r w:rsidR="00782787" w:rsidRPr="002E7411">
              <w:rPr>
                <w:rFonts w:ascii="Times New Roman" w:hAnsi="Times New Roman" w:cs="Times New Roman"/>
                <w:bCs/>
                <w:color w:val="000000"/>
                <w:sz w:val="20"/>
                <w:szCs w:val="20"/>
                <w:lang w:val="it-IT"/>
              </w:rPr>
              <w:t>)</w:t>
            </w:r>
          </w:p>
        </w:tc>
        <w:tc>
          <w:tcPr>
            <w:tcW w:w="3061" w:type="dxa"/>
          </w:tcPr>
          <w:p w:rsidR="00D53D5E" w:rsidRPr="002E7411" w:rsidRDefault="00D53D5E" w:rsidP="00CF2610">
            <w:pPr>
              <w:spacing w:before="7" w:line="280" w:lineRule="exact"/>
              <w:rPr>
                <w:rFonts w:ascii="Times New Roman" w:hAnsi="Times New Roman" w:cs="Times New Roman"/>
                <w:bCs/>
                <w:color w:val="000000"/>
                <w:sz w:val="20"/>
                <w:szCs w:val="20"/>
                <w:lang w:val="it-IT"/>
              </w:rPr>
            </w:pPr>
            <w:r w:rsidRPr="002E7411">
              <w:rPr>
                <w:rFonts w:ascii="Times New Roman" w:hAnsi="Times New Roman" w:cs="Times New Roman"/>
                <w:bCs/>
                <w:color w:val="000000"/>
                <w:sz w:val="20"/>
                <w:szCs w:val="20"/>
                <w:lang w:val="it-IT"/>
              </w:rPr>
              <w:t>Risorse derivanti dall’applicazione dell’art. 43 della legge 449/1997</w:t>
            </w:r>
          </w:p>
        </w:tc>
        <w:tc>
          <w:tcPr>
            <w:tcW w:w="1519" w:type="dxa"/>
          </w:tcPr>
          <w:p w:rsidR="00D53D5E" w:rsidRPr="002E7411" w:rsidRDefault="00D53D5E" w:rsidP="00581682">
            <w:pPr>
              <w:spacing w:before="7" w:line="280" w:lineRule="exact"/>
              <w:jc w:val="right"/>
              <w:rPr>
                <w:rFonts w:ascii="Times New Roman" w:hAnsi="Times New Roman" w:cs="Times New Roman"/>
                <w:bCs/>
                <w:color w:val="000000"/>
                <w:sz w:val="20"/>
                <w:szCs w:val="20"/>
                <w:lang w:val="it-IT"/>
              </w:rPr>
            </w:pPr>
            <w:r w:rsidRPr="002E7411">
              <w:rPr>
                <w:rFonts w:ascii="Times New Roman" w:hAnsi="Times New Roman" w:cs="Times New Roman"/>
                <w:bCs/>
                <w:color w:val="000000"/>
                <w:sz w:val="20"/>
                <w:szCs w:val="20"/>
                <w:lang w:val="it-IT"/>
              </w:rPr>
              <w:t>€</w:t>
            </w:r>
            <w:r w:rsidR="00B32198" w:rsidRPr="002E7411">
              <w:rPr>
                <w:rFonts w:ascii="Times New Roman" w:hAnsi="Times New Roman" w:cs="Times New Roman"/>
                <w:bCs/>
                <w:color w:val="000000"/>
                <w:sz w:val="20"/>
                <w:szCs w:val="20"/>
                <w:lang w:val="it-IT"/>
              </w:rPr>
              <w:t>1</w:t>
            </w:r>
            <w:r w:rsidR="006C0A5F">
              <w:rPr>
                <w:rFonts w:ascii="Times New Roman" w:hAnsi="Times New Roman" w:cs="Times New Roman"/>
                <w:bCs/>
                <w:color w:val="000000"/>
                <w:sz w:val="20"/>
                <w:szCs w:val="20"/>
                <w:lang w:val="it-IT"/>
              </w:rPr>
              <w:t>57,01</w:t>
            </w:r>
          </w:p>
        </w:tc>
      </w:tr>
      <w:tr w:rsidR="006C0A5F" w:rsidRPr="006E5AA6" w:rsidTr="006C0A5F">
        <w:trPr>
          <w:trHeight w:val="268"/>
        </w:trPr>
        <w:tc>
          <w:tcPr>
            <w:tcW w:w="1773" w:type="dxa"/>
            <w:vMerge/>
            <w:tcBorders>
              <w:left w:val="single" w:sz="4" w:space="0" w:color="auto"/>
              <w:right w:val="single" w:sz="4" w:space="0" w:color="auto"/>
            </w:tcBorders>
            <w:vAlign w:val="center"/>
          </w:tcPr>
          <w:p w:rsidR="00D53D5E" w:rsidRPr="002E7411" w:rsidRDefault="00D53D5E" w:rsidP="00CF2610">
            <w:pPr>
              <w:pStyle w:val="TableParagraph"/>
              <w:spacing w:before="2" w:line="140" w:lineRule="exact"/>
              <w:rPr>
                <w:rFonts w:ascii="Times New Roman" w:hAnsi="Times New Roman" w:cs="Times New Roman"/>
                <w:bCs/>
                <w:color w:val="000000"/>
                <w:sz w:val="20"/>
                <w:szCs w:val="20"/>
                <w:lang w:val="it-IT"/>
              </w:rPr>
            </w:pPr>
          </w:p>
        </w:tc>
        <w:tc>
          <w:tcPr>
            <w:tcW w:w="1410" w:type="dxa"/>
            <w:vMerge/>
            <w:tcBorders>
              <w:left w:val="single" w:sz="4" w:space="0" w:color="auto"/>
              <w:right w:val="single" w:sz="6" w:space="0" w:color="000000"/>
            </w:tcBorders>
            <w:vAlign w:val="center"/>
          </w:tcPr>
          <w:p w:rsidR="00D53D5E" w:rsidRPr="002E7411" w:rsidRDefault="00D53D5E" w:rsidP="00CF2610">
            <w:pPr>
              <w:pStyle w:val="TableParagraph"/>
              <w:spacing w:line="357" w:lineRule="auto"/>
              <w:ind w:left="471" w:right="470" w:firstLine="1"/>
              <w:jc w:val="center"/>
              <w:rPr>
                <w:rFonts w:ascii="Times New Roman" w:hAnsi="Times New Roman" w:cs="Times New Roman"/>
                <w:bCs/>
                <w:color w:val="000000"/>
                <w:sz w:val="20"/>
                <w:szCs w:val="20"/>
                <w:lang w:val="it-IT"/>
              </w:rPr>
            </w:pPr>
          </w:p>
        </w:tc>
        <w:tc>
          <w:tcPr>
            <w:tcW w:w="994" w:type="dxa"/>
            <w:vAlign w:val="center"/>
          </w:tcPr>
          <w:p w:rsidR="00D53D5E" w:rsidRPr="002E7411" w:rsidRDefault="00D53D5E" w:rsidP="00CF2610">
            <w:pPr>
              <w:spacing w:before="7" w:line="280" w:lineRule="exact"/>
              <w:rPr>
                <w:rFonts w:ascii="Times New Roman" w:hAnsi="Times New Roman" w:cs="Times New Roman"/>
                <w:bCs/>
                <w:color w:val="000000"/>
                <w:sz w:val="20"/>
                <w:szCs w:val="20"/>
                <w:lang w:val="it-IT"/>
              </w:rPr>
            </w:pPr>
            <w:r w:rsidRPr="002E7411">
              <w:rPr>
                <w:rFonts w:ascii="Times New Roman" w:hAnsi="Times New Roman" w:cs="Times New Roman"/>
                <w:bCs/>
                <w:color w:val="000000"/>
                <w:sz w:val="20"/>
                <w:szCs w:val="20"/>
                <w:lang w:val="it-IT"/>
              </w:rPr>
              <w:t>3</w:t>
            </w:r>
          </w:p>
        </w:tc>
        <w:tc>
          <w:tcPr>
            <w:tcW w:w="1105" w:type="dxa"/>
            <w:vAlign w:val="center"/>
          </w:tcPr>
          <w:p w:rsidR="00D53D5E" w:rsidRPr="002E7411" w:rsidRDefault="00D53D5E" w:rsidP="00CF2610">
            <w:pPr>
              <w:spacing w:before="7" w:line="280" w:lineRule="exact"/>
              <w:rPr>
                <w:rFonts w:ascii="Times New Roman" w:hAnsi="Times New Roman" w:cs="Times New Roman"/>
                <w:bCs/>
                <w:color w:val="000000"/>
                <w:sz w:val="20"/>
                <w:szCs w:val="20"/>
                <w:lang w:val="it-IT"/>
              </w:rPr>
            </w:pPr>
            <w:r w:rsidRPr="002E7411">
              <w:rPr>
                <w:rFonts w:ascii="Times New Roman" w:hAnsi="Times New Roman" w:cs="Times New Roman"/>
                <w:bCs/>
                <w:color w:val="000000"/>
                <w:sz w:val="20"/>
                <w:szCs w:val="20"/>
                <w:lang w:val="it-IT"/>
              </w:rPr>
              <w:t>b</w:t>
            </w:r>
            <w:r w:rsidR="00782787" w:rsidRPr="002E7411">
              <w:rPr>
                <w:rFonts w:ascii="Times New Roman" w:hAnsi="Times New Roman" w:cs="Times New Roman"/>
                <w:bCs/>
                <w:color w:val="000000"/>
                <w:sz w:val="20"/>
                <w:szCs w:val="20"/>
                <w:lang w:val="it-IT"/>
              </w:rPr>
              <w:t>)</w:t>
            </w:r>
          </w:p>
        </w:tc>
        <w:tc>
          <w:tcPr>
            <w:tcW w:w="3061" w:type="dxa"/>
          </w:tcPr>
          <w:p w:rsidR="00D53D5E" w:rsidRPr="002E7411" w:rsidRDefault="00D53D5E" w:rsidP="00CF2610">
            <w:pPr>
              <w:spacing w:before="7" w:line="280" w:lineRule="exact"/>
              <w:rPr>
                <w:rFonts w:ascii="Times New Roman" w:hAnsi="Times New Roman" w:cs="Times New Roman"/>
                <w:bCs/>
                <w:color w:val="000000"/>
                <w:sz w:val="20"/>
                <w:szCs w:val="20"/>
                <w:lang w:val="it-IT"/>
              </w:rPr>
            </w:pPr>
            <w:r w:rsidRPr="002E7411">
              <w:rPr>
                <w:rFonts w:ascii="Times New Roman" w:hAnsi="Times New Roman" w:cs="Times New Roman"/>
                <w:bCs/>
                <w:color w:val="000000"/>
                <w:sz w:val="20"/>
                <w:szCs w:val="20"/>
                <w:lang w:val="it-IT"/>
              </w:rPr>
              <w:t>Quota di risparmi conseguiti da</w:t>
            </w:r>
            <w:r w:rsidR="00782787" w:rsidRPr="002E7411">
              <w:rPr>
                <w:rFonts w:ascii="Times New Roman" w:hAnsi="Times New Roman" w:cs="Times New Roman"/>
                <w:bCs/>
                <w:color w:val="000000"/>
                <w:sz w:val="20"/>
                <w:szCs w:val="20"/>
                <w:lang w:val="it-IT"/>
              </w:rPr>
              <w:t>i</w:t>
            </w:r>
            <w:r w:rsidRPr="002E7411">
              <w:rPr>
                <w:rFonts w:ascii="Times New Roman" w:hAnsi="Times New Roman" w:cs="Times New Roman"/>
                <w:bCs/>
                <w:color w:val="000000"/>
                <w:sz w:val="20"/>
                <w:szCs w:val="20"/>
                <w:lang w:val="it-IT"/>
              </w:rPr>
              <w:t xml:space="preserve"> Piani di razionalizzazione</w:t>
            </w:r>
          </w:p>
        </w:tc>
        <w:tc>
          <w:tcPr>
            <w:tcW w:w="1519" w:type="dxa"/>
          </w:tcPr>
          <w:p w:rsidR="00D53D5E" w:rsidRPr="002E7411" w:rsidRDefault="00D53D5E" w:rsidP="00581682">
            <w:pPr>
              <w:spacing w:before="7" w:line="280" w:lineRule="exact"/>
              <w:jc w:val="right"/>
              <w:rPr>
                <w:rFonts w:ascii="Times New Roman" w:hAnsi="Times New Roman" w:cs="Times New Roman"/>
                <w:bCs/>
                <w:color w:val="000000"/>
                <w:sz w:val="20"/>
                <w:szCs w:val="20"/>
                <w:lang w:val="it-IT"/>
              </w:rPr>
            </w:pPr>
            <w:r w:rsidRPr="002E7411">
              <w:rPr>
                <w:rFonts w:ascii="Times New Roman" w:hAnsi="Times New Roman" w:cs="Times New Roman"/>
                <w:bCs/>
                <w:color w:val="000000"/>
                <w:sz w:val="20"/>
                <w:szCs w:val="20"/>
                <w:lang w:val="it-IT"/>
              </w:rPr>
              <w:t>€ 0</w:t>
            </w:r>
          </w:p>
        </w:tc>
      </w:tr>
      <w:tr w:rsidR="006C0A5F" w:rsidRPr="006E5AA6" w:rsidTr="006C0A5F">
        <w:tc>
          <w:tcPr>
            <w:tcW w:w="1773" w:type="dxa"/>
            <w:vMerge/>
            <w:tcBorders>
              <w:left w:val="single" w:sz="4" w:space="0" w:color="auto"/>
              <w:right w:val="single" w:sz="4" w:space="0" w:color="auto"/>
            </w:tcBorders>
            <w:vAlign w:val="center"/>
          </w:tcPr>
          <w:p w:rsidR="00D53D5E" w:rsidRPr="002E7411" w:rsidRDefault="00D53D5E" w:rsidP="00CF2610">
            <w:pPr>
              <w:pStyle w:val="TableParagraph"/>
              <w:spacing w:before="2" w:line="140" w:lineRule="exact"/>
              <w:rPr>
                <w:rFonts w:ascii="Times New Roman" w:hAnsi="Times New Roman" w:cs="Times New Roman"/>
                <w:bCs/>
                <w:color w:val="000000"/>
                <w:sz w:val="20"/>
                <w:szCs w:val="20"/>
                <w:lang w:val="it-IT"/>
              </w:rPr>
            </w:pPr>
          </w:p>
        </w:tc>
        <w:tc>
          <w:tcPr>
            <w:tcW w:w="1410" w:type="dxa"/>
            <w:vMerge/>
            <w:tcBorders>
              <w:left w:val="single" w:sz="4" w:space="0" w:color="auto"/>
              <w:right w:val="single" w:sz="6" w:space="0" w:color="000000"/>
            </w:tcBorders>
            <w:vAlign w:val="center"/>
          </w:tcPr>
          <w:p w:rsidR="00D53D5E" w:rsidRPr="002E7411" w:rsidRDefault="00D53D5E" w:rsidP="00CF2610">
            <w:pPr>
              <w:pStyle w:val="TableParagraph"/>
              <w:spacing w:line="357" w:lineRule="auto"/>
              <w:ind w:left="471" w:right="470" w:firstLine="1"/>
              <w:jc w:val="center"/>
              <w:rPr>
                <w:rFonts w:ascii="Times New Roman" w:hAnsi="Times New Roman" w:cs="Times New Roman"/>
                <w:bCs/>
                <w:color w:val="000000"/>
                <w:sz w:val="20"/>
                <w:szCs w:val="20"/>
                <w:lang w:val="it-IT"/>
              </w:rPr>
            </w:pPr>
          </w:p>
        </w:tc>
        <w:tc>
          <w:tcPr>
            <w:tcW w:w="994" w:type="dxa"/>
            <w:vAlign w:val="center"/>
          </w:tcPr>
          <w:p w:rsidR="00D53D5E" w:rsidRPr="002E7411" w:rsidRDefault="00D53D5E" w:rsidP="00CF2610">
            <w:pPr>
              <w:spacing w:before="7" w:line="280" w:lineRule="exact"/>
              <w:rPr>
                <w:rFonts w:ascii="Times New Roman" w:hAnsi="Times New Roman" w:cs="Times New Roman"/>
                <w:bCs/>
                <w:color w:val="000000"/>
                <w:sz w:val="20"/>
                <w:szCs w:val="20"/>
                <w:lang w:val="it-IT"/>
              </w:rPr>
            </w:pPr>
            <w:r w:rsidRPr="002E7411">
              <w:rPr>
                <w:rFonts w:ascii="Times New Roman" w:hAnsi="Times New Roman" w:cs="Times New Roman"/>
                <w:bCs/>
                <w:color w:val="000000"/>
                <w:sz w:val="20"/>
                <w:szCs w:val="20"/>
                <w:lang w:val="it-IT"/>
              </w:rPr>
              <w:t>3</w:t>
            </w:r>
          </w:p>
        </w:tc>
        <w:tc>
          <w:tcPr>
            <w:tcW w:w="1105" w:type="dxa"/>
            <w:vAlign w:val="center"/>
          </w:tcPr>
          <w:p w:rsidR="00D53D5E" w:rsidRPr="002E7411" w:rsidRDefault="00D53D5E" w:rsidP="00CF2610">
            <w:pPr>
              <w:spacing w:before="7" w:line="280" w:lineRule="exact"/>
              <w:rPr>
                <w:rFonts w:ascii="Times New Roman" w:hAnsi="Times New Roman" w:cs="Times New Roman"/>
                <w:bCs/>
                <w:color w:val="000000"/>
                <w:sz w:val="20"/>
                <w:szCs w:val="20"/>
                <w:lang w:val="it-IT"/>
              </w:rPr>
            </w:pPr>
            <w:r w:rsidRPr="002E7411">
              <w:rPr>
                <w:rFonts w:ascii="Times New Roman" w:hAnsi="Times New Roman" w:cs="Times New Roman"/>
                <w:bCs/>
                <w:color w:val="000000"/>
                <w:sz w:val="20"/>
                <w:szCs w:val="20"/>
                <w:lang w:val="it-IT"/>
              </w:rPr>
              <w:t>c</w:t>
            </w:r>
            <w:r w:rsidR="00782787" w:rsidRPr="002E7411">
              <w:rPr>
                <w:rFonts w:ascii="Times New Roman" w:hAnsi="Times New Roman" w:cs="Times New Roman"/>
                <w:bCs/>
                <w:color w:val="000000"/>
                <w:sz w:val="20"/>
                <w:szCs w:val="20"/>
                <w:lang w:val="it-IT"/>
              </w:rPr>
              <w:t>)</w:t>
            </w:r>
          </w:p>
        </w:tc>
        <w:tc>
          <w:tcPr>
            <w:tcW w:w="3061" w:type="dxa"/>
          </w:tcPr>
          <w:p w:rsidR="00D53D5E" w:rsidRPr="002E7411" w:rsidRDefault="00D53D5E" w:rsidP="00CF2610">
            <w:pPr>
              <w:spacing w:before="7" w:line="280" w:lineRule="exact"/>
              <w:rPr>
                <w:rFonts w:ascii="Times New Roman" w:hAnsi="Times New Roman" w:cs="Times New Roman"/>
                <w:bCs/>
                <w:color w:val="000000"/>
                <w:sz w:val="20"/>
                <w:szCs w:val="20"/>
                <w:lang w:val="it-IT"/>
              </w:rPr>
            </w:pPr>
            <w:r w:rsidRPr="002E7411">
              <w:rPr>
                <w:rFonts w:ascii="Times New Roman" w:hAnsi="Times New Roman" w:cs="Times New Roman"/>
                <w:bCs/>
                <w:color w:val="000000"/>
                <w:sz w:val="20"/>
                <w:szCs w:val="20"/>
                <w:lang w:val="it-IT"/>
              </w:rPr>
              <w:t>Risorse previste da specifiche disposizioni di legge</w:t>
            </w:r>
          </w:p>
        </w:tc>
        <w:tc>
          <w:tcPr>
            <w:tcW w:w="1519" w:type="dxa"/>
          </w:tcPr>
          <w:p w:rsidR="00D53D5E" w:rsidRPr="002E7411" w:rsidRDefault="00D53D5E" w:rsidP="00581682">
            <w:pPr>
              <w:spacing w:before="7" w:line="280" w:lineRule="exact"/>
              <w:jc w:val="right"/>
              <w:rPr>
                <w:rFonts w:ascii="Times New Roman" w:hAnsi="Times New Roman" w:cs="Times New Roman"/>
                <w:bCs/>
                <w:color w:val="000000"/>
                <w:sz w:val="20"/>
                <w:szCs w:val="20"/>
                <w:lang w:val="it-IT"/>
              </w:rPr>
            </w:pPr>
            <w:r w:rsidRPr="002E7411">
              <w:rPr>
                <w:rFonts w:ascii="Times New Roman" w:hAnsi="Times New Roman" w:cs="Times New Roman"/>
                <w:bCs/>
                <w:color w:val="000000"/>
                <w:sz w:val="20"/>
                <w:szCs w:val="20"/>
                <w:lang w:val="it-IT"/>
              </w:rPr>
              <w:t>€ 0</w:t>
            </w:r>
          </w:p>
        </w:tc>
      </w:tr>
      <w:tr w:rsidR="006C0A5F" w:rsidRPr="006E5AA6" w:rsidTr="006C0A5F">
        <w:tc>
          <w:tcPr>
            <w:tcW w:w="1773" w:type="dxa"/>
            <w:vMerge/>
            <w:tcBorders>
              <w:left w:val="single" w:sz="4" w:space="0" w:color="auto"/>
              <w:right w:val="single" w:sz="4" w:space="0" w:color="auto"/>
            </w:tcBorders>
            <w:vAlign w:val="center"/>
          </w:tcPr>
          <w:p w:rsidR="00D53D5E" w:rsidRPr="002E7411" w:rsidRDefault="00D53D5E" w:rsidP="00CF2610">
            <w:pPr>
              <w:pStyle w:val="TableParagraph"/>
              <w:spacing w:before="2" w:line="140" w:lineRule="exact"/>
              <w:rPr>
                <w:rFonts w:ascii="Times New Roman" w:hAnsi="Times New Roman" w:cs="Times New Roman"/>
                <w:bCs/>
                <w:color w:val="000000"/>
                <w:sz w:val="20"/>
                <w:szCs w:val="20"/>
                <w:lang w:val="it-IT"/>
              </w:rPr>
            </w:pPr>
          </w:p>
        </w:tc>
        <w:tc>
          <w:tcPr>
            <w:tcW w:w="1410" w:type="dxa"/>
            <w:vMerge/>
            <w:tcBorders>
              <w:left w:val="single" w:sz="4" w:space="0" w:color="auto"/>
              <w:right w:val="single" w:sz="6" w:space="0" w:color="000000"/>
            </w:tcBorders>
            <w:vAlign w:val="center"/>
          </w:tcPr>
          <w:p w:rsidR="00D53D5E" w:rsidRPr="002E7411" w:rsidRDefault="00D53D5E" w:rsidP="00CF2610">
            <w:pPr>
              <w:pStyle w:val="TableParagraph"/>
              <w:spacing w:line="357" w:lineRule="auto"/>
              <w:ind w:left="471" w:right="470" w:firstLine="1"/>
              <w:jc w:val="center"/>
              <w:rPr>
                <w:rFonts w:ascii="Times New Roman" w:hAnsi="Times New Roman" w:cs="Times New Roman"/>
                <w:bCs/>
                <w:color w:val="000000"/>
                <w:sz w:val="20"/>
                <w:szCs w:val="20"/>
                <w:lang w:val="it-IT"/>
              </w:rPr>
            </w:pPr>
          </w:p>
        </w:tc>
        <w:tc>
          <w:tcPr>
            <w:tcW w:w="994" w:type="dxa"/>
            <w:vAlign w:val="center"/>
          </w:tcPr>
          <w:p w:rsidR="00D53D5E" w:rsidRPr="002E7411" w:rsidRDefault="00D53D5E" w:rsidP="00CF2610">
            <w:pPr>
              <w:spacing w:before="7" w:line="280" w:lineRule="exact"/>
              <w:rPr>
                <w:rFonts w:ascii="Times New Roman" w:hAnsi="Times New Roman" w:cs="Times New Roman"/>
                <w:bCs/>
                <w:color w:val="000000"/>
                <w:sz w:val="20"/>
                <w:szCs w:val="20"/>
                <w:lang w:val="it-IT"/>
              </w:rPr>
            </w:pPr>
            <w:r w:rsidRPr="002E7411">
              <w:rPr>
                <w:rFonts w:ascii="Times New Roman" w:hAnsi="Times New Roman" w:cs="Times New Roman"/>
                <w:bCs/>
                <w:color w:val="000000"/>
                <w:sz w:val="20"/>
                <w:szCs w:val="20"/>
                <w:lang w:val="it-IT"/>
              </w:rPr>
              <w:t>3</w:t>
            </w:r>
          </w:p>
        </w:tc>
        <w:tc>
          <w:tcPr>
            <w:tcW w:w="1105" w:type="dxa"/>
            <w:vAlign w:val="center"/>
          </w:tcPr>
          <w:p w:rsidR="00D53D5E" w:rsidRPr="002E7411" w:rsidRDefault="00D53D5E" w:rsidP="00CF2610">
            <w:pPr>
              <w:spacing w:before="7" w:line="280" w:lineRule="exact"/>
              <w:rPr>
                <w:rFonts w:ascii="Times New Roman" w:hAnsi="Times New Roman" w:cs="Times New Roman"/>
                <w:bCs/>
                <w:color w:val="000000"/>
                <w:sz w:val="20"/>
                <w:szCs w:val="20"/>
                <w:lang w:val="it-IT"/>
              </w:rPr>
            </w:pPr>
            <w:r w:rsidRPr="002E7411">
              <w:rPr>
                <w:rFonts w:ascii="Times New Roman" w:hAnsi="Times New Roman" w:cs="Times New Roman"/>
                <w:bCs/>
                <w:color w:val="000000"/>
                <w:sz w:val="20"/>
                <w:szCs w:val="20"/>
                <w:lang w:val="it-IT"/>
              </w:rPr>
              <w:t>d</w:t>
            </w:r>
            <w:r w:rsidR="00782787" w:rsidRPr="002E7411">
              <w:rPr>
                <w:rFonts w:ascii="Times New Roman" w:hAnsi="Times New Roman" w:cs="Times New Roman"/>
                <w:bCs/>
                <w:color w:val="000000"/>
                <w:sz w:val="20"/>
                <w:szCs w:val="20"/>
                <w:lang w:val="it-IT"/>
              </w:rPr>
              <w:t>)</w:t>
            </w:r>
          </w:p>
        </w:tc>
        <w:tc>
          <w:tcPr>
            <w:tcW w:w="3061" w:type="dxa"/>
          </w:tcPr>
          <w:p w:rsidR="00D53D5E" w:rsidRPr="002E7411" w:rsidRDefault="00D53D5E" w:rsidP="00CF2610">
            <w:pPr>
              <w:spacing w:before="7" w:line="280" w:lineRule="exact"/>
              <w:rPr>
                <w:rFonts w:ascii="Times New Roman" w:hAnsi="Times New Roman" w:cs="Times New Roman"/>
                <w:bCs/>
                <w:color w:val="000000"/>
                <w:sz w:val="20"/>
                <w:szCs w:val="20"/>
                <w:lang w:val="it-IT"/>
              </w:rPr>
            </w:pPr>
            <w:r w:rsidRPr="002E7411">
              <w:rPr>
                <w:rFonts w:ascii="Times New Roman" w:hAnsi="Times New Roman" w:cs="Times New Roman"/>
                <w:bCs/>
                <w:color w:val="000000"/>
                <w:sz w:val="20"/>
                <w:szCs w:val="20"/>
                <w:lang w:val="it-IT"/>
              </w:rPr>
              <w:t>Importi una tantum frazione di Ria dipendenti cessati anno precedente</w:t>
            </w:r>
          </w:p>
        </w:tc>
        <w:tc>
          <w:tcPr>
            <w:tcW w:w="1519" w:type="dxa"/>
          </w:tcPr>
          <w:p w:rsidR="00D53D5E" w:rsidRPr="002E7411" w:rsidRDefault="00D53D5E" w:rsidP="00581682">
            <w:pPr>
              <w:spacing w:before="7" w:line="280" w:lineRule="exact"/>
              <w:jc w:val="right"/>
              <w:rPr>
                <w:rFonts w:ascii="Times New Roman" w:hAnsi="Times New Roman" w:cs="Times New Roman"/>
                <w:bCs/>
                <w:color w:val="000000"/>
                <w:sz w:val="20"/>
                <w:szCs w:val="20"/>
                <w:lang w:val="it-IT"/>
              </w:rPr>
            </w:pPr>
            <w:r w:rsidRPr="002E7411">
              <w:rPr>
                <w:rFonts w:ascii="Times New Roman" w:hAnsi="Times New Roman" w:cs="Times New Roman"/>
                <w:bCs/>
                <w:color w:val="000000"/>
                <w:sz w:val="20"/>
                <w:szCs w:val="20"/>
                <w:lang w:val="it-IT"/>
              </w:rPr>
              <w:t xml:space="preserve">€ </w:t>
            </w:r>
            <w:r w:rsidR="006C0A5F">
              <w:rPr>
                <w:rFonts w:ascii="Times New Roman" w:hAnsi="Times New Roman" w:cs="Times New Roman"/>
                <w:bCs/>
                <w:color w:val="000000"/>
                <w:sz w:val="20"/>
                <w:szCs w:val="20"/>
                <w:lang w:val="it-IT"/>
              </w:rPr>
              <w:t>0</w:t>
            </w:r>
          </w:p>
        </w:tc>
      </w:tr>
      <w:tr w:rsidR="006C0A5F" w:rsidRPr="006E5AA6" w:rsidTr="006C0A5F">
        <w:tc>
          <w:tcPr>
            <w:tcW w:w="1773" w:type="dxa"/>
            <w:tcBorders>
              <w:top w:val="single" w:sz="4" w:space="0" w:color="auto"/>
              <w:left w:val="single" w:sz="4" w:space="0" w:color="auto"/>
              <w:bottom w:val="single" w:sz="4" w:space="0" w:color="auto"/>
              <w:right w:val="single" w:sz="4" w:space="0" w:color="auto"/>
            </w:tcBorders>
            <w:vAlign w:val="center"/>
          </w:tcPr>
          <w:p w:rsidR="0032655E" w:rsidRPr="002E7411" w:rsidRDefault="0032655E" w:rsidP="00782787">
            <w:pPr>
              <w:spacing w:before="7" w:line="280" w:lineRule="exact"/>
              <w:rPr>
                <w:rFonts w:ascii="Times New Roman" w:hAnsi="Times New Roman" w:cs="Times New Roman"/>
                <w:bCs/>
                <w:color w:val="000000"/>
                <w:sz w:val="20"/>
                <w:szCs w:val="20"/>
                <w:lang w:val="it-IT"/>
              </w:rPr>
            </w:pPr>
            <w:r w:rsidRPr="002E7411">
              <w:rPr>
                <w:rFonts w:ascii="Times New Roman" w:hAnsi="Times New Roman" w:cs="Times New Roman"/>
                <w:bCs/>
                <w:color w:val="000000"/>
                <w:sz w:val="20"/>
                <w:szCs w:val="20"/>
                <w:lang w:val="it-IT"/>
              </w:rPr>
              <w:t>16.11.2022</w:t>
            </w:r>
          </w:p>
        </w:tc>
        <w:tc>
          <w:tcPr>
            <w:tcW w:w="1410" w:type="dxa"/>
            <w:tcBorders>
              <w:top w:val="single" w:sz="6" w:space="0" w:color="000000"/>
              <w:left w:val="single" w:sz="4" w:space="0" w:color="auto"/>
              <w:bottom w:val="single" w:sz="6" w:space="0" w:color="000000"/>
              <w:right w:val="single" w:sz="6" w:space="0" w:color="000000"/>
            </w:tcBorders>
            <w:vAlign w:val="center"/>
          </w:tcPr>
          <w:p w:rsidR="0032655E" w:rsidRPr="002E7411" w:rsidRDefault="0032655E" w:rsidP="00782787">
            <w:pPr>
              <w:spacing w:before="7" w:line="280" w:lineRule="exact"/>
              <w:rPr>
                <w:rFonts w:ascii="Times New Roman" w:hAnsi="Times New Roman" w:cs="Times New Roman"/>
                <w:bCs/>
                <w:color w:val="000000"/>
                <w:sz w:val="20"/>
                <w:szCs w:val="20"/>
                <w:lang w:val="it-IT"/>
              </w:rPr>
            </w:pPr>
            <w:r w:rsidRPr="002E7411">
              <w:rPr>
                <w:rFonts w:ascii="Times New Roman" w:hAnsi="Times New Roman" w:cs="Times New Roman"/>
                <w:bCs/>
                <w:color w:val="000000"/>
                <w:sz w:val="20"/>
                <w:szCs w:val="20"/>
                <w:lang w:val="it-IT"/>
              </w:rPr>
              <w:t>Art. 79</w:t>
            </w:r>
          </w:p>
          <w:p w:rsidR="0032655E" w:rsidRPr="002E7411" w:rsidRDefault="0032655E" w:rsidP="00782787">
            <w:pPr>
              <w:spacing w:before="7" w:line="280" w:lineRule="exact"/>
              <w:rPr>
                <w:rFonts w:ascii="Times New Roman" w:hAnsi="Times New Roman" w:cs="Times New Roman"/>
                <w:bCs/>
                <w:color w:val="000000"/>
                <w:sz w:val="20"/>
                <w:szCs w:val="20"/>
                <w:lang w:val="it-IT"/>
              </w:rPr>
            </w:pPr>
          </w:p>
        </w:tc>
        <w:tc>
          <w:tcPr>
            <w:tcW w:w="994" w:type="dxa"/>
            <w:vAlign w:val="center"/>
          </w:tcPr>
          <w:p w:rsidR="0032655E" w:rsidRPr="002E7411" w:rsidRDefault="00D53D5E" w:rsidP="00782787">
            <w:pPr>
              <w:spacing w:before="7" w:line="280" w:lineRule="exact"/>
              <w:rPr>
                <w:rFonts w:ascii="Times New Roman" w:hAnsi="Times New Roman" w:cs="Times New Roman"/>
                <w:bCs/>
                <w:color w:val="000000"/>
                <w:sz w:val="20"/>
                <w:szCs w:val="20"/>
                <w:lang w:val="it-IT"/>
              </w:rPr>
            </w:pPr>
            <w:r w:rsidRPr="002E7411">
              <w:rPr>
                <w:rFonts w:ascii="Times New Roman" w:hAnsi="Times New Roman" w:cs="Times New Roman"/>
                <w:bCs/>
                <w:color w:val="000000"/>
                <w:sz w:val="20"/>
                <w:szCs w:val="20"/>
                <w:lang w:val="it-IT"/>
              </w:rPr>
              <w:t>2</w:t>
            </w:r>
          </w:p>
        </w:tc>
        <w:tc>
          <w:tcPr>
            <w:tcW w:w="1105" w:type="dxa"/>
            <w:vAlign w:val="center"/>
          </w:tcPr>
          <w:p w:rsidR="0032655E" w:rsidRPr="002E7411" w:rsidRDefault="0032655E" w:rsidP="00782787">
            <w:pPr>
              <w:spacing w:before="7" w:line="280" w:lineRule="exact"/>
              <w:rPr>
                <w:rFonts w:ascii="Times New Roman" w:hAnsi="Times New Roman" w:cs="Times New Roman"/>
                <w:bCs/>
                <w:color w:val="000000"/>
                <w:sz w:val="20"/>
                <w:szCs w:val="20"/>
                <w:lang w:val="it-IT"/>
              </w:rPr>
            </w:pPr>
            <w:r w:rsidRPr="002E7411">
              <w:rPr>
                <w:rFonts w:ascii="Times New Roman" w:hAnsi="Times New Roman" w:cs="Times New Roman"/>
                <w:bCs/>
                <w:color w:val="000000"/>
                <w:sz w:val="20"/>
                <w:szCs w:val="20"/>
                <w:lang w:val="it-IT"/>
              </w:rPr>
              <w:t>b</w:t>
            </w:r>
            <w:r w:rsidR="00782787" w:rsidRPr="002E7411">
              <w:rPr>
                <w:rFonts w:ascii="Times New Roman" w:hAnsi="Times New Roman" w:cs="Times New Roman"/>
                <w:bCs/>
                <w:color w:val="000000"/>
                <w:sz w:val="20"/>
                <w:szCs w:val="20"/>
                <w:lang w:val="it-IT"/>
              </w:rPr>
              <w:t>)</w:t>
            </w:r>
          </w:p>
        </w:tc>
        <w:tc>
          <w:tcPr>
            <w:tcW w:w="3061" w:type="dxa"/>
          </w:tcPr>
          <w:p w:rsidR="0032655E" w:rsidRPr="002E7411" w:rsidRDefault="00D53D5E" w:rsidP="00CF2610">
            <w:pPr>
              <w:spacing w:before="7" w:line="280" w:lineRule="exact"/>
              <w:rPr>
                <w:rFonts w:ascii="Times New Roman" w:hAnsi="Times New Roman" w:cs="Times New Roman"/>
                <w:bCs/>
                <w:color w:val="000000"/>
                <w:sz w:val="20"/>
                <w:szCs w:val="20"/>
                <w:lang w:val="it-IT"/>
              </w:rPr>
            </w:pPr>
            <w:r w:rsidRPr="002E7411">
              <w:rPr>
                <w:rFonts w:ascii="Times New Roman" w:hAnsi="Times New Roman" w:cs="Times New Roman"/>
                <w:bCs/>
                <w:color w:val="000000"/>
                <w:sz w:val="20"/>
                <w:szCs w:val="20"/>
                <w:lang w:val="it-IT"/>
              </w:rPr>
              <w:t>1,2% su bas</w:t>
            </w:r>
            <w:r w:rsidR="0011161E" w:rsidRPr="002E7411">
              <w:rPr>
                <w:rFonts w:ascii="Times New Roman" w:hAnsi="Times New Roman" w:cs="Times New Roman"/>
                <w:bCs/>
                <w:color w:val="000000"/>
                <w:sz w:val="20"/>
                <w:szCs w:val="20"/>
                <w:lang w:val="it-IT"/>
              </w:rPr>
              <w:t>e</w:t>
            </w:r>
            <w:r w:rsidRPr="002E7411">
              <w:rPr>
                <w:rFonts w:ascii="Times New Roman" w:hAnsi="Times New Roman" w:cs="Times New Roman"/>
                <w:bCs/>
                <w:color w:val="000000"/>
                <w:sz w:val="20"/>
                <w:szCs w:val="20"/>
                <w:lang w:val="it-IT"/>
              </w:rPr>
              <w:t xml:space="preserve"> annua monte salari anno 1997</w:t>
            </w:r>
          </w:p>
          <w:p w:rsidR="00581682" w:rsidRPr="002E7411" w:rsidRDefault="00581682" w:rsidP="00CF2610">
            <w:pPr>
              <w:spacing w:before="7" w:line="280" w:lineRule="exact"/>
              <w:rPr>
                <w:rFonts w:ascii="Times New Roman" w:hAnsi="Times New Roman" w:cs="Times New Roman"/>
                <w:bCs/>
                <w:color w:val="000000"/>
                <w:sz w:val="20"/>
                <w:szCs w:val="20"/>
                <w:lang w:val="it-IT"/>
              </w:rPr>
            </w:pPr>
            <w:r w:rsidRPr="002E7411">
              <w:rPr>
                <w:rFonts w:ascii="Times New Roman" w:hAnsi="Times New Roman" w:cs="Times New Roman"/>
                <w:bCs/>
                <w:color w:val="000000"/>
                <w:sz w:val="20"/>
                <w:szCs w:val="20"/>
                <w:lang w:val="it-IT"/>
              </w:rPr>
              <w:t>(845.750 x 1,20</w:t>
            </w:r>
            <w:proofErr w:type="gramStart"/>
            <w:r w:rsidRPr="002E7411">
              <w:rPr>
                <w:rFonts w:ascii="Times New Roman" w:hAnsi="Times New Roman" w:cs="Times New Roman"/>
                <w:bCs/>
                <w:color w:val="000000"/>
                <w:sz w:val="20"/>
                <w:szCs w:val="20"/>
                <w:lang w:val="it-IT"/>
              </w:rPr>
              <w:t>%)=</w:t>
            </w:r>
            <w:proofErr w:type="gramEnd"/>
            <w:r w:rsidRPr="002E7411">
              <w:rPr>
                <w:rFonts w:ascii="Times New Roman" w:hAnsi="Times New Roman" w:cs="Times New Roman"/>
                <w:bCs/>
                <w:color w:val="000000"/>
                <w:sz w:val="20"/>
                <w:szCs w:val="20"/>
                <w:lang w:val="it-IT"/>
              </w:rPr>
              <w:t xml:space="preserve"> € 10.249,00</w:t>
            </w:r>
          </w:p>
        </w:tc>
        <w:tc>
          <w:tcPr>
            <w:tcW w:w="1519" w:type="dxa"/>
          </w:tcPr>
          <w:p w:rsidR="0032655E" w:rsidRPr="002E7411" w:rsidRDefault="00581682" w:rsidP="00581682">
            <w:pPr>
              <w:spacing w:before="7" w:line="280" w:lineRule="exact"/>
              <w:jc w:val="right"/>
              <w:rPr>
                <w:rFonts w:ascii="Times New Roman" w:hAnsi="Times New Roman" w:cs="Times New Roman"/>
                <w:bCs/>
                <w:color w:val="000000"/>
                <w:sz w:val="20"/>
                <w:szCs w:val="20"/>
                <w:lang w:val="it-IT"/>
              </w:rPr>
            </w:pPr>
            <w:r w:rsidRPr="002E7411">
              <w:rPr>
                <w:rFonts w:ascii="Times New Roman" w:hAnsi="Times New Roman" w:cs="Times New Roman"/>
                <w:bCs/>
                <w:color w:val="000000"/>
                <w:sz w:val="20"/>
                <w:szCs w:val="20"/>
                <w:lang w:val="it-IT"/>
              </w:rPr>
              <w:t>€ 0</w:t>
            </w:r>
          </w:p>
        </w:tc>
      </w:tr>
      <w:tr w:rsidR="006C0A5F" w:rsidRPr="006E5AA6" w:rsidTr="006C0A5F">
        <w:tc>
          <w:tcPr>
            <w:tcW w:w="1773" w:type="dxa"/>
            <w:tcBorders>
              <w:top w:val="single" w:sz="4" w:space="0" w:color="auto"/>
              <w:left w:val="single" w:sz="4" w:space="0" w:color="auto"/>
              <w:bottom w:val="single" w:sz="4" w:space="0" w:color="auto"/>
              <w:right w:val="single" w:sz="4" w:space="0" w:color="auto"/>
            </w:tcBorders>
            <w:vAlign w:val="center"/>
          </w:tcPr>
          <w:p w:rsidR="0032655E" w:rsidRPr="002E7411" w:rsidRDefault="0032655E" w:rsidP="00782787">
            <w:pPr>
              <w:spacing w:before="7" w:line="280" w:lineRule="exact"/>
              <w:rPr>
                <w:rFonts w:ascii="Times New Roman" w:hAnsi="Times New Roman" w:cs="Times New Roman"/>
                <w:bCs/>
                <w:color w:val="000000"/>
                <w:sz w:val="20"/>
                <w:szCs w:val="20"/>
                <w:lang w:val="it-IT"/>
              </w:rPr>
            </w:pPr>
            <w:r w:rsidRPr="002E7411">
              <w:rPr>
                <w:rFonts w:ascii="Times New Roman" w:hAnsi="Times New Roman" w:cs="Times New Roman"/>
                <w:bCs/>
                <w:color w:val="000000"/>
                <w:sz w:val="20"/>
                <w:szCs w:val="20"/>
                <w:lang w:val="it-IT"/>
              </w:rPr>
              <w:t>16.11.2022</w:t>
            </w:r>
          </w:p>
        </w:tc>
        <w:tc>
          <w:tcPr>
            <w:tcW w:w="1410" w:type="dxa"/>
            <w:tcBorders>
              <w:top w:val="single" w:sz="6" w:space="0" w:color="000000"/>
              <w:left w:val="single" w:sz="4" w:space="0" w:color="auto"/>
              <w:bottom w:val="single" w:sz="6" w:space="0" w:color="000000"/>
              <w:right w:val="single" w:sz="6" w:space="0" w:color="000000"/>
            </w:tcBorders>
            <w:vAlign w:val="center"/>
          </w:tcPr>
          <w:p w:rsidR="0032655E" w:rsidRPr="002E7411" w:rsidRDefault="0032655E" w:rsidP="00782787">
            <w:pPr>
              <w:spacing w:before="7" w:line="280" w:lineRule="exact"/>
              <w:rPr>
                <w:rFonts w:ascii="Times New Roman" w:hAnsi="Times New Roman" w:cs="Times New Roman"/>
                <w:bCs/>
                <w:color w:val="000000"/>
                <w:sz w:val="20"/>
                <w:szCs w:val="20"/>
                <w:lang w:val="it-IT"/>
              </w:rPr>
            </w:pPr>
            <w:r w:rsidRPr="002E7411">
              <w:rPr>
                <w:rFonts w:ascii="Times New Roman" w:hAnsi="Times New Roman" w:cs="Times New Roman"/>
                <w:bCs/>
                <w:color w:val="000000"/>
                <w:sz w:val="20"/>
                <w:szCs w:val="20"/>
                <w:lang w:val="it-IT"/>
              </w:rPr>
              <w:t>Art. 79</w:t>
            </w:r>
          </w:p>
        </w:tc>
        <w:tc>
          <w:tcPr>
            <w:tcW w:w="994" w:type="dxa"/>
            <w:vAlign w:val="center"/>
          </w:tcPr>
          <w:p w:rsidR="0032655E" w:rsidRPr="002E7411" w:rsidRDefault="00D53D5E" w:rsidP="00782787">
            <w:pPr>
              <w:spacing w:before="7" w:line="280" w:lineRule="exact"/>
              <w:rPr>
                <w:rFonts w:ascii="Times New Roman" w:hAnsi="Times New Roman" w:cs="Times New Roman"/>
                <w:bCs/>
                <w:color w:val="000000"/>
                <w:sz w:val="20"/>
                <w:szCs w:val="20"/>
                <w:lang w:val="it-IT"/>
              </w:rPr>
            </w:pPr>
            <w:r w:rsidRPr="002E7411">
              <w:rPr>
                <w:rFonts w:ascii="Times New Roman" w:hAnsi="Times New Roman" w:cs="Times New Roman"/>
                <w:bCs/>
                <w:color w:val="000000"/>
                <w:sz w:val="20"/>
                <w:szCs w:val="20"/>
                <w:lang w:val="it-IT"/>
              </w:rPr>
              <w:t>2</w:t>
            </w:r>
          </w:p>
        </w:tc>
        <w:tc>
          <w:tcPr>
            <w:tcW w:w="1105" w:type="dxa"/>
            <w:vAlign w:val="center"/>
          </w:tcPr>
          <w:p w:rsidR="0032655E" w:rsidRPr="002E7411" w:rsidRDefault="00D53D5E" w:rsidP="00782787">
            <w:pPr>
              <w:spacing w:before="7" w:line="280" w:lineRule="exact"/>
              <w:rPr>
                <w:rFonts w:ascii="Times New Roman" w:hAnsi="Times New Roman" w:cs="Times New Roman"/>
                <w:bCs/>
                <w:color w:val="000000"/>
                <w:sz w:val="20"/>
                <w:szCs w:val="20"/>
                <w:lang w:val="it-IT"/>
              </w:rPr>
            </w:pPr>
            <w:r w:rsidRPr="002E7411">
              <w:rPr>
                <w:rFonts w:ascii="Times New Roman" w:hAnsi="Times New Roman" w:cs="Times New Roman"/>
                <w:bCs/>
                <w:color w:val="000000"/>
                <w:sz w:val="20"/>
                <w:szCs w:val="20"/>
                <w:lang w:val="it-IT"/>
              </w:rPr>
              <w:t>c</w:t>
            </w:r>
            <w:r w:rsidR="00782787" w:rsidRPr="002E7411">
              <w:rPr>
                <w:rFonts w:ascii="Times New Roman" w:hAnsi="Times New Roman" w:cs="Times New Roman"/>
                <w:bCs/>
                <w:color w:val="000000"/>
                <w:sz w:val="20"/>
                <w:szCs w:val="20"/>
                <w:lang w:val="it-IT"/>
              </w:rPr>
              <w:t>)</w:t>
            </w:r>
          </w:p>
        </w:tc>
        <w:tc>
          <w:tcPr>
            <w:tcW w:w="3061" w:type="dxa"/>
          </w:tcPr>
          <w:p w:rsidR="0032655E" w:rsidRPr="002E7411" w:rsidRDefault="00D53D5E" w:rsidP="00CF2610">
            <w:pPr>
              <w:spacing w:before="7" w:line="280" w:lineRule="exact"/>
              <w:rPr>
                <w:rFonts w:ascii="Times New Roman" w:hAnsi="Times New Roman" w:cs="Times New Roman"/>
                <w:bCs/>
                <w:color w:val="000000"/>
                <w:sz w:val="20"/>
                <w:szCs w:val="20"/>
                <w:lang w:val="it-IT"/>
              </w:rPr>
            </w:pPr>
            <w:r w:rsidRPr="002E7411">
              <w:rPr>
                <w:rFonts w:ascii="Times New Roman" w:hAnsi="Times New Roman" w:cs="Times New Roman"/>
                <w:bCs/>
                <w:color w:val="000000"/>
                <w:sz w:val="20"/>
                <w:szCs w:val="20"/>
                <w:lang w:val="it-IT"/>
              </w:rPr>
              <w:t>Risorse finalizzate ad adeguare le disponibilità del Fondo sulla base di scelte organizzative e di politica retributiva degli enti</w:t>
            </w:r>
            <w:r w:rsidR="00D90908" w:rsidRPr="002E7411">
              <w:rPr>
                <w:rFonts w:ascii="Times New Roman" w:hAnsi="Times New Roman" w:cs="Times New Roman"/>
                <w:bCs/>
                <w:color w:val="000000"/>
                <w:sz w:val="20"/>
                <w:szCs w:val="20"/>
                <w:lang w:val="it-IT"/>
              </w:rPr>
              <w:t xml:space="preserve">, correlandoli agli obiettivi legati </w:t>
            </w:r>
            <w:r w:rsidR="0011161E" w:rsidRPr="002E7411">
              <w:rPr>
                <w:rFonts w:ascii="Times New Roman" w:hAnsi="Times New Roman" w:cs="Times New Roman"/>
                <w:bCs/>
                <w:color w:val="000000"/>
                <w:sz w:val="20"/>
                <w:szCs w:val="20"/>
                <w:lang w:val="it-IT"/>
              </w:rPr>
              <w:t>ai processi di riorganizzazione e di fusione, derivanti dalla riforma di cui al D. lgs. N. 219/2016</w:t>
            </w:r>
          </w:p>
        </w:tc>
        <w:tc>
          <w:tcPr>
            <w:tcW w:w="1519" w:type="dxa"/>
          </w:tcPr>
          <w:p w:rsidR="0032655E" w:rsidRPr="002E7411" w:rsidRDefault="0032655E" w:rsidP="00581682">
            <w:pPr>
              <w:spacing w:before="7" w:line="280" w:lineRule="exact"/>
              <w:jc w:val="right"/>
              <w:rPr>
                <w:rFonts w:ascii="Times New Roman" w:hAnsi="Times New Roman" w:cs="Times New Roman"/>
                <w:bCs/>
                <w:color w:val="000000"/>
                <w:sz w:val="20"/>
                <w:szCs w:val="20"/>
                <w:lang w:val="it-IT"/>
              </w:rPr>
            </w:pPr>
            <w:r w:rsidRPr="002E7411">
              <w:rPr>
                <w:rFonts w:ascii="Times New Roman" w:hAnsi="Times New Roman" w:cs="Times New Roman"/>
                <w:bCs/>
                <w:color w:val="000000"/>
                <w:sz w:val="20"/>
                <w:szCs w:val="20"/>
                <w:lang w:val="it-IT"/>
              </w:rPr>
              <w:t xml:space="preserve">€ </w:t>
            </w:r>
            <w:r w:rsidR="0011161E" w:rsidRPr="002E7411">
              <w:rPr>
                <w:rFonts w:ascii="Times New Roman" w:hAnsi="Times New Roman" w:cs="Times New Roman"/>
                <w:bCs/>
                <w:color w:val="000000"/>
                <w:sz w:val="20"/>
                <w:szCs w:val="20"/>
                <w:lang w:val="it-IT"/>
              </w:rPr>
              <w:t>12</w:t>
            </w:r>
            <w:r w:rsidRPr="002E7411">
              <w:rPr>
                <w:rFonts w:ascii="Times New Roman" w:hAnsi="Times New Roman" w:cs="Times New Roman"/>
                <w:bCs/>
                <w:color w:val="000000"/>
                <w:sz w:val="20"/>
                <w:szCs w:val="20"/>
                <w:lang w:val="it-IT"/>
              </w:rPr>
              <w:t>8.</w:t>
            </w:r>
            <w:r w:rsidR="0011161E" w:rsidRPr="002E7411">
              <w:rPr>
                <w:rFonts w:ascii="Times New Roman" w:hAnsi="Times New Roman" w:cs="Times New Roman"/>
                <w:bCs/>
                <w:color w:val="000000"/>
                <w:sz w:val="20"/>
                <w:szCs w:val="20"/>
                <w:lang w:val="it-IT"/>
              </w:rPr>
              <w:t>706</w:t>
            </w:r>
            <w:r w:rsidRPr="002E7411">
              <w:rPr>
                <w:rFonts w:ascii="Times New Roman" w:hAnsi="Times New Roman" w:cs="Times New Roman"/>
                <w:bCs/>
                <w:color w:val="000000"/>
                <w:sz w:val="20"/>
                <w:szCs w:val="20"/>
                <w:lang w:val="it-IT"/>
              </w:rPr>
              <w:t>,</w:t>
            </w:r>
            <w:r w:rsidR="0011161E" w:rsidRPr="002E7411">
              <w:rPr>
                <w:rFonts w:ascii="Times New Roman" w:hAnsi="Times New Roman" w:cs="Times New Roman"/>
                <w:bCs/>
                <w:color w:val="000000"/>
                <w:sz w:val="20"/>
                <w:szCs w:val="20"/>
                <w:lang w:val="it-IT"/>
              </w:rPr>
              <w:t>00</w:t>
            </w:r>
          </w:p>
        </w:tc>
      </w:tr>
      <w:tr w:rsidR="006C0A5F" w:rsidRPr="006E5AA6" w:rsidTr="006C0A5F">
        <w:tc>
          <w:tcPr>
            <w:tcW w:w="1773" w:type="dxa"/>
            <w:tcBorders>
              <w:top w:val="single" w:sz="4" w:space="0" w:color="auto"/>
              <w:left w:val="single" w:sz="4" w:space="0" w:color="auto"/>
              <w:bottom w:val="single" w:sz="4" w:space="0" w:color="auto"/>
              <w:right w:val="single" w:sz="4" w:space="0" w:color="auto"/>
            </w:tcBorders>
            <w:vAlign w:val="center"/>
          </w:tcPr>
          <w:p w:rsidR="00782787" w:rsidRPr="002E7411" w:rsidRDefault="00782787" w:rsidP="00782787">
            <w:pPr>
              <w:spacing w:before="7" w:line="280" w:lineRule="exact"/>
              <w:rPr>
                <w:rFonts w:ascii="Times New Roman" w:hAnsi="Times New Roman" w:cs="Times New Roman"/>
                <w:bCs/>
                <w:color w:val="000000"/>
                <w:sz w:val="20"/>
                <w:szCs w:val="20"/>
                <w:lang w:val="it-IT"/>
              </w:rPr>
            </w:pPr>
            <w:r w:rsidRPr="002E7411">
              <w:rPr>
                <w:rFonts w:ascii="Times New Roman" w:hAnsi="Times New Roman" w:cs="Times New Roman"/>
                <w:bCs/>
                <w:color w:val="000000"/>
                <w:sz w:val="20"/>
                <w:szCs w:val="20"/>
                <w:lang w:val="it-IT"/>
              </w:rPr>
              <w:t>16.11.2022</w:t>
            </w:r>
          </w:p>
        </w:tc>
        <w:tc>
          <w:tcPr>
            <w:tcW w:w="1410" w:type="dxa"/>
            <w:tcBorders>
              <w:top w:val="single" w:sz="6" w:space="0" w:color="000000"/>
              <w:left w:val="single" w:sz="4" w:space="0" w:color="auto"/>
              <w:bottom w:val="single" w:sz="6" w:space="0" w:color="000000"/>
              <w:right w:val="single" w:sz="6" w:space="0" w:color="000000"/>
            </w:tcBorders>
            <w:vAlign w:val="center"/>
          </w:tcPr>
          <w:p w:rsidR="00782787" w:rsidRPr="002E7411" w:rsidRDefault="00782787" w:rsidP="00782787">
            <w:pPr>
              <w:spacing w:before="7" w:line="280" w:lineRule="exact"/>
              <w:rPr>
                <w:rFonts w:ascii="Times New Roman" w:hAnsi="Times New Roman" w:cs="Times New Roman"/>
                <w:bCs/>
                <w:color w:val="000000"/>
                <w:sz w:val="20"/>
                <w:szCs w:val="20"/>
                <w:lang w:val="it-IT"/>
              </w:rPr>
            </w:pPr>
            <w:r w:rsidRPr="002E7411">
              <w:rPr>
                <w:rFonts w:ascii="Times New Roman" w:hAnsi="Times New Roman" w:cs="Times New Roman"/>
                <w:bCs/>
                <w:color w:val="000000"/>
                <w:sz w:val="20"/>
                <w:szCs w:val="20"/>
                <w:lang w:val="it-IT"/>
              </w:rPr>
              <w:t>Art. 79</w:t>
            </w:r>
          </w:p>
        </w:tc>
        <w:tc>
          <w:tcPr>
            <w:tcW w:w="994" w:type="dxa"/>
            <w:vAlign w:val="center"/>
          </w:tcPr>
          <w:p w:rsidR="00782787" w:rsidRPr="002E7411" w:rsidRDefault="00782787" w:rsidP="00782787">
            <w:pPr>
              <w:spacing w:before="7" w:line="280" w:lineRule="exact"/>
              <w:rPr>
                <w:rFonts w:ascii="Times New Roman" w:hAnsi="Times New Roman" w:cs="Times New Roman"/>
                <w:bCs/>
                <w:color w:val="000000"/>
                <w:sz w:val="20"/>
                <w:szCs w:val="20"/>
                <w:lang w:val="it-IT"/>
              </w:rPr>
            </w:pPr>
            <w:r w:rsidRPr="002E7411">
              <w:rPr>
                <w:rFonts w:ascii="Times New Roman" w:hAnsi="Times New Roman" w:cs="Times New Roman"/>
                <w:bCs/>
                <w:color w:val="000000"/>
                <w:sz w:val="20"/>
                <w:szCs w:val="20"/>
                <w:lang w:val="it-IT"/>
              </w:rPr>
              <w:t>2</w:t>
            </w:r>
          </w:p>
        </w:tc>
        <w:tc>
          <w:tcPr>
            <w:tcW w:w="1105" w:type="dxa"/>
            <w:vAlign w:val="center"/>
          </w:tcPr>
          <w:p w:rsidR="00782787" w:rsidRPr="002E7411" w:rsidRDefault="00782787" w:rsidP="00782787">
            <w:pPr>
              <w:spacing w:before="7" w:line="280" w:lineRule="exact"/>
              <w:rPr>
                <w:rFonts w:ascii="Times New Roman" w:hAnsi="Times New Roman" w:cs="Times New Roman"/>
                <w:bCs/>
                <w:color w:val="000000"/>
                <w:sz w:val="20"/>
                <w:szCs w:val="20"/>
                <w:lang w:val="it-IT"/>
              </w:rPr>
            </w:pPr>
            <w:r w:rsidRPr="002E7411">
              <w:rPr>
                <w:rFonts w:ascii="Times New Roman" w:hAnsi="Times New Roman" w:cs="Times New Roman"/>
                <w:bCs/>
                <w:color w:val="000000"/>
                <w:sz w:val="20"/>
                <w:szCs w:val="20"/>
                <w:lang w:val="it-IT"/>
              </w:rPr>
              <w:t>d)</w:t>
            </w:r>
          </w:p>
        </w:tc>
        <w:tc>
          <w:tcPr>
            <w:tcW w:w="3061" w:type="dxa"/>
          </w:tcPr>
          <w:p w:rsidR="00782787" w:rsidRPr="002E7411" w:rsidRDefault="00782787" w:rsidP="00782787">
            <w:pPr>
              <w:spacing w:before="7" w:line="280" w:lineRule="exact"/>
              <w:rPr>
                <w:rFonts w:ascii="Times New Roman" w:hAnsi="Times New Roman" w:cs="Times New Roman"/>
                <w:bCs/>
                <w:color w:val="000000"/>
                <w:sz w:val="20"/>
                <w:szCs w:val="20"/>
                <w:lang w:val="it-IT"/>
              </w:rPr>
            </w:pPr>
            <w:r w:rsidRPr="002E7411">
              <w:rPr>
                <w:rFonts w:ascii="Times New Roman" w:hAnsi="Times New Roman" w:cs="Times New Roman"/>
                <w:bCs/>
                <w:color w:val="000000"/>
                <w:sz w:val="20"/>
                <w:szCs w:val="20"/>
                <w:lang w:val="it-IT"/>
              </w:rPr>
              <w:t>Eventuali somme residue dell’anno prec</w:t>
            </w:r>
            <w:r w:rsidR="006E5AA6" w:rsidRPr="002E7411">
              <w:rPr>
                <w:rFonts w:ascii="Times New Roman" w:hAnsi="Times New Roman" w:cs="Times New Roman"/>
                <w:bCs/>
                <w:color w:val="000000"/>
                <w:sz w:val="20"/>
                <w:szCs w:val="20"/>
                <w:lang w:val="it-IT"/>
              </w:rPr>
              <w:t>e</w:t>
            </w:r>
            <w:r w:rsidRPr="002E7411">
              <w:rPr>
                <w:rFonts w:ascii="Times New Roman" w:hAnsi="Times New Roman" w:cs="Times New Roman"/>
                <w:bCs/>
                <w:color w:val="000000"/>
                <w:sz w:val="20"/>
                <w:szCs w:val="20"/>
                <w:lang w:val="it-IT"/>
              </w:rPr>
              <w:t>dente accer</w:t>
            </w:r>
            <w:r w:rsidR="006E5AA6" w:rsidRPr="002E7411">
              <w:rPr>
                <w:rFonts w:ascii="Times New Roman" w:hAnsi="Times New Roman" w:cs="Times New Roman"/>
                <w:bCs/>
                <w:color w:val="000000"/>
                <w:sz w:val="20"/>
                <w:szCs w:val="20"/>
                <w:lang w:val="it-IT"/>
              </w:rPr>
              <w:t xml:space="preserve">tate a consuntivo derivanti dall’applicazione della disciplina dello straordinario di cui all’art. 14 del CCNL 1.4.1999; </w:t>
            </w:r>
            <w:r w:rsidRPr="002E7411">
              <w:rPr>
                <w:rFonts w:ascii="Times New Roman" w:hAnsi="Times New Roman" w:cs="Times New Roman"/>
                <w:bCs/>
                <w:color w:val="000000"/>
                <w:sz w:val="20"/>
                <w:szCs w:val="20"/>
                <w:lang w:val="it-IT"/>
              </w:rPr>
              <w:t xml:space="preserve"> </w:t>
            </w:r>
          </w:p>
        </w:tc>
        <w:tc>
          <w:tcPr>
            <w:tcW w:w="1519" w:type="dxa"/>
          </w:tcPr>
          <w:p w:rsidR="00782787" w:rsidRPr="002E7411" w:rsidRDefault="006E5AA6" w:rsidP="00782787">
            <w:pPr>
              <w:spacing w:before="7" w:line="280" w:lineRule="exact"/>
              <w:jc w:val="right"/>
              <w:rPr>
                <w:rFonts w:ascii="Times New Roman" w:hAnsi="Times New Roman" w:cs="Times New Roman"/>
                <w:bCs/>
                <w:color w:val="000000"/>
                <w:sz w:val="20"/>
                <w:szCs w:val="20"/>
                <w:lang w:val="it-IT"/>
              </w:rPr>
            </w:pPr>
            <w:r w:rsidRPr="002E7411">
              <w:rPr>
                <w:rFonts w:ascii="Times New Roman" w:hAnsi="Times New Roman" w:cs="Times New Roman"/>
                <w:bCs/>
                <w:color w:val="000000"/>
                <w:sz w:val="20"/>
                <w:szCs w:val="20"/>
                <w:lang w:val="it-IT"/>
              </w:rPr>
              <w:t>€ 13.</w:t>
            </w:r>
            <w:r w:rsidR="006C0A5F">
              <w:rPr>
                <w:rFonts w:ascii="Times New Roman" w:hAnsi="Times New Roman" w:cs="Times New Roman"/>
                <w:bCs/>
                <w:color w:val="000000"/>
                <w:sz w:val="20"/>
                <w:szCs w:val="20"/>
                <w:lang w:val="it-IT"/>
              </w:rPr>
              <w:t>294,74</w:t>
            </w:r>
          </w:p>
        </w:tc>
      </w:tr>
      <w:tr w:rsidR="006C0A5F" w:rsidRPr="006E5AA6" w:rsidTr="006C0A5F">
        <w:tc>
          <w:tcPr>
            <w:tcW w:w="1773" w:type="dxa"/>
            <w:tcBorders>
              <w:top w:val="single" w:sz="4" w:space="0" w:color="auto"/>
              <w:left w:val="single" w:sz="4" w:space="0" w:color="auto"/>
              <w:bottom w:val="single" w:sz="4" w:space="0" w:color="auto"/>
              <w:right w:val="single" w:sz="4" w:space="0" w:color="auto"/>
            </w:tcBorders>
            <w:vAlign w:val="center"/>
          </w:tcPr>
          <w:p w:rsidR="00782787" w:rsidRPr="002E7411" w:rsidRDefault="00782787" w:rsidP="006E5AA6">
            <w:pPr>
              <w:spacing w:before="7" w:line="280" w:lineRule="exact"/>
              <w:rPr>
                <w:rFonts w:ascii="Times New Roman" w:hAnsi="Times New Roman" w:cs="Times New Roman"/>
                <w:bCs/>
                <w:color w:val="000000"/>
                <w:sz w:val="20"/>
                <w:szCs w:val="20"/>
                <w:lang w:val="it-IT"/>
              </w:rPr>
            </w:pPr>
            <w:r w:rsidRPr="002E7411">
              <w:rPr>
                <w:rFonts w:ascii="Times New Roman" w:hAnsi="Times New Roman" w:cs="Times New Roman"/>
                <w:bCs/>
                <w:color w:val="000000"/>
                <w:sz w:val="20"/>
                <w:szCs w:val="20"/>
                <w:lang w:val="it-IT"/>
              </w:rPr>
              <w:t>16.11.2022</w:t>
            </w:r>
          </w:p>
        </w:tc>
        <w:tc>
          <w:tcPr>
            <w:tcW w:w="1410" w:type="dxa"/>
            <w:tcBorders>
              <w:top w:val="single" w:sz="6" w:space="0" w:color="000000"/>
              <w:left w:val="single" w:sz="4" w:space="0" w:color="auto"/>
              <w:bottom w:val="single" w:sz="6" w:space="0" w:color="000000"/>
              <w:right w:val="single" w:sz="6" w:space="0" w:color="000000"/>
            </w:tcBorders>
            <w:vAlign w:val="center"/>
          </w:tcPr>
          <w:p w:rsidR="00782787" w:rsidRPr="002E7411" w:rsidRDefault="00782787" w:rsidP="006E5AA6">
            <w:pPr>
              <w:spacing w:before="7" w:line="280" w:lineRule="exact"/>
              <w:rPr>
                <w:rFonts w:ascii="Times New Roman" w:hAnsi="Times New Roman" w:cs="Times New Roman"/>
                <w:bCs/>
                <w:color w:val="000000"/>
                <w:sz w:val="20"/>
                <w:szCs w:val="20"/>
                <w:lang w:val="it-IT"/>
              </w:rPr>
            </w:pPr>
            <w:r w:rsidRPr="002E7411">
              <w:rPr>
                <w:rFonts w:ascii="Times New Roman" w:hAnsi="Times New Roman" w:cs="Times New Roman"/>
                <w:bCs/>
                <w:color w:val="000000"/>
                <w:sz w:val="20"/>
                <w:szCs w:val="20"/>
                <w:lang w:val="it-IT"/>
              </w:rPr>
              <w:t>Art. 79</w:t>
            </w:r>
          </w:p>
        </w:tc>
        <w:tc>
          <w:tcPr>
            <w:tcW w:w="994" w:type="dxa"/>
            <w:vAlign w:val="center"/>
          </w:tcPr>
          <w:p w:rsidR="00782787" w:rsidRPr="002E7411" w:rsidRDefault="00244814" w:rsidP="006E5AA6">
            <w:pPr>
              <w:spacing w:before="7" w:line="280" w:lineRule="exact"/>
              <w:rPr>
                <w:rFonts w:ascii="Times New Roman" w:hAnsi="Times New Roman" w:cs="Times New Roman"/>
                <w:bCs/>
                <w:color w:val="000000"/>
                <w:sz w:val="20"/>
                <w:szCs w:val="20"/>
                <w:lang w:val="it-IT"/>
              </w:rPr>
            </w:pPr>
            <w:r>
              <w:rPr>
                <w:rFonts w:ascii="Times New Roman" w:hAnsi="Times New Roman" w:cs="Times New Roman"/>
                <w:bCs/>
                <w:color w:val="000000"/>
                <w:sz w:val="20"/>
                <w:szCs w:val="20"/>
                <w:lang w:val="it-IT"/>
              </w:rPr>
              <w:t>3</w:t>
            </w:r>
          </w:p>
        </w:tc>
        <w:tc>
          <w:tcPr>
            <w:tcW w:w="1105" w:type="dxa"/>
            <w:vAlign w:val="center"/>
          </w:tcPr>
          <w:p w:rsidR="00782787" w:rsidRPr="002E7411" w:rsidRDefault="00782787" w:rsidP="00782787">
            <w:pPr>
              <w:spacing w:before="7" w:line="280" w:lineRule="exact"/>
              <w:rPr>
                <w:rFonts w:ascii="Times New Roman" w:hAnsi="Times New Roman" w:cs="Times New Roman"/>
                <w:bCs/>
                <w:color w:val="000000"/>
                <w:sz w:val="20"/>
                <w:szCs w:val="20"/>
                <w:lang w:val="it-IT"/>
              </w:rPr>
            </w:pPr>
          </w:p>
        </w:tc>
        <w:tc>
          <w:tcPr>
            <w:tcW w:w="3061" w:type="dxa"/>
          </w:tcPr>
          <w:p w:rsidR="00782787" w:rsidRPr="002E7411" w:rsidRDefault="00782787" w:rsidP="00782787">
            <w:pPr>
              <w:spacing w:before="7" w:line="280" w:lineRule="exact"/>
              <w:rPr>
                <w:rFonts w:ascii="Times New Roman" w:hAnsi="Times New Roman" w:cs="Times New Roman"/>
                <w:bCs/>
                <w:color w:val="000000"/>
                <w:sz w:val="20"/>
                <w:szCs w:val="20"/>
                <w:lang w:val="it-IT"/>
              </w:rPr>
            </w:pPr>
            <w:r w:rsidRPr="002E7411">
              <w:rPr>
                <w:rFonts w:ascii="Times New Roman" w:hAnsi="Times New Roman" w:cs="Times New Roman"/>
                <w:bCs/>
                <w:color w:val="000000"/>
                <w:sz w:val="20"/>
                <w:szCs w:val="20"/>
                <w:lang w:val="it-IT"/>
              </w:rPr>
              <w:t>Incremento 0,22 % monte salari 2018</w:t>
            </w:r>
          </w:p>
        </w:tc>
        <w:tc>
          <w:tcPr>
            <w:tcW w:w="1519" w:type="dxa"/>
          </w:tcPr>
          <w:p w:rsidR="00782787" w:rsidRPr="002E7411" w:rsidRDefault="00782787" w:rsidP="00782787">
            <w:pPr>
              <w:spacing w:before="7" w:line="280" w:lineRule="exact"/>
              <w:jc w:val="right"/>
              <w:rPr>
                <w:rFonts w:ascii="Times New Roman" w:hAnsi="Times New Roman" w:cs="Times New Roman"/>
                <w:bCs/>
                <w:color w:val="000000"/>
                <w:sz w:val="20"/>
                <w:szCs w:val="20"/>
                <w:lang w:val="it-IT"/>
              </w:rPr>
            </w:pPr>
            <w:r w:rsidRPr="002E7411">
              <w:rPr>
                <w:rFonts w:ascii="Times New Roman" w:hAnsi="Times New Roman" w:cs="Times New Roman"/>
                <w:bCs/>
                <w:color w:val="000000"/>
                <w:sz w:val="20"/>
                <w:szCs w:val="20"/>
                <w:lang w:val="it-IT"/>
              </w:rPr>
              <w:t>€   2.157,62</w:t>
            </w:r>
          </w:p>
        </w:tc>
      </w:tr>
      <w:tr w:rsidR="006C0A5F" w:rsidRPr="006E5AA6" w:rsidTr="006C0A5F">
        <w:tc>
          <w:tcPr>
            <w:tcW w:w="1773" w:type="dxa"/>
            <w:tcBorders>
              <w:top w:val="single" w:sz="4" w:space="0" w:color="auto"/>
              <w:left w:val="single" w:sz="4" w:space="0" w:color="auto"/>
              <w:bottom w:val="single" w:sz="4" w:space="0" w:color="auto"/>
              <w:right w:val="single" w:sz="4" w:space="0" w:color="auto"/>
            </w:tcBorders>
            <w:vAlign w:val="center"/>
          </w:tcPr>
          <w:p w:rsidR="00782787" w:rsidRPr="002E7411" w:rsidRDefault="00782787" w:rsidP="006E5AA6">
            <w:pPr>
              <w:spacing w:before="7" w:line="280" w:lineRule="exact"/>
              <w:rPr>
                <w:rFonts w:ascii="Times New Roman" w:hAnsi="Times New Roman" w:cs="Times New Roman"/>
                <w:bCs/>
                <w:color w:val="000000"/>
                <w:sz w:val="20"/>
                <w:szCs w:val="20"/>
                <w:lang w:val="it-IT"/>
              </w:rPr>
            </w:pPr>
            <w:r w:rsidRPr="002E7411">
              <w:rPr>
                <w:rFonts w:ascii="Times New Roman" w:hAnsi="Times New Roman" w:cs="Times New Roman"/>
                <w:bCs/>
                <w:color w:val="000000"/>
                <w:sz w:val="20"/>
                <w:szCs w:val="20"/>
                <w:lang w:val="it-IT"/>
              </w:rPr>
              <w:t>16.11.2022</w:t>
            </w:r>
          </w:p>
        </w:tc>
        <w:tc>
          <w:tcPr>
            <w:tcW w:w="1410" w:type="dxa"/>
            <w:tcBorders>
              <w:top w:val="single" w:sz="6" w:space="0" w:color="000000"/>
              <w:left w:val="single" w:sz="4" w:space="0" w:color="auto"/>
              <w:bottom w:val="single" w:sz="6" w:space="0" w:color="000000"/>
              <w:right w:val="single" w:sz="6" w:space="0" w:color="000000"/>
            </w:tcBorders>
            <w:vAlign w:val="center"/>
          </w:tcPr>
          <w:p w:rsidR="00782787" w:rsidRPr="002E7411" w:rsidRDefault="00782787" w:rsidP="006E5AA6">
            <w:pPr>
              <w:spacing w:before="7" w:line="280" w:lineRule="exact"/>
              <w:rPr>
                <w:rFonts w:ascii="Times New Roman" w:hAnsi="Times New Roman" w:cs="Times New Roman"/>
                <w:bCs/>
                <w:color w:val="000000"/>
                <w:sz w:val="20"/>
                <w:szCs w:val="20"/>
                <w:lang w:val="it-IT"/>
              </w:rPr>
            </w:pPr>
            <w:r w:rsidRPr="002E7411">
              <w:rPr>
                <w:rFonts w:ascii="Times New Roman" w:hAnsi="Times New Roman" w:cs="Times New Roman"/>
                <w:bCs/>
                <w:color w:val="000000"/>
                <w:sz w:val="20"/>
                <w:szCs w:val="20"/>
                <w:lang w:val="it-IT"/>
              </w:rPr>
              <w:t>Art.80</w:t>
            </w:r>
          </w:p>
        </w:tc>
        <w:tc>
          <w:tcPr>
            <w:tcW w:w="994" w:type="dxa"/>
            <w:vAlign w:val="center"/>
          </w:tcPr>
          <w:p w:rsidR="00782787" w:rsidRPr="002E7411" w:rsidRDefault="00782787" w:rsidP="006E5AA6">
            <w:pPr>
              <w:spacing w:before="7" w:line="280" w:lineRule="exact"/>
              <w:rPr>
                <w:rFonts w:ascii="Times New Roman" w:hAnsi="Times New Roman" w:cs="Times New Roman"/>
                <w:bCs/>
                <w:color w:val="000000"/>
                <w:sz w:val="20"/>
                <w:szCs w:val="20"/>
                <w:lang w:val="it-IT"/>
              </w:rPr>
            </w:pPr>
            <w:r w:rsidRPr="002E7411">
              <w:rPr>
                <w:rFonts w:ascii="Times New Roman" w:hAnsi="Times New Roman" w:cs="Times New Roman"/>
                <w:bCs/>
                <w:color w:val="000000"/>
                <w:sz w:val="20"/>
                <w:szCs w:val="20"/>
                <w:lang w:val="it-IT"/>
              </w:rPr>
              <w:t>1</w:t>
            </w:r>
          </w:p>
        </w:tc>
        <w:tc>
          <w:tcPr>
            <w:tcW w:w="1105" w:type="dxa"/>
            <w:vAlign w:val="center"/>
          </w:tcPr>
          <w:p w:rsidR="00782787" w:rsidRPr="002E7411" w:rsidRDefault="00782787" w:rsidP="00782787">
            <w:pPr>
              <w:spacing w:before="7" w:line="280" w:lineRule="exact"/>
              <w:rPr>
                <w:rFonts w:ascii="Times New Roman" w:hAnsi="Times New Roman" w:cs="Times New Roman"/>
                <w:bCs/>
                <w:color w:val="000000"/>
                <w:sz w:val="20"/>
                <w:szCs w:val="20"/>
                <w:lang w:val="it-IT"/>
              </w:rPr>
            </w:pPr>
          </w:p>
        </w:tc>
        <w:tc>
          <w:tcPr>
            <w:tcW w:w="3061" w:type="dxa"/>
          </w:tcPr>
          <w:p w:rsidR="00782787" w:rsidRPr="002E7411" w:rsidRDefault="00B501EC" w:rsidP="00782787">
            <w:pPr>
              <w:spacing w:before="7" w:line="280" w:lineRule="exact"/>
              <w:jc w:val="both"/>
              <w:rPr>
                <w:rFonts w:ascii="Times New Roman" w:hAnsi="Times New Roman" w:cs="Times New Roman"/>
                <w:bCs/>
                <w:color w:val="000000"/>
                <w:sz w:val="20"/>
                <w:szCs w:val="20"/>
                <w:lang w:val="it-IT"/>
              </w:rPr>
            </w:pPr>
            <w:r w:rsidRPr="002E7411">
              <w:rPr>
                <w:rFonts w:ascii="Times New Roman" w:hAnsi="Times New Roman" w:cs="Times New Roman"/>
                <w:bCs/>
                <w:color w:val="000000"/>
                <w:sz w:val="20"/>
                <w:szCs w:val="20"/>
                <w:lang w:val="it-IT"/>
              </w:rPr>
              <w:t>R</w:t>
            </w:r>
            <w:r w:rsidR="00782787" w:rsidRPr="002E7411">
              <w:rPr>
                <w:rFonts w:ascii="Times New Roman" w:hAnsi="Times New Roman" w:cs="Times New Roman"/>
                <w:bCs/>
                <w:color w:val="000000"/>
                <w:sz w:val="20"/>
                <w:szCs w:val="20"/>
                <w:lang w:val="it-IT"/>
              </w:rPr>
              <w:t>isorse residue di cui all’art. 79 comma</w:t>
            </w:r>
            <w:r w:rsidR="006E5AA6" w:rsidRPr="002E7411">
              <w:rPr>
                <w:rFonts w:ascii="Times New Roman" w:hAnsi="Times New Roman" w:cs="Times New Roman"/>
                <w:bCs/>
                <w:color w:val="000000"/>
                <w:sz w:val="20"/>
                <w:szCs w:val="20"/>
                <w:lang w:val="it-IT"/>
              </w:rPr>
              <w:t xml:space="preserve"> </w:t>
            </w:r>
            <w:r w:rsidR="00782787" w:rsidRPr="002E7411">
              <w:rPr>
                <w:rFonts w:ascii="Times New Roman" w:hAnsi="Times New Roman" w:cs="Times New Roman"/>
                <w:bCs/>
                <w:color w:val="000000"/>
                <w:sz w:val="20"/>
                <w:szCs w:val="20"/>
                <w:lang w:val="it-IT"/>
              </w:rPr>
              <w:t>1 non integralmente utilizzate in anni precedenti nel rispetto delle disposizioni in materia contabile</w:t>
            </w:r>
          </w:p>
        </w:tc>
        <w:tc>
          <w:tcPr>
            <w:tcW w:w="1519" w:type="dxa"/>
          </w:tcPr>
          <w:p w:rsidR="00782787" w:rsidRPr="002E7411" w:rsidRDefault="00782787" w:rsidP="00782787">
            <w:pPr>
              <w:spacing w:before="7" w:line="280" w:lineRule="exact"/>
              <w:jc w:val="right"/>
              <w:rPr>
                <w:rFonts w:ascii="Times New Roman" w:hAnsi="Times New Roman" w:cs="Times New Roman"/>
                <w:bCs/>
                <w:color w:val="000000"/>
                <w:sz w:val="20"/>
                <w:szCs w:val="20"/>
                <w:lang w:val="it-IT"/>
              </w:rPr>
            </w:pPr>
            <w:r w:rsidRPr="002E7411">
              <w:rPr>
                <w:rFonts w:ascii="Times New Roman" w:hAnsi="Times New Roman" w:cs="Times New Roman"/>
                <w:bCs/>
                <w:color w:val="000000"/>
                <w:sz w:val="20"/>
                <w:szCs w:val="20"/>
                <w:lang w:val="it-IT"/>
              </w:rPr>
              <w:t>€</w:t>
            </w:r>
            <w:r w:rsidR="006C0A5F">
              <w:rPr>
                <w:rFonts w:ascii="Times New Roman" w:hAnsi="Times New Roman" w:cs="Times New Roman"/>
                <w:bCs/>
                <w:color w:val="000000"/>
                <w:sz w:val="20"/>
                <w:szCs w:val="20"/>
                <w:lang w:val="it-IT"/>
              </w:rPr>
              <w:t xml:space="preserve"> 4.7</w:t>
            </w:r>
            <w:r w:rsidR="00465199">
              <w:rPr>
                <w:rFonts w:ascii="Times New Roman" w:hAnsi="Times New Roman" w:cs="Times New Roman"/>
                <w:bCs/>
                <w:color w:val="000000"/>
                <w:sz w:val="20"/>
                <w:szCs w:val="20"/>
                <w:lang w:val="it-IT"/>
              </w:rPr>
              <w:t>54,84</w:t>
            </w:r>
          </w:p>
        </w:tc>
      </w:tr>
      <w:tr w:rsidR="00782787" w:rsidRPr="00597EB9" w:rsidTr="006C0A5F">
        <w:tc>
          <w:tcPr>
            <w:tcW w:w="8343" w:type="dxa"/>
            <w:gridSpan w:val="5"/>
            <w:tcBorders>
              <w:top w:val="single" w:sz="4" w:space="0" w:color="auto"/>
              <w:left w:val="single" w:sz="4" w:space="0" w:color="auto"/>
              <w:bottom w:val="single" w:sz="4" w:space="0" w:color="auto"/>
            </w:tcBorders>
          </w:tcPr>
          <w:p w:rsidR="00782787" w:rsidRPr="00597EB9" w:rsidRDefault="00782787" w:rsidP="00782787">
            <w:pPr>
              <w:spacing w:before="7" w:line="280" w:lineRule="exact"/>
              <w:rPr>
                <w:rFonts w:ascii="Times New Roman" w:hAnsi="Times New Roman" w:cs="Times New Roman"/>
                <w:bCs/>
                <w:color w:val="000000"/>
                <w:sz w:val="20"/>
                <w:szCs w:val="20"/>
                <w:lang w:val="it-IT"/>
              </w:rPr>
            </w:pPr>
            <w:r w:rsidRPr="00597EB9">
              <w:rPr>
                <w:rFonts w:ascii="Times New Roman" w:hAnsi="Times New Roman" w:cs="Times New Roman"/>
                <w:bCs/>
                <w:color w:val="000000"/>
                <w:sz w:val="20"/>
                <w:szCs w:val="20"/>
                <w:lang w:val="it-IT"/>
              </w:rPr>
              <w:t>TOTALE RISORSE VARIABILI</w:t>
            </w:r>
          </w:p>
        </w:tc>
        <w:tc>
          <w:tcPr>
            <w:tcW w:w="1519" w:type="dxa"/>
          </w:tcPr>
          <w:p w:rsidR="00782787" w:rsidRPr="00597EB9" w:rsidRDefault="00782787" w:rsidP="00782787">
            <w:pPr>
              <w:spacing w:before="7" w:line="280" w:lineRule="exact"/>
              <w:jc w:val="right"/>
              <w:rPr>
                <w:rFonts w:ascii="Times New Roman" w:hAnsi="Times New Roman" w:cs="Times New Roman"/>
                <w:bCs/>
                <w:color w:val="000000"/>
                <w:sz w:val="20"/>
                <w:szCs w:val="20"/>
                <w:lang w:val="it-IT"/>
              </w:rPr>
            </w:pPr>
            <w:r w:rsidRPr="00597EB9">
              <w:rPr>
                <w:rFonts w:ascii="Times New Roman" w:hAnsi="Times New Roman" w:cs="Times New Roman"/>
                <w:bCs/>
                <w:color w:val="000000"/>
                <w:sz w:val="20"/>
                <w:szCs w:val="20"/>
                <w:lang w:val="it-IT"/>
              </w:rPr>
              <w:t>€ 1</w:t>
            </w:r>
            <w:r w:rsidR="006C0A5F" w:rsidRPr="00597EB9">
              <w:rPr>
                <w:rFonts w:ascii="Times New Roman" w:hAnsi="Times New Roman" w:cs="Times New Roman"/>
                <w:bCs/>
                <w:color w:val="000000"/>
                <w:sz w:val="20"/>
                <w:szCs w:val="20"/>
                <w:lang w:val="it-IT"/>
              </w:rPr>
              <w:t>49.0</w:t>
            </w:r>
            <w:r w:rsidR="00597EB9" w:rsidRPr="00597EB9">
              <w:rPr>
                <w:rFonts w:ascii="Times New Roman" w:hAnsi="Times New Roman" w:cs="Times New Roman"/>
                <w:bCs/>
                <w:color w:val="000000"/>
                <w:sz w:val="20"/>
                <w:szCs w:val="20"/>
                <w:lang w:val="it-IT"/>
              </w:rPr>
              <w:t>70,21</w:t>
            </w:r>
          </w:p>
        </w:tc>
      </w:tr>
    </w:tbl>
    <w:p w:rsidR="009F4A6A" w:rsidRPr="00597EB9" w:rsidRDefault="009F4A6A">
      <w:pPr>
        <w:spacing w:before="5" w:line="140" w:lineRule="exact"/>
        <w:rPr>
          <w:rFonts w:ascii="Times New Roman" w:hAnsi="Times New Roman" w:cs="Times New Roman"/>
          <w:bCs/>
          <w:color w:val="000000"/>
          <w:sz w:val="24"/>
          <w:szCs w:val="24"/>
          <w:lang w:val="it-IT"/>
        </w:rPr>
      </w:pPr>
    </w:p>
    <w:p w:rsidR="00542D10" w:rsidRPr="006E5AA6" w:rsidRDefault="00B32198" w:rsidP="006E5AA6">
      <w:pPr>
        <w:widowControl/>
        <w:autoSpaceDE w:val="0"/>
        <w:autoSpaceDN w:val="0"/>
        <w:adjustRightInd w:val="0"/>
        <w:spacing w:line="360" w:lineRule="auto"/>
        <w:jc w:val="both"/>
        <w:rPr>
          <w:rFonts w:ascii="Times New Roman" w:hAnsi="Times New Roman" w:cs="Times New Roman"/>
          <w:bCs/>
          <w:color w:val="000000"/>
          <w:sz w:val="24"/>
          <w:szCs w:val="24"/>
          <w:lang w:val="it-IT"/>
        </w:rPr>
      </w:pPr>
      <w:r w:rsidRPr="00597EB9">
        <w:rPr>
          <w:rFonts w:ascii="Times New Roman" w:hAnsi="Times New Roman" w:cs="Times New Roman"/>
          <w:bCs/>
          <w:color w:val="000000"/>
          <w:sz w:val="24"/>
          <w:szCs w:val="24"/>
          <w:lang w:val="it-IT"/>
        </w:rPr>
        <w:t xml:space="preserve">Le risorse variabili sopra descritte sono determinate in un importo totale pari ad € </w:t>
      </w:r>
      <w:r w:rsidR="00FF764C" w:rsidRPr="00597EB9">
        <w:rPr>
          <w:rFonts w:ascii="Times New Roman" w:hAnsi="Times New Roman" w:cs="Times New Roman"/>
          <w:bCs/>
          <w:color w:val="000000"/>
          <w:sz w:val="24"/>
          <w:szCs w:val="24"/>
          <w:lang w:val="it-IT"/>
        </w:rPr>
        <w:t>1</w:t>
      </w:r>
      <w:r w:rsidR="006C0A5F" w:rsidRPr="00597EB9">
        <w:rPr>
          <w:rFonts w:ascii="Times New Roman" w:hAnsi="Times New Roman" w:cs="Times New Roman"/>
          <w:bCs/>
          <w:color w:val="000000"/>
          <w:sz w:val="24"/>
          <w:szCs w:val="24"/>
          <w:lang w:val="it-IT"/>
        </w:rPr>
        <w:t>49.0</w:t>
      </w:r>
      <w:r w:rsidR="00597EB9" w:rsidRPr="00597EB9">
        <w:rPr>
          <w:rFonts w:ascii="Times New Roman" w:hAnsi="Times New Roman" w:cs="Times New Roman"/>
          <w:bCs/>
          <w:color w:val="000000"/>
          <w:sz w:val="24"/>
          <w:szCs w:val="24"/>
          <w:lang w:val="it-IT"/>
        </w:rPr>
        <w:t>70,21</w:t>
      </w:r>
      <w:r w:rsidR="00FF764C" w:rsidRPr="00597EB9">
        <w:rPr>
          <w:rFonts w:ascii="Times New Roman" w:hAnsi="Times New Roman" w:cs="Times New Roman"/>
          <w:bCs/>
          <w:color w:val="000000"/>
          <w:sz w:val="24"/>
          <w:szCs w:val="24"/>
          <w:lang w:val="it-IT"/>
        </w:rPr>
        <w:t xml:space="preserve"> di </w:t>
      </w:r>
      <w:r w:rsidRPr="00597EB9">
        <w:rPr>
          <w:rFonts w:ascii="Times New Roman" w:hAnsi="Times New Roman" w:cs="Times New Roman"/>
          <w:bCs/>
          <w:color w:val="000000"/>
          <w:sz w:val="24"/>
          <w:szCs w:val="24"/>
          <w:lang w:val="it-IT"/>
        </w:rPr>
        <w:t xml:space="preserve">cui € </w:t>
      </w:r>
      <w:r w:rsidR="00597EB9" w:rsidRPr="00597EB9">
        <w:rPr>
          <w:rFonts w:ascii="Times New Roman" w:hAnsi="Times New Roman" w:cs="Times New Roman"/>
          <w:bCs/>
          <w:color w:val="000000"/>
          <w:sz w:val="24"/>
          <w:szCs w:val="24"/>
          <w:lang w:val="it-IT"/>
        </w:rPr>
        <w:t>20.207,20</w:t>
      </w:r>
      <w:r w:rsidRPr="00597EB9">
        <w:rPr>
          <w:rFonts w:ascii="Times New Roman" w:hAnsi="Times New Roman" w:cs="Times New Roman"/>
          <w:bCs/>
          <w:color w:val="000000"/>
          <w:sz w:val="24"/>
          <w:szCs w:val="24"/>
          <w:lang w:val="it-IT"/>
        </w:rPr>
        <w:t xml:space="preserve"> sono</w:t>
      </w:r>
      <w:r w:rsidR="0022189B" w:rsidRPr="00597EB9">
        <w:rPr>
          <w:rFonts w:ascii="Times New Roman" w:hAnsi="Times New Roman" w:cs="Times New Roman"/>
          <w:bCs/>
          <w:color w:val="000000"/>
          <w:sz w:val="24"/>
          <w:szCs w:val="24"/>
          <w:lang w:val="it-IT"/>
        </w:rPr>
        <w:t xml:space="preserve"> </w:t>
      </w:r>
      <w:r w:rsidRPr="00597EB9">
        <w:rPr>
          <w:rFonts w:ascii="Times New Roman" w:hAnsi="Times New Roman" w:cs="Times New Roman"/>
          <w:bCs/>
          <w:color w:val="000000"/>
          <w:sz w:val="24"/>
          <w:szCs w:val="24"/>
          <w:lang w:val="it-IT"/>
        </w:rPr>
        <w:t>da considerarsi non soggette al limite di cui all’art. 23, comma 2 del D. Lgs. N. 72/2017.</w:t>
      </w:r>
    </w:p>
    <w:p w:rsidR="00542D10" w:rsidRDefault="00542D10" w:rsidP="006E5AA6">
      <w:pPr>
        <w:spacing w:line="360" w:lineRule="auto"/>
        <w:rPr>
          <w:sz w:val="20"/>
          <w:szCs w:val="20"/>
          <w:lang w:val="it-IT"/>
        </w:rPr>
      </w:pPr>
    </w:p>
    <w:p w:rsidR="00244814" w:rsidRDefault="00244814" w:rsidP="006E5AA6">
      <w:pPr>
        <w:spacing w:line="360" w:lineRule="auto"/>
        <w:rPr>
          <w:sz w:val="20"/>
          <w:szCs w:val="20"/>
          <w:lang w:val="it-IT"/>
        </w:rPr>
      </w:pPr>
    </w:p>
    <w:p w:rsidR="00244814" w:rsidRPr="00FE424D" w:rsidRDefault="00244814" w:rsidP="006E5AA6">
      <w:pPr>
        <w:spacing w:line="360" w:lineRule="auto"/>
        <w:rPr>
          <w:sz w:val="20"/>
          <w:szCs w:val="20"/>
          <w:lang w:val="it-IT"/>
        </w:rPr>
      </w:pPr>
    </w:p>
    <w:p w:rsidR="009F4A6A" w:rsidRPr="00753E1A" w:rsidRDefault="0050640E" w:rsidP="006E5AA6">
      <w:pPr>
        <w:spacing w:before="65" w:line="360" w:lineRule="auto"/>
        <w:ind w:left="494"/>
        <w:rPr>
          <w:rFonts w:ascii="Arial" w:eastAsia="Arial" w:hAnsi="Arial" w:cs="Arial"/>
          <w:lang w:val="it-IT"/>
        </w:rPr>
      </w:pPr>
      <w:r w:rsidRPr="00753E1A">
        <w:rPr>
          <w:rFonts w:ascii="Arial" w:eastAsia="Arial" w:hAnsi="Arial" w:cs="Arial"/>
          <w:b/>
          <w:bCs/>
          <w:spacing w:val="-1"/>
          <w:lang w:val="it-IT"/>
        </w:rPr>
        <w:lastRenderedPageBreak/>
        <w:t>S</w:t>
      </w:r>
      <w:r w:rsidRPr="00753E1A">
        <w:rPr>
          <w:rFonts w:ascii="Arial" w:eastAsia="Arial" w:hAnsi="Arial" w:cs="Arial"/>
          <w:b/>
          <w:bCs/>
          <w:lang w:val="it-IT"/>
        </w:rPr>
        <w:t>ezione</w:t>
      </w:r>
      <w:r w:rsidRPr="00753E1A">
        <w:rPr>
          <w:rFonts w:ascii="Arial" w:eastAsia="Arial" w:hAnsi="Arial" w:cs="Arial"/>
          <w:b/>
          <w:bCs/>
          <w:spacing w:val="-2"/>
          <w:lang w:val="it-IT"/>
        </w:rPr>
        <w:t xml:space="preserve"> </w:t>
      </w:r>
      <w:r w:rsidRPr="00753E1A">
        <w:rPr>
          <w:rFonts w:ascii="Arial" w:eastAsia="Arial" w:hAnsi="Arial" w:cs="Arial"/>
          <w:b/>
          <w:bCs/>
          <w:lang w:val="it-IT"/>
        </w:rPr>
        <w:t>I</w:t>
      </w:r>
      <w:r w:rsidRPr="00753E1A">
        <w:rPr>
          <w:rFonts w:ascii="Arial" w:eastAsia="Arial" w:hAnsi="Arial" w:cs="Arial"/>
          <w:b/>
          <w:bCs/>
          <w:spacing w:val="-2"/>
          <w:lang w:val="it-IT"/>
        </w:rPr>
        <w:t>I</w:t>
      </w:r>
      <w:r w:rsidRPr="00753E1A">
        <w:rPr>
          <w:rFonts w:ascii="Arial" w:eastAsia="Arial" w:hAnsi="Arial" w:cs="Arial"/>
          <w:b/>
          <w:bCs/>
          <w:lang w:val="it-IT"/>
        </w:rPr>
        <w:t>I -</w:t>
      </w:r>
      <w:r w:rsidRPr="00753E1A">
        <w:rPr>
          <w:rFonts w:ascii="Arial" w:eastAsia="Arial" w:hAnsi="Arial" w:cs="Arial"/>
          <w:b/>
          <w:bCs/>
          <w:spacing w:val="2"/>
          <w:lang w:val="it-IT"/>
        </w:rPr>
        <w:t xml:space="preserve"> </w:t>
      </w:r>
      <w:r w:rsidRPr="00753E1A">
        <w:rPr>
          <w:rFonts w:ascii="Arial" w:eastAsia="Arial" w:hAnsi="Arial" w:cs="Arial"/>
          <w:b/>
          <w:bCs/>
          <w:spacing w:val="-1"/>
          <w:lang w:val="it-IT"/>
        </w:rPr>
        <w:t>E</w:t>
      </w:r>
      <w:r w:rsidRPr="00753E1A">
        <w:rPr>
          <w:rFonts w:ascii="Arial" w:eastAsia="Arial" w:hAnsi="Arial" w:cs="Arial"/>
          <w:b/>
          <w:bCs/>
          <w:lang w:val="it-IT"/>
        </w:rPr>
        <w:t>v</w:t>
      </w:r>
      <w:r w:rsidRPr="00753E1A">
        <w:rPr>
          <w:rFonts w:ascii="Arial" w:eastAsia="Arial" w:hAnsi="Arial" w:cs="Arial"/>
          <w:b/>
          <w:bCs/>
          <w:spacing w:val="-1"/>
          <w:lang w:val="it-IT"/>
        </w:rPr>
        <w:t>e</w:t>
      </w:r>
      <w:r w:rsidRPr="00753E1A">
        <w:rPr>
          <w:rFonts w:ascii="Arial" w:eastAsia="Arial" w:hAnsi="Arial" w:cs="Arial"/>
          <w:b/>
          <w:bCs/>
          <w:spacing w:val="-3"/>
          <w:lang w:val="it-IT"/>
        </w:rPr>
        <w:t>n</w:t>
      </w:r>
      <w:r w:rsidRPr="00753E1A">
        <w:rPr>
          <w:rFonts w:ascii="Arial" w:eastAsia="Arial" w:hAnsi="Arial" w:cs="Arial"/>
          <w:b/>
          <w:bCs/>
          <w:lang w:val="it-IT"/>
        </w:rPr>
        <w:t>tu</w:t>
      </w:r>
      <w:r w:rsidRPr="00753E1A">
        <w:rPr>
          <w:rFonts w:ascii="Arial" w:eastAsia="Arial" w:hAnsi="Arial" w:cs="Arial"/>
          <w:b/>
          <w:bCs/>
          <w:spacing w:val="-1"/>
          <w:lang w:val="it-IT"/>
        </w:rPr>
        <w:t>a</w:t>
      </w:r>
      <w:r w:rsidRPr="00753E1A">
        <w:rPr>
          <w:rFonts w:ascii="Arial" w:eastAsia="Arial" w:hAnsi="Arial" w:cs="Arial"/>
          <w:b/>
          <w:bCs/>
          <w:spacing w:val="-2"/>
          <w:lang w:val="it-IT"/>
        </w:rPr>
        <w:t>l</w:t>
      </w:r>
      <w:r w:rsidRPr="00753E1A">
        <w:rPr>
          <w:rFonts w:ascii="Arial" w:eastAsia="Arial" w:hAnsi="Arial" w:cs="Arial"/>
          <w:b/>
          <w:bCs/>
          <w:lang w:val="it-IT"/>
        </w:rPr>
        <w:t>i</w:t>
      </w:r>
      <w:r w:rsidRPr="00753E1A">
        <w:rPr>
          <w:rFonts w:ascii="Arial" w:eastAsia="Arial" w:hAnsi="Arial" w:cs="Arial"/>
          <w:b/>
          <w:bCs/>
          <w:spacing w:val="2"/>
          <w:lang w:val="it-IT"/>
        </w:rPr>
        <w:t xml:space="preserve"> </w:t>
      </w:r>
      <w:r w:rsidRPr="00753E1A">
        <w:rPr>
          <w:rFonts w:ascii="Arial" w:eastAsia="Arial" w:hAnsi="Arial" w:cs="Arial"/>
          <w:b/>
          <w:bCs/>
          <w:spacing w:val="-3"/>
          <w:lang w:val="it-IT"/>
        </w:rPr>
        <w:t>d</w:t>
      </w:r>
      <w:r w:rsidRPr="00753E1A">
        <w:rPr>
          <w:rFonts w:ascii="Arial" w:eastAsia="Arial" w:hAnsi="Arial" w:cs="Arial"/>
          <w:b/>
          <w:bCs/>
          <w:lang w:val="it-IT"/>
        </w:rPr>
        <w:t>e</w:t>
      </w:r>
      <w:r w:rsidRPr="00753E1A">
        <w:rPr>
          <w:rFonts w:ascii="Arial" w:eastAsia="Arial" w:hAnsi="Arial" w:cs="Arial"/>
          <w:b/>
          <w:bCs/>
          <w:spacing w:val="-1"/>
          <w:lang w:val="it-IT"/>
        </w:rPr>
        <w:t>c</w:t>
      </w:r>
      <w:r w:rsidRPr="00753E1A">
        <w:rPr>
          <w:rFonts w:ascii="Arial" w:eastAsia="Arial" w:hAnsi="Arial" w:cs="Arial"/>
          <w:b/>
          <w:bCs/>
          <w:lang w:val="it-IT"/>
        </w:rPr>
        <w:t>urta</w:t>
      </w:r>
      <w:r w:rsidRPr="00753E1A">
        <w:rPr>
          <w:rFonts w:ascii="Arial" w:eastAsia="Arial" w:hAnsi="Arial" w:cs="Arial"/>
          <w:b/>
          <w:bCs/>
          <w:spacing w:val="-3"/>
          <w:lang w:val="it-IT"/>
        </w:rPr>
        <w:t>z</w:t>
      </w:r>
      <w:r w:rsidRPr="00753E1A">
        <w:rPr>
          <w:rFonts w:ascii="Arial" w:eastAsia="Arial" w:hAnsi="Arial" w:cs="Arial"/>
          <w:b/>
          <w:bCs/>
          <w:lang w:val="it-IT"/>
        </w:rPr>
        <w:t>io</w:t>
      </w:r>
      <w:r w:rsidRPr="00753E1A">
        <w:rPr>
          <w:rFonts w:ascii="Arial" w:eastAsia="Arial" w:hAnsi="Arial" w:cs="Arial"/>
          <w:b/>
          <w:bCs/>
          <w:spacing w:val="-2"/>
          <w:lang w:val="it-IT"/>
        </w:rPr>
        <w:t>n</w:t>
      </w:r>
      <w:r w:rsidRPr="00753E1A">
        <w:rPr>
          <w:rFonts w:ascii="Arial" w:eastAsia="Arial" w:hAnsi="Arial" w:cs="Arial"/>
          <w:b/>
          <w:bCs/>
          <w:lang w:val="it-IT"/>
        </w:rPr>
        <w:t>i</w:t>
      </w:r>
      <w:r w:rsidRPr="00753E1A">
        <w:rPr>
          <w:rFonts w:ascii="Arial" w:eastAsia="Arial" w:hAnsi="Arial" w:cs="Arial"/>
          <w:b/>
          <w:bCs/>
          <w:spacing w:val="-1"/>
          <w:lang w:val="it-IT"/>
        </w:rPr>
        <w:t xml:space="preserve"> </w:t>
      </w:r>
      <w:r w:rsidRPr="00753E1A">
        <w:rPr>
          <w:rFonts w:ascii="Arial" w:eastAsia="Arial" w:hAnsi="Arial" w:cs="Arial"/>
          <w:b/>
          <w:bCs/>
          <w:lang w:val="it-IT"/>
        </w:rPr>
        <w:t>d</w:t>
      </w:r>
      <w:r w:rsidRPr="00753E1A">
        <w:rPr>
          <w:rFonts w:ascii="Arial" w:eastAsia="Arial" w:hAnsi="Arial" w:cs="Arial"/>
          <w:b/>
          <w:bCs/>
          <w:spacing w:val="-1"/>
          <w:lang w:val="it-IT"/>
        </w:rPr>
        <w:t>e</w:t>
      </w:r>
      <w:r w:rsidRPr="00753E1A">
        <w:rPr>
          <w:rFonts w:ascii="Arial" w:eastAsia="Arial" w:hAnsi="Arial" w:cs="Arial"/>
          <w:b/>
          <w:bCs/>
          <w:lang w:val="it-IT"/>
        </w:rPr>
        <w:t>l</w:t>
      </w:r>
      <w:r w:rsidRPr="00753E1A">
        <w:rPr>
          <w:rFonts w:ascii="Arial" w:eastAsia="Arial" w:hAnsi="Arial" w:cs="Arial"/>
          <w:b/>
          <w:bCs/>
          <w:spacing w:val="-1"/>
          <w:lang w:val="it-IT"/>
        </w:rPr>
        <w:t xml:space="preserve"> </w:t>
      </w:r>
      <w:r w:rsidRPr="00753E1A">
        <w:rPr>
          <w:rFonts w:ascii="Arial" w:eastAsia="Arial" w:hAnsi="Arial" w:cs="Arial"/>
          <w:b/>
          <w:bCs/>
          <w:lang w:val="it-IT"/>
        </w:rPr>
        <w:t>F</w:t>
      </w:r>
      <w:r w:rsidRPr="00753E1A">
        <w:rPr>
          <w:rFonts w:ascii="Arial" w:eastAsia="Arial" w:hAnsi="Arial" w:cs="Arial"/>
          <w:b/>
          <w:bCs/>
          <w:spacing w:val="-2"/>
          <w:lang w:val="it-IT"/>
        </w:rPr>
        <w:t>o</w:t>
      </w:r>
      <w:r w:rsidRPr="00753E1A">
        <w:rPr>
          <w:rFonts w:ascii="Arial" w:eastAsia="Arial" w:hAnsi="Arial" w:cs="Arial"/>
          <w:b/>
          <w:bCs/>
          <w:lang w:val="it-IT"/>
        </w:rPr>
        <w:t>n</w:t>
      </w:r>
      <w:r w:rsidRPr="00753E1A">
        <w:rPr>
          <w:rFonts w:ascii="Arial" w:eastAsia="Arial" w:hAnsi="Arial" w:cs="Arial"/>
          <w:b/>
          <w:bCs/>
          <w:spacing w:val="-2"/>
          <w:lang w:val="it-IT"/>
        </w:rPr>
        <w:t>d</w:t>
      </w:r>
      <w:r w:rsidRPr="00753E1A">
        <w:rPr>
          <w:rFonts w:ascii="Arial" w:eastAsia="Arial" w:hAnsi="Arial" w:cs="Arial"/>
          <w:b/>
          <w:bCs/>
          <w:lang w:val="it-IT"/>
        </w:rPr>
        <w:t>o</w:t>
      </w:r>
    </w:p>
    <w:p w:rsidR="009F4A6A" w:rsidRPr="00753E1A" w:rsidRDefault="009F4A6A">
      <w:pPr>
        <w:spacing w:before="19" w:line="220" w:lineRule="exact"/>
        <w:rPr>
          <w:lang w:val="it-IT"/>
        </w:rPr>
      </w:pPr>
    </w:p>
    <w:p w:rsidR="009F4A6A" w:rsidRPr="006E5AA6" w:rsidRDefault="0050640E" w:rsidP="006E5AA6">
      <w:pPr>
        <w:pStyle w:val="Corpotesto"/>
        <w:spacing w:line="360" w:lineRule="auto"/>
        <w:ind w:left="136" w:right="174"/>
        <w:jc w:val="both"/>
        <w:rPr>
          <w:rFonts w:ascii="Times New Roman" w:hAnsi="Times New Roman" w:cs="Times New Roman"/>
          <w:sz w:val="24"/>
          <w:szCs w:val="24"/>
          <w:lang w:val="it-IT"/>
        </w:rPr>
      </w:pPr>
      <w:r w:rsidRPr="006E5AA6">
        <w:rPr>
          <w:rFonts w:ascii="Times New Roman" w:hAnsi="Times New Roman" w:cs="Times New Roman"/>
          <w:sz w:val="24"/>
          <w:szCs w:val="24"/>
          <w:lang w:val="it-IT"/>
        </w:rPr>
        <w:t>L'art.</w:t>
      </w:r>
      <w:r w:rsidRPr="006E5AA6">
        <w:rPr>
          <w:rFonts w:ascii="Times New Roman" w:hAnsi="Times New Roman" w:cs="Times New Roman"/>
          <w:spacing w:val="-4"/>
          <w:sz w:val="24"/>
          <w:szCs w:val="24"/>
          <w:lang w:val="it-IT"/>
        </w:rPr>
        <w:t xml:space="preserve"> </w:t>
      </w:r>
      <w:r w:rsidRPr="006E5AA6">
        <w:rPr>
          <w:rFonts w:ascii="Times New Roman" w:hAnsi="Times New Roman" w:cs="Times New Roman"/>
          <w:sz w:val="24"/>
          <w:szCs w:val="24"/>
          <w:lang w:val="it-IT"/>
        </w:rPr>
        <w:t>23</w:t>
      </w:r>
      <w:r w:rsidRPr="006E5AA6">
        <w:rPr>
          <w:rFonts w:ascii="Times New Roman" w:hAnsi="Times New Roman" w:cs="Times New Roman"/>
          <w:spacing w:val="-2"/>
          <w:sz w:val="24"/>
          <w:szCs w:val="24"/>
          <w:lang w:val="it-IT"/>
        </w:rPr>
        <w:t xml:space="preserve"> </w:t>
      </w:r>
      <w:r w:rsidRPr="006E5AA6">
        <w:rPr>
          <w:rFonts w:ascii="Times New Roman" w:hAnsi="Times New Roman" w:cs="Times New Roman"/>
          <w:sz w:val="24"/>
          <w:szCs w:val="24"/>
          <w:lang w:val="it-IT"/>
        </w:rPr>
        <w:t>d</w:t>
      </w:r>
      <w:r w:rsidRPr="006E5AA6">
        <w:rPr>
          <w:rFonts w:ascii="Times New Roman" w:hAnsi="Times New Roman" w:cs="Times New Roman"/>
          <w:spacing w:val="1"/>
          <w:sz w:val="24"/>
          <w:szCs w:val="24"/>
          <w:lang w:val="it-IT"/>
        </w:rPr>
        <w:t>e</w:t>
      </w:r>
      <w:r w:rsidRPr="006E5AA6">
        <w:rPr>
          <w:rFonts w:ascii="Times New Roman" w:hAnsi="Times New Roman" w:cs="Times New Roman"/>
          <w:sz w:val="24"/>
          <w:szCs w:val="24"/>
          <w:lang w:val="it-IT"/>
        </w:rPr>
        <w:t>l</w:t>
      </w:r>
      <w:r w:rsidRPr="006E5AA6">
        <w:rPr>
          <w:rFonts w:ascii="Times New Roman" w:hAnsi="Times New Roman" w:cs="Times New Roman"/>
          <w:spacing w:val="-5"/>
          <w:sz w:val="24"/>
          <w:szCs w:val="24"/>
          <w:lang w:val="it-IT"/>
        </w:rPr>
        <w:t xml:space="preserve"> </w:t>
      </w:r>
      <w:r w:rsidRPr="006E5AA6">
        <w:rPr>
          <w:rFonts w:ascii="Times New Roman" w:hAnsi="Times New Roman" w:cs="Times New Roman"/>
          <w:sz w:val="24"/>
          <w:szCs w:val="24"/>
          <w:lang w:val="it-IT"/>
        </w:rPr>
        <w:t>D.</w:t>
      </w:r>
      <w:r w:rsidRPr="006E5AA6">
        <w:rPr>
          <w:rFonts w:ascii="Times New Roman" w:hAnsi="Times New Roman" w:cs="Times New Roman"/>
          <w:spacing w:val="-4"/>
          <w:sz w:val="24"/>
          <w:szCs w:val="24"/>
          <w:lang w:val="it-IT"/>
        </w:rPr>
        <w:t xml:space="preserve"> </w:t>
      </w:r>
      <w:r w:rsidRPr="006E5AA6">
        <w:rPr>
          <w:rFonts w:ascii="Times New Roman" w:hAnsi="Times New Roman" w:cs="Times New Roman"/>
          <w:spacing w:val="1"/>
          <w:sz w:val="24"/>
          <w:szCs w:val="24"/>
          <w:lang w:val="it-IT"/>
        </w:rPr>
        <w:t>L</w:t>
      </w:r>
      <w:r w:rsidRPr="006E5AA6">
        <w:rPr>
          <w:rFonts w:ascii="Times New Roman" w:hAnsi="Times New Roman" w:cs="Times New Roman"/>
          <w:sz w:val="24"/>
          <w:szCs w:val="24"/>
          <w:lang w:val="it-IT"/>
        </w:rPr>
        <w:t>gs.</w:t>
      </w:r>
      <w:r w:rsidRPr="006E5AA6">
        <w:rPr>
          <w:rFonts w:ascii="Times New Roman" w:hAnsi="Times New Roman" w:cs="Times New Roman"/>
          <w:spacing w:val="-4"/>
          <w:sz w:val="24"/>
          <w:szCs w:val="24"/>
          <w:lang w:val="it-IT"/>
        </w:rPr>
        <w:t xml:space="preserve"> </w:t>
      </w:r>
      <w:r w:rsidRPr="006E5AA6">
        <w:rPr>
          <w:rFonts w:ascii="Times New Roman" w:hAnsi="Times New Roman" w:cs="Times New Roman"/>
          <w:sz w:val="24"/>
          <w:szCs w:val="24"/>
          <w:lang w:val="it-IT"/>
        </w:rPr>
        <w:t>7</w:t>
      </w:r>
      <w:r w:rsidRPr="006E5AA6">
        <w:rPr>
          <w:rFonts w:ascii="Times New Roman" w:hAnsi="Times New Roman" w:cs="Times New Roman"/>
          <w:spacing w:val="-1"/>
          <w:sz w:val="24"/>
          <w:szCs w:val="24"/>
          <w:lang w:val="it-IT"/>
        </w:rPr>
        <w:t>5</w:t>
      </w:r>
      <w:r w:rsidRPr="006E5AA6">
        <w:rPr>
          <w:rFonts w:ascii="Times New Roman" w:hAnsi="Times New Roman" w:cs="Times New Roman"/>
          <w:spacing w:val="2"/>
          <w:sz w:val="24"/>
          <w:szCs w:val="24"/>
          <w:lang w:val="it-IT"/>
        </w:rPr>
        <w:t>/</w:t>
      </w:r>
      <w:r w:rsidRPr="006E5AA6">
        <w:rPr>
          <w:rFonts w:ascii="Times New Roman" w:hAnsi="Times New Roman" w:cs="Times New Roman"/>
          <w:sz w:val="24"/>
          <w:szCs w:val="24"/>
          <w:lang w:val="it-IT"/>
        </w:rPr>
        <w:t>2</w:t>
      </w:r>
      <w:r w:rsidRPr="006E5AA6">
        <w:rPr>
          <w:rFonts w:ascii="Times New Roman" w:hAnsi="Times New Roman" w:cs="Times New Roman"/>
          <w:spacing w:val="-1"/>
          <w:sz w:val="24"/>
          <w:szCs w:val="24"/>
          <w:lang w:val="it-IT"/>
        </w:rPr>
        <w:t>0</w:t>
      </w:r>
      <w:r w:rsidRPr="006E5AA6">
        <w:rPr>
          <w:rFonts w:ascii="Times New Roman" w:hAnsi="Times New Roman" w:cs="Times New Roman"/>
          <w:spacing w:val="1"/>
          <w:sz w:val="24"/>
          <w:szCs w:val="24"/>
          <w:lang w:val="it-IT"/>
        </w:rPr>
        <w:t>1</w:t>
      </w:r>
      <w:r w:rsidRPr="006E5AA6">
        <w:rPr>
          <w:rFonts w:ascii="Times New Roman" w:hAnsi="Times New Roman" w:cs="Times New Roman"/>
          <w:sz w:val="24"/>
          <w:szCs w:val="24"/>
          <w:lang w:val="it-IT"/>
        </w:rPr>
        <w:t>7</w:t>
      </w:r>
      <w:r w:rsidRPr="006E5AA6">
        <w:rPr>
          <w:rFonts w:ascii="Times New Roman" w:hAnsi="Times New Roman" w:cs="Times New Roman"/>
          <w:spacing w:val="-4"/>
          <w:sz w:val="24"/>
          <w:szCs w:val="24"/>
          <w:lang w:val="it-IT"/>
        </w:rPr>
        <w:t xml:space="preserve"> </w:t>
      </w:r>
      <w:r w:rsidRPr="006E5AA6">
        <w:rPr>
          <w:rFonts w:ascii="Times New Roman" w:hAnsi="Times New Roman" w:cs="Times New Roman"/>
          <w:sz w:val="24"/>
          <w:szCs w:val="24"/>
          <w:lang w:val="it-IT"/>
        </w:rPr>
        <w:t>(R</w:t>
      </w:r>
      <w:r w:rsidRPr="006E5AA6">
        <w:rPr>
          <w:rFonts w:ascii="Times New Roman" w:hAnsi="Times New Roman" w:cs="Times New Roman"/>
          <w:spacing w:val="-1"/>
          <w:sz w:val="24"/>
          <w:szCs w:val="24"/>
          <w:lang w:val="it-IT"/>
        </w:rPr>
        <w:t>i</w:t>
      </w:r>
      <w:r w:rsidRPr="006E5AA6">
        <w:rPr>
          <w:rFonts w:ascii="Times New Roman" w:hAnsi="Times New Roman" w:cs="Times New Roman"/>
          <w:spacing w:val="2"/>
          <w:sz w:val="24"/>
          <w:szCs w:val="24"/>
          <w:lang w:val="it-IT"/>
        </w:rPr>
        <w:t>f</w:t>
      </w:r>
      <w:r w:rsidRPr="006E5AA6">
        <w:rPr>
          <w:rFonts w:ascii="Times New Roman" w:hAnsi="Times New Roman" w:cs="Times New Roman"/>
          <w:sz w:val="24"/>
          <w:szCs w:val="24"/>
          <w:lang w:val="it-IT"/>
        </w:rPr>
        <w:t>o</w:t>
      </w:r>
      <w:r w:rsidRPr="006E5AA6">
        <w:rPr>
          <w:rFonts w:ascii="Times New Roman" w:hAnsi="Times New Roman" w:cs="Times New Roman"/>
          <w:spacing w:val="-2"/>
          <w:sz w:val="24"/>
          <w:szCs w:val="24"/>
          <w:lang w:val="it-IT"/>
        </w:rPr>
        <w:t>r</w:t>
      </w:r>
      <w:r w:rsidRPr="006E5AA6">
        <w:rPr>
          <w:rFonts w:ascii="Times New Roman" w:hAnsi="Times New Roman" w:cs="Times New Roman"/>
          <w:spacing w:val="4"/>
          <w:sz w:val="24"/>
          <w:szCs w:val="24"/>
          <w:lang w:val="it-IT"/>
        </w:rPr>
        <w:t>m</w:t>
      </w:r>
      <w:r w:rsidRPr="006E5AA6">
        <w:rPr>
          <w:rFonts w:ascii="Times New Roman" w:hAnsi="Times New Roman" w:cs="Times New Roman"/>
          <w:sz w:val="24"/>
          <w:szCs w:val="24"/>
          <w:lang w:val="it-IT"/>
        </w:rPr>
        <w:t>a</w:t>
      </w:r>
      <w:r w:rsidRPr="006E5AA6">
        <w:rPr>
          <w:rFonts w:ascii="Times New Roman" w:hAnsi="Times New Roman" w:cs="Times New Roman"/>
          <w:spacing w:val="-4"/>
          <w:sz w:val="24"/>
          <w:szCs w:val="24"/>
          <w:lang w:val="it-IT"/>
        </w:rPr>
        <w:t xml:space="preserve"> </w:t>
      </w:r>
      <w:r w:rsidRPr="006E5AA6">
        <w:rPr>
          <w:rFonts w:ascii="Times New Roman" w:hAnsi="Times New Roman" w:cs="Times New Roman"/>
          <w:sz w:val="24"/>
          <w:szCs w:val="24"/>
          <w:lang w:val="it-IT"/>
        </w:rPr>
        <w:t>d</w:t>
      </w:r>
      <w:r w:rsidRPr="006E5AA6">
        <w:rPr>
          <w:rFonts w:ascii="Times New Roman" w:hAnsi="Times New Roman" w:cs="Times New Roman"/>
          <w:spacing w:val="-1"/>
          <w:sz w:val="24"/>
          <w:szCs w:val="24"/>
          <w:lang w:val="it-IT"/>
        </w:rPr>
        <w:t>e</w:t>
      </w:r>
      <w:r w:rsidRPr="006E5AA6">
        <w:rPr>
          <w:rFonts w:ascii="Times New Roman" w:hAnsi="Times New Roman" w:cs="Times New Roman"/>
          <w:sz w:val="24"/>
          <w:szCs w:val="24"/>
          <w:lang w:val="it-IT"/>
        </w:rPr>
        <w:t>l</w:t>
      </w:r>
      <w:r w:rsidRPr="006E5AA6">
        <w:rPr>
          <w:rFonts w:ascii="Times New Roman" w:hAnsi="Times New Roman" w:cs="Times New Roman"/>
          <w:spacing w:val="-5"/>
          <w:sz w:val="24"/>
          <w:szCs w:val="24"/>
          <w:lang w:val="it-IT"/>
        </w:rPr>
        <w:t xml:space="preserve"> </w:t>
      </w:r>
      <w:r w:rsidRPr="006E5AA6">
        <w:rPr>
          <w:rFonts w:ascii="Times New Roman" w:hAnsi="Times New Roman" w:cs="Times New Roman"/>
          <w:spacing w:val="1"/>
          <w:sz w:val="24"/>
          <w:szCs w:val="24"/>
          <w:lang w:val="it-IT"/>
        </w:rPr>
        <w:t>p</w:t>
      </w:r>
      <w:r w:rsidRPr="006E5AA6">
        <w:rPr>
          <w:rFonts w:ascii="Times New Roman" w:hAnsi="Times New Roman" w:cs="Times New Roman"/>
          <w:sz w:val="24"/>
          <w:szCs w:val="24"/>
          <w:lang w:val="it-IT"/>
        </w:rPr>
        <w:t>u</w:t>
      </w:r>
      <w:r w:rsidRPr="006E5AA6">
        <w:rPr>
          <w:rFonts w:ascii="Times New Roman" w:hAnsi="Times New Roman" w:cs="Times New Roman"/>
          <w:spacing w:val="-1"/>
          <w:sz w:val="24"/>
          <w:szCs w:val="24"/>
          <w:lang w:val="it-IT"/>
        </w:rPr>
        <w:t>b</w:t>
      </w:r>
      <w:r w:rsidRPr="006E5AA6">
        <w:rPr>
          <w:rFonts w:ascii="Times New Roman" w:hAnsi="Times New Roman" w:cs="Times New Roman"/>
          <w:spacing w:val="1"/>
          <w:sz w:val="24"/>
          <w:szCs w:val="24"/>
          <w:lang w:val="it-IT"/>
        </w:rPr>
        <w:t>bl</w:t>
      </w:r>
      <w:r w:rsidRPr="006E5AA6">
        <w:rPr>
          <w:rFonts w:ascii="Times New Roman" w:hAnsi="Times New Roman" w:cs="Times New Roman"/>
          <w:spacing w:val="-1"/>
          <w:sz w:val="24"/>
          <w:szCs w:val="24"/>
          <w:lang w:val="it-IT"/>
        </w:rPr>
        <w:t>i</w:t>
      </w:r>
      <w:r w:rsidRPr="006E5AA6">
        <w:rPr>
          <w:rFonts w:ascii="Times New Roman" w:hAnsi="Times New Roman" w:cs="Times New Roman"/>
          <w:spacing w:val="1"/>
          <w:sz w:val="24"/>
          <w:szCs w:val="24"/>
          <w:lang w:val="it-IT"/>
        </w:rPr>
        <w:t>c</w:t>
      </w:r>
      <w:r w:rsidRPr="006E5AA6">
        <w:rPr>
          <w:rFonts w:ascii="Times New Roman" w:hAnsi="Times New Roman" w:cs="Times New Roman"/>
          <w:sz w:val="24"/>
          <w:szCs w:val="24"/>
          <w:lang w:val="it-IT"/>
        </w:rPr>
        <w:t>o</w:t>
      </w:r>
      <w:r w:rsidRPr="006E5AA6">
        <w:rPr>
          <w:rFonts w:ascii="Times New Roman" w:hAnsi="Times New Roman" w:cs="Times New Roman"/>
          <w:spacing w:val="-4"/>
          <w:sz w:val="24"/>
          <w:szCs w:val="24"/>
          <w:lang w:val="it-IT"/>
        </w:rPr>
        <w:t xml:space="preserve"> </w:t>
      </w:r>
      <w:r w:rsidRPr="006E5AA6">
        <w:rPr>
          <w:rFonts w:ascii="Times New Roman" w:hAnsi="Times New Roman" w:cs="Times New Roman"/>
          <w:spacing w:val="-1"/>
          <w:sz w:val="24"/>
          <w:szCs w:val="24"/>
          <w:lang w:val="it-IT"/>
        </w:rPr>
        <w:t>i</w:t>
      </w:r>
      <w:r w:rsidRPr="006E5AA6">
        <w:rPr>
          <w:rFonts w:ascii="Times New Roman" w:hAnsi="Times New Roman" w:cs="Times New Roman"/>
          <w:spacing w:val="4"/>
          <w:sz w:val="24"/>
          <w:szCs w:val="24"/>
          <w:lang w:val="it-IT"/>
        </w:rPr>
        <w:t>m</w:t>
      </w:r>
      <w:r w:rsidRPr="006E5AA6">
        <w:rPr>
          <w:rFonts w:ascii="Times New Roman" w:hAnsi="Times New Roman" w:cs="Times New Roman"/>
          <w:sz w:val="24"/>
          <w:szCs w:val="24"/>
          <w:lang w:val="it-IT"/>
        </w:rPr>
        <w:t>p</w:t>
      </w:r>
      <w:r w:rsidRPr="006E5AA6">
        <w:rPr>
          <w:rFonts w:ascii="Times New Roman" w:hAnsi="Times New Roman" w:cs="Times New Roman"/>
          <w:spacing w:val="-2"/>
          <w:sz w:val="24"/>
          <w:szCs w:val="24"/>
          <w:lang w:val="it-IT"/>
        </w:rPr>
        <w:t>i</w:t>
      </w:r>
      <w:r w:rsidRPr="006E5AA6">
        <w:rPr>
          <w:rFonts w:ascii="Times New Roman" w:hAnsi="Times New Roman" w:cs="Times New Roman"/>
          <w:sz w:val="24"/>
          <w:szCs w:val="24"/>
          <w:lang w:val="it-IT"/>
        </w:rPr>
        <w:t>e</w:t>
      </w:r>
      <w:r w:rsidRPr="006E5AA6">
        <w:rPr>
          <w:rFonts w:ascii="Times New Roman" w:hAnsi="Times New Roman" w:cs="Times New Roman"/>
          <w:spacing w:val="1"/>
          <w:sz w:val="24"/>
          <w:szCs w:val="24"/>
          <w:lang w:val="it-IT"/>
        </w:rPr>
        <w:t>g</w:t>
      </w:r>
      <w:r w:rsidRPr="006E5AA6">
        <w:rPr>
          <w:rFonts w:ascii="Times New Roman" w:hAnsi="Times New Roman" w:cs="Times New Roman"/>
          <w:sz w:val="24"/>
          <w:szCs w:val="24"/>
          <w:lang w:val="it-IT"/>
        </w:rPr>
        <w:t>o),</w:t>
      </w:r>
      <w:r w:rsidRPr="006E5AA6">
        <w:rPr>
          <w:rFonts w:ascii="Times New Roman" w:hAnsi="Times New Roman" w:cs="Times New Roman"/>
          <w:spacing w:val="-3"/>
          <w:sz w:val="24"/>
          <w:szCs w:val="24"/>
          <w:lang w:val="it-IT"/>
        </w:rPr>
        <w:t xml:space="preserve"> </w:t>
      </w:r>
      <w:r w:rsidRPr="006E5AA6">
        <w:rPr>
          <w:rFonts w:ascii="Times New Roman" w:hAnsi="Times New Roman" w:cs="Times New Roman"/>
          <w:spacing w:val="4"/>
          <w:sz w:val="24"/>
          <w:szCs w:val="24"/>
          <w:lang w:val="it-IT"/>
        </w:rPr>
        <w:t>m</w:t>
      </w:r>
      <w:r w:rsidRPr="006E5AA6">
        <w:rPr>
          <w:rFonts w:ascii="Times New Roman" w:hAnsi="Times New Roman" w:cs="Times New Roman"/>
          <w:sz w:val="24"/>
          <w:szCs w:val="24"/>
          <w:lang w:val="it-IT"/>
        </w:rPr>
        <w:t>o</w:t>
      </w:r>
      <w:r w:rsidRPr="006E5AA6">
        <w:rPr>
          <w:rFonts w:ascii="Times New Roman" w:hAnsi="Times New Roman" w:cs="Times New Roman"/>
          <w:spacing w:val="-1"/>
          <w:sz w:val="24"/>
          <w:szCs w:val="24"/>
          <w:lang w:val="it-IT"/>
        </w:rPr>
        <w:t>di</w:t>
      </w:r>
      <w:r w:rsidRPr="006E5AA6">
        <w:rPr>
          <w:rFonts w:ascii="Times New Roman" w:hAnsi="Times New Roman" w:cs="Times New Roman"/>
          <w:spacing w:val="2"/>
          <w:sz w:val="24"/>
          <w:szCs w:val="24"/>
          <w:lang w:val="it-IT"/>
        </w:rPr>
        <w:t>f</w:t>
      </w:r>
      <w:r w:rsidRPr="006E5AA6">
        <w:rPr>
          <w:rFonts w:ascii="Times New Roman" w:hAnsi="Times New Roman" w:cs="Times New Roman"/>
          <w:spacing w:val="-1"/>
          <w:sz w:val="24"/>
          <w:szCs w:val="24"/>
          <w:lang w:val="it-IT"/>
        </w:rPr>
        <w:t>i</w:t>
      </w:r>
      <w:r w:rsidRPr="006E5AA6">
        <w:rPr>
          <w:rFonts w:ascii="Times New Roman" w:hAnsi="Times New Roman" w:cs="Times New Roman"/>
          <w:spacing w:val="1"/>
          <w:sz w:val="24"/>
          <w:szCs w:val="24"/>
          <w:lang w:val="it-IT"/>
        </w:rPr>
        <w:t>c</w:t>
      </w:r>
      <w:r w:rsidRPr="006E5AA6">
        <w:rPr>
          <w:rFonts w:ascii="Times New Roman" w:hAnsi="Times New Roman" w:cs="Times New Roman"/>
          <w:sz w:val="24"/>
          <w:szCs w:val="24"/>
          <w:lang w:val="it-IT"/>
        </w:rPr>
        <w:t>a</w:t>
      </w:r>
      <w:r w:rsidRPr="006E5AA6">
        <w:rPr>
          <w:rFonts w:ascii="Times New Roman" w:hAnsi="Times New Roman" w:cs="Times New Roman"/>
          <w:spacing w:val="-1"/>
          <w:sz w:val="24"/>
          <w:szCs w:val="24"/>
          <w:lang w:val="it-IT"/>
        </w:rPr>
        <w:t>n</w:t>
      </w:r>
      <w:r w:rsidRPr="006E5AA6">
        <w:rPr>
          <w:rFonts w:ascii="Times New Roman" w:hAnsi="Times New Roman" w:cs="Times New Roman"/>
          <w:sz w:val="24"/>
          <w:szCs w:val="24"/>
          <w:lang w:val="it-IT"/>
        </w:rPr>
        <w:t>do</w:t>
      </w:r>
      <w:r w:rsidRPr="006E5AA6">
        <w:rPr>
          <w:rFonts w:ascii="Times New Roman" w:hAnsi="Times New Roman" w:cs="Times New Roman"/>
          <w:spacing w:val="-4"/>
          <w:sz w:val="24"/>
          <w:szCs w:val="24"/>
          <w:lang w:val="it-IT"/>
        </w:rPr>
        <w:t xml:space="preserve"> </w:t>
      </w:r>
      <w:r w:rsidRPr="006E5AA6">
        <w:rPr>
          <w:rFonts w:ascii="Times New Roman" w:hAnsi="Times New Roman" w:cs="Times New Roman"/>
          <w:spacing w:val="1"/>
          <w:sz w:val="24"/>
          <w:szCs w:val="24"/>
          <w:lang w:val="it-IT"/>
        </w:rPr>
        <w:t>i</w:t>
      </w:r>
      <w:r w:rsidRPr="006E5AA6">
        <w:rPr>
          <w:rFonts w:ascii="Times New Roman" w:hAnsi="Times New Roman" w:cs="Times New Roman"/>
          <w:sz w:val="24"/>
          <w:szCs w:val="24"/>
          <w:lang w:val="it-IT"/>
        </w:rPr>
        <w:t>l</w:t>
      </w:r>
      <w:r w:rsidRPr="006E5AA6">
        <w:rPr>
          <w:rFonts w:ascii="Times New Roman" w:hAnsi="Times New Roman" w:cs="Times New Roman"/>
          <w:spacing w:val="-5"/>
          <w:sz w:val="24"/>
          <w:szCs w:val="24"/>
          <w:lang w:val="it-IT"/>
        </w:rPr>
        <w:t xml:space="preserve"> </w:t>
      </w:r>
      <w:r w:rsidRPr="006E5AA6">
        <w:rPr>
          <w:rFonts w:ascii="Times New Roman" w:hAnsi="Times New Roman" w:cs="Times New Roman"/>
          <w:sz w:val="24"/>
          <w:szCs w:val="24"/>
          <w:lang w:val="it-IT"/>
        </w:rPr>
        <w:t>D.</w:t>
      </w:r>
      <w:r w:rsidRPr="006E5AA6">
        <w:rPr>
          <w:rFonts w:ascii="Times New Roman" w:hAnsi="Times New Roman" w:cs="Times New Roman"/>
          <w:spacing w:val="-1"/>
          <w:sz w:val="24"/>
          <w:szCs w:val="24"/>
          <w:lang w:val="it-IT"/>
        </w:rPr>
        <w:t xml:space="preserve"> </w:t>
      </w:r>
      <w:r w:rsidRPr="006E5AA6">
        <w:rPr>
          <w:rFonts w:ascii="Times New Roman" w:hAnsi="Times New Roman" w:cs="Times New Roman"/>
          <w:sz w:val="24"/>
          <w:szCs w:val="24"/>
          <w:lang w:val="it-IT"/>
        </w:rPr>
        <w:t>L</w:t>
      </w:r>
      <w:r w:rsidRPr="006E5AA6">
        <w:rPr>
          <w:rFonts w:ascii="Times New Roman" w:hAnsi="Times New Roman" w:cs="Times New Roman"/>
          <w:spacing w:val="-1"/>
          <w:sz w:val="24"/>
          <w:szCs w:val="24"/>
          <w:lang w:val="it-IT"/>
        </w:rPr>
        <w:t>g</w:t>
      </w:r>
      <w:r w:rsidRPr="006E5AA6">
        <w:rPr>
          <w:rFonts w:ascii="Times New Roman" w:hAnsi="Times New Roman" w:cs="Times New Roman"/>
          <w:spacing w:val="3"/>
          <w:sz w:val="24"/>
          <w:szCs w:val="24"/>
          <w:lang w:val="it-IT"/>
        </w:rPr>
        <w:t>s</w:t>
      </w:r>
      <w:r w:rsidRPr="006E5AA6">
        <w:rPr>
          <w:rFonts w:ascii="Times New Roman" w:hAnsi="Times New Roman" w:cs="Times New Roman"/>
          <w:sz w:val="24"/>
          <w:szCs w:val="24"/>
          <w:lang w:val="it-IT"/>
        </w:rPr>
        <w:t>.</w:t>
      </w:r>
      <w:r w:rsidRPr="006E5AA6">
        <w:rPr>
          <w:rFonts w:ascii="Times New Roman" w:hAnsi="Times New Roman" w:cs="Times New Roman"/>
          <w:spacing w:val="-4"/>
          <w:sz w:val="24"/>
          <w:szCs w:val="24"/>
          <w:lang w:val="it-IT"/>
        </w:rPr>
        <w:t xml:space="preserve"> </w:t>
      </w:r>
      <w:r w:rsidRPr="006E5AA6">
        <w:rPr>
          <w:rFonts w:ascii="Times New Roman" w:hAnsi="Times New Roman" w:cs="Times New Roman"/>
          <w:sz w:val="24"/>
          <w:szCs w:val="24"/>
          <w:lang w:val="it-IT"/>
        </w:rPr>
        <w:t>1</w:t>
      </w:r>
      <w:r w:rsidRPr="006E5AA6">
        <w:rPr>
          <w:rFonts w:ascii="Times New Roman" w:hAnsi="Times New Roman" w:cs="Times New Roman"/>
          <w:spacing w:val="-1"/>
          <w:sz w:val="24"/>
          <w:szCs w:val="24"/>
          <w:lang w:val="it-IT"/>
        </w:rPr>
        <w:t>6</w:t>
      </w:r>
      <w:r w:rsidRPr="006E5AA6">
        <w:rPr>
          <w:rFonts w:ascii="Times New Roman" w:hAnsi="Times New Roman" w:cs="Times New Roman"/>
          <w:sz w:val="24"/>
          <w:szCs w:val="24"/>
          <w:lang w:val="it-IT"/>
        </w:rPr>
        <w:t>5</w:t>
      </w:r>
      <w:r w:rsidRPr="006E5AA6">
        <w:rPr>
          <w:rFonts w:ascii="Times New Roman" w:hAnsi="Times New Roman" w:cs="Times New Roman"/>
          <w:spacing w:val="1"/>
          <w:sz w:val="24"/>
          <w:szCs w:val="24"/>
          <w:lang w:val="it-IT"/>
        </w:rPr>
        <w:t>/</w:t>
      </w:r>
      <w:r w:rsidRPr="006E5AA6">
        <w:rPr>
          <w:rFonts w:ascii="Times New Roman" w:hAnsi="Times New Roman" w:cs="Times New Roman"/>
          <w:sz w:val="24"/>
          <w:szCs w:val="24"/>
          <w:lang w:val="it-IT"/>
        </w:rPr>
        <w:t>2</w:t>
      </w:r>
      <w:r w:rsidRPr="006E5AA6">
        <w:rPr>
          <w:rFonts w:ascii="Times New Roman" w:hAnsi="Times New Roman" w:cs="Times New Roman"/>
          <w:spacing w:val="-1"/>
          <w:sz w:val="24"/>
          <w:szCs w:val="24"/>
          <w:lang w:val="it-IT"/>
        </w:rPr>
        <w:t>0</w:t>
      </w:r>
      <w:r w:rsidRPr="006E5AA6">
        <w:rPr>
          <w:rFonts w:ascii="Times New Roman" w:hAnsi="Times New Roman" w:cs="Times New Roman"/>
          <w:spacing w:val="1"/>
          <w:sz w:val="24"/>
          <w:szCs w:val="24"/>
          <w:lang w:val="it-IT"/>
        </w:rPr>
        <w:t>0</w:t>
      </w:r>
      <w:r w:rsidRPr="006E5AA6">
        <w:rPr>
          <w:rFonts w:ascii="Times New Roman" w:hAnsi="Times New Roman" w:cs="Times New Roman"/>
          <w:sz w:val="24"/>
          <w:szCs w:val="24"/>
          <w:lang w:val="it-IT"/>
        </w:rPr>
        <w:t>1,</w:t>
      </w:r>
      <w:r w:rsidRPr="006E5AA6">
        <w:rPr>
          <w:rFonts w:ascii="Times New Roman" w:hAnsi="Times New Roman" w:cs="Times New Roman"/>
          <w:spacing w:val="6"/>
          <w:sz w:val="24"/>
          <w:szCs w:val="24"/>
          <w:lang w:val="it-IT"/>
        </w:rPr>
        <w:t xml:space="preserve"> </w:t>
      </w:r>
      <w:r w:rsidRPr="006E5AA6">
        <w:rPr>
          <w:rFonts w:ascii="Times New Roman" w:hAnsi="Times New Roman" w:cs="Times New Roman"/>
          <w:spacing w:val="1"/>
          <w:sz w:val="24"/>
          <w:szCs w:val="24"/>
          <w:lang w:val="it-IT"/>
        </w:rPr>
        <w:t>h</w:t>
      </w:r>
      <w:r w:rsidRPr="006E5AA6">
        <w:rPr>
          <w:rFonts w:ascii="Times New Roman" w:hAnsi="Times New Roman" w:cs="Times New Roman"/>
          <w:sz w:val="24"/>
          <w:szCs w:val="24"/>
          <w:lang w:val="it-IT"/>
        </w:rPr>
        <w:t>a</w:t>
      </w:r>
      <w:r w:rsidRPr="006E5AA6">
        <w:rPr>
          <w:rFonts w:ascii="Times New Roman" w:hAnsi="Times New Roman" w:cs="Times New Roman"/>
          <w:spacing w:val="-4"/>
          <w:sz w:val="24"/>
          <w:szCs w:val="24"/>
          <w:lang w:val="it-IT"/>
        </w:rPr>
        <w:t xml:space="preserve"> </w:t>
      </w:r>
      <w:r w:rsidRPr="006E5AA6">
        <w:rPr>
          <w:rFonts w:ascii="Times New Roman" w:hAnsi="Times New Roman" w:cs="Times New Roman"/>
          <w:spacing w:val="1"/>
          <w:sz w:val="24"/>
          <w:szCs w:val="24"/>
          <w:lang w:val="it-IT"/>
        </w:rPr>
        <w:t>i</w:t>
      </w:r>
      <w:r w:rsidRPr="006E5AA6">
        <w:rPr>
          <w:rFonts w:ascii="Times New Roman" w:hAnsi="Times New Roman" w:cs="Times New Roman"/>
          <w:sz w:val="24"/>
          <w:szCs w:val="24"/>
          <w:lang w:val="it-IT"/>
        </w:rPr>
        <w:t>ntrod</w:t>
      </w:r>
      <w:r w:rsidRPr="006E5AA6">
        <w:rPr>
          <w:rFonts w:ascii="Times New Roman" w:hAnsi="Times New Roman" w:cs="Times New Roman"/>
          <w:spacing w:val="1"/>
          <w:sz w:val="24"/>
          <w:szCs w:val="24"/>
          <w:lang w:val="it-IT"/>
        </w:rPr>
        <w:t>o</w:t>
      </w:r>
      <w:r w:rsidRPr="006E5AA6">
        <w:rPr>
          <w:rFonts w:ascii="Times New Roman" w:hAnsi="Times New Roman" w:cs="Times New Roman"/>
          <w:sz w:val="24"/>
          <w:szCs w:val="24"/>
          <w:lang w:val="it-IT"/>
        </w:rPr>
        <w:t>tto</w:t>
      </w:r>
      <w:r w:rsidRPr="006E5AA6">
        <w:rPr>
          <w:rFonts w:ascii="Times New Roman" w:hAnsi="Times New Roman" w:cs="Times New Roman"/>
          <w:spacing w:val="-3"/>
          <w:sz w:val="24"/>
          <w:szCs w:val="24"/>
          <w:lang w:val="it-IT"/>
        </w:rPr>
        <w:t xml:space="preserve"> </w:t>
      </w:r>
      <w:r w:rsidRPr="006E5AA6">
        <w:rPr>
          <w:rFonts w:ascii="Times New Roman" w:hAnsi="Times New Roman" w:cs="Times New Roman"/>
          <w:spacing w:val="1"/>
          <w:sz w:val="24"/>
          <w:szCs w:val="24"/>
          <w:lang w:val="it-IT"/>
        </w:rPr>
        <w:t>un</w:t>
      </w:r>
      <w:r w:rsidRPr="006E5AA6">
        <w:rPr>
          <w:rFonts w:ascii="Times New Roman" w:hAnsi="Times New Roman" w:cs="Times New Roman"/>
          <w:sz w:val="24"/>
          <w:szCs w:val="24"/>
          <w:lang w:val="it-IT"/>
        </w:rPr>
        <w:t>a</w:t>
      </w:r>
      <w:r w:rsidRPr="006E5AA6">
        <w:rPr>
          <w:rFonts w:ascii="Times New Roman" w:hAnsi="Times New Roman" w:cs="Times New Roman"/>
          <w:spacing w:val="-3"/>
          <w:sz w:val="24"/>
          <w:szCs w:val="24"/>
          <w:lang w:val="it-IT"/>
        </w:rPr>
        <w:t xml:space="preserve"> </w:t>
      </w:r>
      <w:r w:rsidRPr="006E5AA6">
        <w:rPr>
          <w:rFonts w:ascii="Times New Roman" w:hAnsi="Times New Roman" w:cs="Times New Roman"/>
          <w:sz w:val="24"/>
          <w:szCs w:val="24"/>
          <w:lang w:val="it-IT"/>
        </w:rPr>
        <w:t>d</w:t>
      </w:r>
      <w:r w:rsidRPr="006E5AA6">
        <w:rPr>
          <w:rFonts w:ascii="Times New Roman" w:hAnsi="Times New Roman" w:cs="Times New Roman"/>
          <w:spacing w:val="-2"/>
          <w:sz w:val="24"/>
          <w:szCs w:val="24"/>
          <w:lang w:val="it-IT"/>
        </w:rPr>
        <w:t>i</w:t>
      </w:r>
      <w:r w:rsidRPr="006E5AA6">
        <w:rPr>
          <w:rFonts w:ascii="Times New Roman" w:hAnsi="Times New Roman" w:cs="Times New Roman"/>
          <w:spacing w:val="1"/>
          <w:sz w:val="24"/>
          <w:szCs w:val="24"/>
          <w:lang w:val="it-IT"/>
        </w:rPr>
        <w:t>sc</w:t>
      </w:r>
      <w:r w:rsidRPr="006E5AA6">
        <w:rPr>
          <w:rFonts w:ascii="Times New Roman" w:hAnsi="Times New Roman" w:cs="Times New Roman"/>
          <w:spacing w:val="-1"/>
          <w:sz w:val="24"/>
          <w:szCs w:val="24"/>
          <w:lang w:val="it-IT"/>
        </w:rPr>
        <w:t>i</w:t>
      </w:r>
      <w:r w:rsidRPr="006E5AA6">
        <w:rPr>
          <w:rFonts w:ascii="Times New Roman" w:hAnsi="Times New Roman" w:cs="Times New Roman"/>
          <w:spacing w:val="1"/>
          <w:sz w:val="24"/>
          <w:szCs w:val="24"/>
          <w:lang w:val="it-IT"/>
        </w:rPr>
        <w:t>p</w:t>
      </w:r>
      <w:r w:rsidRPr="006E5AA6">
        <w:rPr>
          <w:rFonts w:ascii="Times New Roman" w:hAnsi="Times New Roman" w:cs="Times New Roman"/>
          <w:spacing w:val="-1"/>
          <w:sz w:val="24"/>
          <w:szCs w:val="24"/>
          <w:lang w:val="it-IT"/>
        </w:rPr>
        <w:t>l</w:t>
      </w:r>
      <w:r w:rsidRPr="006E5AA6">
        <w:rPr>
          <w:rFonts w:ascii="Times New Roman" w:hAnsi="Times New Roman" w:cs="Times New Roman"/>
          <w:spacing w:val="1"/>
          <w:sz w:val="24"/>
          <w:szCs w:val="24"/>
          <w:lang w:val="it-IT"/>
        </w:rPr>
        <w:t>i</w:t>
      </w:r>
      <w:r w:rsidRPr="006E5AA6">
        <w:rPr>
          <w:rFonts w:ascii="Times New Roman" w:hAnsi="Times New Roman" w:cs="Times New Roman"/>
          <w:sz w:val="24"/>
          <w:szCs w:val="24"/>
          <w:lang w:val="it-IT"/>
        </w:rPr>
        <w:t>na</w:t>
      </w:r>
      <w:r w:rsidRPr="006E5AA6">
        <w:rPr>
          <w:rFonts w:ascii="Times New Roman" w:hAnsi="Times New Roman" w:cs="Times New Roman"/>
          <w:w w:val="99"/>
          <w:sz w:val="24"/>
          <w:szCs w:val="24"/>
          <w:lang w:val="it-IT"/>
        </w:rPr>
        <w:t xml:space="preserve"> </w:t>
      </w:r>
      <w:r w:rsidRPr="006E5AA6">
        <w:rPr>
          <w:rFonts w:ascii="Times New Roman" w:hAnsi="Times New Roman" w:cs="Times New Roman"/>
          <w:sz w:val="24"/>
          <w:szCs w:val="24"/>
          <w:lang w:val="it-IT"/>
        </w:rPr>
        <w:t>tra</w:t>
      </w:r>
      <w:r w:rsidRPr="006E5AA6">
        <w:rPr>
          <w:rFonts w:ascii="Times New Roman" w:hAnsi="Times New Roman" w:cs="Times New Roman"/>
          <w:spacing w:val="-1"/>
          <w:sz w:val="24"/>
          <w:szCs w:val="24"/>
          <w:lang w:val="it-IT"/>
        </w:rPr>
        <w:t>n</w:t>
      </w:r>
      <w:r w:rsidRPr="006E5AA6">
        <w:rPr>
          <w:rFonts w:ascii="Times New Roman" w:hAnsi="Times New Roman" w:cs="Times New Roman"/>
          <w:spacing w:val="1"/>
          <w:sz w:val="24"/>
          <w:szCs w:val="24"/>
          <w:lang w:val="it-IT"/>
        </w:rPr>
        <w:t>s</w:t>
      </w:r>
      <w:r w:rsidRPr="006E5AA6">
        <w:rPr>
          <w:rFonts w:ascii="Times New Roman" w:hAnsi="Times New Roman" w:cs="Times New Roman"/>
          <w:spacing w:val="-1"/>
          <w:sz w:val="24"/>
          <w:szCs w:val="24"/>
          <w:lang w:val="it-IT"/>
        </w:rPr>
        <w:t>i</w:t>
      </w:r>
      <w:r w:rsidRPr="006E5AA6">
        <w:rPr>
          <w:rFonts w:ascii="Times New Roman" w:hAnsi="Times New Roman" w:cs="Times New Roman"/>
          <w:sz w:val="24"/>
          <w:szCs w:val="24"/>
          <w:lang w:val="it-IT"/>
        </w:rPr>
        <w:t>to</w:t>
      </w:r>
      <w:r w:rsidRPr="006E5AA6">
        <w:rPr>
          <w:rFonts w:ascii="Times New Roman" w:hAnsi="Times New Roman" w:cs="Times New Roman"/>
          <w:spacing w:val="2"/>
          <w:sz w:val="24"/>
          <w:szCs w:val="24"/>
          <w:lang w:val="it-IT"/>
        </w:rPr>
        <w:t>r</w:t>
      </w:r>
      <w:r w:rsidRPr="006E5AA6">
        <w:rPr>
          <w:rFonts w:ascii="Times New Roman" w:hAnsi="Times New Roman" w:cs="Times New Roman"/>
          <w:spacing w:val="-1"/>
          <w:sz w:val="24"/>
          <w:szCs w:val="24"/>
          <w:lang w:val="it-IT"/>
        </w:rPr>
        <w:t>i</w:t>
      </w:r>
      <w:r w:rsidRPr="006E5AA6">
        <w:rPr>
          <w:rFonts w:ascii="Times New Roman" w:hAnsi="Times New Roman" w:cs="Times New Roman"/>
          <w:sz w:val="24"/>
          <w:szCs w:val="24"/>
          <w:lang w:val="it-IT"/>
        </w:rPr>
        <w:t>a</w:t>
      </w:r>
      <w:r w:rsidRPr="006E5AA6">
        <w:rPr>
          <w:rFonts w:ascii="Times New Roman" w:hAnsi="Times New Roman" w:cs="Times New Roman"/>
          <w:spacing w:val="8"/>
          <w:sz w:val="24"/>
          <w:szCs w:val="24"/>
          <w:lang w:val="it-IT"/>
        </w:rPr>
        <w:t xml:space="preserve"> </w:t>
      </w:r>
      <w:r w:rsidRPr="006E5AA6">
        <w:rPr>
          <w:rFonts w:ascii="Times New Roman" w:hAnsi="Times New Roman" w:cs="Times New Roman"/>
          <w:sz w:val="24"/>
          <w:szCs w:val="24"/>
          <w:lang w:val="it-IT"/>
        </w:rPr>
        <w:t>(</w:t>
      </w:r>
      <w:r w:rsidRPr="006E5AA6">
        <w:rPr>
          <w:rFonts w:ascii="Times New Roman" w:hAnsi="Times New Roman" w:cs="Times New Roman"/>
          <w:spacing w:val="1"/>
          <w:sz w:val="24"/>
          <w:szCs w:val="24"/>
          <w:lang w:val="it-IT"/>
        </w:rPr>
        <w:t>c</w:t>
      </w:r>
      <w:r w:rsidRPr="006E5AA6">
        <w:rPr>
          <w:rFonts w:ascii="Times New Roman" w:hAnsi="Times New Roman" w:cs="Times New Roman"/>
          <w:sz w:val="24"/>
          <w:szCs w:val="24"/>
          <w:lang w:val="it-IT"/>
        </w:rPr>
        <w:t>o</w:t>
      </w:r>
      <w:r w:rsidRPr="006E5AA6">
        <w:rPr>
          <w:rFonts w:ascii="Times New Roman" w:hAnsi="Times New Roman" w:cs="Times New Roman"/>
          <w:spacing w:val="1"/>
          <w:sz w:val="24"/>
          <w:szCs w:val="24"/>
          <w:lang w:val="it-IT"/>
        </w:rPr>
        <w:t>m</w:t>
      </w:r>
      <w:r w:rsidRPr="006E5AA6">
        <w:rPr>
          <w:rFonts w:ascii="Times New Roman" w:hAnsi="Times New Roman" w:cs="Times New Roman"/>
          <w:spacing w:val="4"/>
          <w:sz w:val="24"/>
          <w:szCs w:val="24"/>
          <w:lang w:val="it-IT"/>
        </w:rPr>
        <w:t>m</w:t>
      </w:r>
      <w:r w:rsidRPr="006E5AA6">
        <w:rPr>
          <w:rFonts w:ascii="Times New Roman" w:hAnsi="Times New Roman" w:cs="Times New Roman"/>
          <w:sz w:val="24"/>
          <w:szCs w:val="24"/>
          <w:lang w:val="it-IT"/>
        </w:rPr>
        <w:t>a</w:t>
      </w:r>
      <w:r w:rsidRPr="006E5AA6">
        <w:rPr>
          <w:rFonts w:ascii="Times New Roman" w:hAnsi="Times New Roman" w:cs="Times New Roman"/>
          <w:spacing w:val="8"/>
          <w:sz w:val="24"/>
          <w:szCs w:val="24"/>
          <w:lang w:val="it-IT"/>
        </w:rPr>
        <w:t xml:space="preserve"> </w:t>
      </w:r>
      <w:r w:rsidRPr="006E5AA6">
        <w:rPr>
          <w:rFonts w:ascii="Times New Roman" w:hAnsi="Times New Roman" w:cs="Times New Roman"/>
          <w:sz w:val="24"/>
          <w:szCs w:val="24"/>
          <w:lang w:val="it-IT"/>
        </w:rPr>
        <w:t>1)</w:t>
      </w:r>
      <w:r w:rsidRPr="006E5AA6">
        <w:rPr>
          <w:rFonts w:ascii="Times New Roman" w:hAnsi="Times New Roman" w:cs="Times New Roman"/>
          <w:spacing w:val="9"/>
          <w:sz w:val="24"/>
          <w:szCs w:val="24"/>
          <w:lang w:val="it-IT"/>
        </w:rPr>
        <w:t xml:space="preserve"> </w:t>
      </w:r>
      <w:r w:rsidRPr="006E5AA6">
        <w:rPr>
          <w:rFonts w:ascii="Times New Roman" w:hAnsi="Times New Roman" w:cs="Times New Roman"/>
          <w:spacing w:val="-1"/>
          <w:sz w:val="24"/>
          <w:szCs w:val="24"/>
          <w:lang w:val="it-IT"/>
        </w:rPr>
        <w:t>i</w:t>
      </w:r>
      <w:r w:rsidRPr="006E5AA6">
        <w:rPr>
          <w:rFonts w:ascii="Times New Roman" w:hAnsi="Times New Roman" w:cs="Times New Roman"/>
          <w:sz w:val="24"/>
          <w:szCs w:val="24"/>
          <w:lang w:val="it-IT"/>
        </w:rPr>
        <w:t>n</w:t>
      </w:r>
      <w:r w:rsidRPr="006E5AA6">
        <w:rPr>
          <w:rFonts w:ascii="Times New Roman" w:hAnsi="Times New Roman" w:cs="Times New Roman"/>
          <w:spacing w:val="9"/>
          <w:sz w:val="24"/>
          <w:szCs w:val="24"/>
          <w:lang w:val="it-IT"/>
        </w:rPr>
        <w:t xml:space="preserve"> </w:t>
      </w:r>
      <w:r w:rsidRPr="006E5AA6">
        <w:rPr>
          <w:rFonts w:ascii="Times New Roman" w:hAnsi="Times New Roman" w:cs="Times New Roman"/>
          <w:spacing w:val="1"/>
          <w:sz w:val="24"/>
          <w:szCs w:val="24"/>
          <w:lang w:val="it-IT"/>
        </w:rPr>
        <w:t>m</w:t>
      </w:r>
      <w:r w:rsidRPr="006E5AA6">
        <w:rPr>
          <w:rFonts w:ascii="Times New Roman" w:hAnsi="Times New Roman" w:cs="Times New Roman"/>
          <w:sz w:val="24"/>
          <w:szCs w:val="24"/>
          <w:lang w:val="it-IT"/>
        </w:rPr>
        <w:t>at</w:t>
      </w:r>
      <w:r w:rsidRPr="006E5AA6">
        <w:rPr>
          <w:rFonts w:ascii="Times New Roman" w:hAnsi="Times New Roman" w:cs="Times New Roman"/>
          <w:spacing w:val="-1"/>
          <w:sz w:val="24"/>
          <w:szCs w:val="24"/>
          <w:lang w:val="it-IT"/>
        </w:rPr>
        <w:t>e</w:t>
      </w:r>
      <w:r w:rsidRPr="006E5AA6">
        <w:rPr>
          <w:rFonts w:ascii="Times New Roman" w:hAnsi="Times New Roman" w:cs="Times New Roman"/>
          <w:sz w:val="24"/>
          <w:szCs w:val="24"/>
          <w:lang w:val="it-IT"/>
        </w:rPr>
        <w:t>r</w:t>
      </w:r>
      <w:r w:rsidRPr="006E5AA6">
        <w:rPr>
          <w:rFonts w:ascii="Times New Roman" w:hAnsi="Times New Roman" w:cs="Times New Roman"/>
          <w:spacing w:val="-1"/>
          <w:sz w:val="24"/>
          <w:szCs w:val="24"/>
          <w:lang w:val="it-IT"/>
        </w:rPr>
        <w:t>i</w:t>
      </w:r>
      <w:r w:rsidRPr="006E5AA6">
        <w:rPr>
          <w:rFonts w:ascii="Times New Roman" w:hAnsi="Times New Roman" w:cs="Times New Roman"/>
          <w:sz w:val="24"/>
          <w:szCs w:val="24"/>
          <w:lang w:val="it-IT"/>
        </w:rPr>
        <w:t>a</w:t>
      </w:r>
      <w:r w:rsidRPr="006E5AA6">
        <w:rPr>
          <w:rFonts w:ascii="Times New Roman" w:hAnsi="Times New Roman" w:cs="Times New Roman"/>
          <w:spacing w:val="10"/>
          <w:sz w:val="24"/>
          <w:szCs w:val="24"/>
          <w:lang w:val="it-IT"/>
        </w:rPr>
        <w:t xml:space="preserve"> </w:t>
      </w:r>
      <w:r w:rsidRPr="006E5AA6">
        <w:rPr>
          <w:rFonts w:ascii="Times New Roman" w:hAnsi="Times New Roman" w:cs="Times New Roman"/>
          <w:spacing w:val="1"/>
          <w:sz w:val="24"/>
          <w:szCs w:val="24"/>
          <w:lang w:val="it-IT"/>
        </w:rPr>
        <w:t>d</w:t>
      </w:r>
      <w:r w:rsidRPr="006E5AA6">
        <w:rPr>
          <w:rFonts w:ascii="Times New Roman" w:hAnsi="Times New Roman" w:cs="Times New Roman"/>
          <w:sz w:val="24"/>
          <w:szCs w:val="24"/>
          <w:lang w:val="it-IT"/>
        </w:rPr>
        <w:t>i</w:t>
      </w:r>
      <w:r w:rsidRPr="006E5AA6">
        <w:rPr>
          <w:rFonts w:ascii="Times New Roman" w:hAnsi="Times New Roman" w:cs="Times New Roman"/>
          <w:spacing w:val="7"/>
          <w:sz w:val="24"/>
          <w:szCs w:val="24"/>
          <w:lang w:val="it-IT"/>
        </w:rPr>
        <w:t xml:space="preserve"> </w:t>
      </w:r>
      <w:r w:rsidRPr="006E5AA6">
        <w:rPr>
          <w:rFonts w:ascii="Times New Roman" w:hAnsi="Times New Roman" w:cs="Times New Roman"/>
          <w:sz w:val="24"/>
          <w:szCs w:val="24"/>
          <w:lang w:val="it-IT"/>
        </w:rPr>
        <w:t>t</w:t>
      </w:r>
      <w:r w:rsidRPr="006E5AA6">
        <w:rPr>
          <w:rFonts w:ascii="Times New Roman" w:hAnsi="Times New Roman" w:cs="Times New Roman"/>
          <w:spacing w:val="3"/>
          <w:sz w:val="24"/>
          <w:szCs w:val="24"/>
          <w:lang w:val="it-IT"/>
        </w:rPr>
        <w:t>r</w:t>
      </w:r>
      <w:r w:rsidRPr="006E5AA6">
        <w:rPr>
          <w:rFonts w:ascii="Times New Roman" w:hAnsi="Times New Roman" w:cs="Times New Roman"/>
          <w:sz w:val="24"/>
          <w:szCs w:val="24"/>
          <w:lang w:val="it-IT"/>
        </w:rPr>
        <w:t>at</w:t>
      </w:r>
      <w:r w:rsidRPr="006E5AA6">
        <w:rPr>
          <w:rFonts w:ascii="Times New Roman" w:hAnsi="Times New Roman" w:cs="Times New Roman"/>
          <w:spacing w:val="-1"/>
          <w:sz w:val="24"/>
          <w:szCs w:val="24"/>
          <w:lang w:val="it-IT"/>
        </w:rPr>
        <w:t>t</w:t>
      </w:r>
      <w:r w:rsidRPr="006E5AA6">
        <w:rPr>
          <w:rFonts w:ascii="Times New Roman" w:hAnsi="Times New Roman" w:cs="Times New Roman"/>
          <w:sz w:val="24"/>
          <w:szCs w:val="24"/>
          <w:lang w:val="it-IT"/>
        </w:rPr>
        <w:t>a</w:t>
      </w:r>
      <w:r w:rsidRPr="006E5AA6">
        <w:rPr>
          <w:rFonts w:ascii="Times New Roman" w:hAnsi="Times New Roman" w:cs="Times New Roman"/>
          <w:spacing w:val="4"/>
          <w:sz w:val="24"/>
          <w:szCs w:val="24"/>
          <w:lang w:val="it-IT"/>
        </w:rPr>
        <w:t>m</w:t>
      </w:r>
      <w:r w:rsidRPr="006E5AA6">
        <w:rPr>
          <w:rFonts w:ascii="Times New Roman" w:hAnsi="Times New Roman" w:cs="Times New Roman"/>
          <w:sz w:val="24"/>
          <w:szCs w:val="24"/>
          <w:lang w:val="it-IT"/>
        </w:rPr>
        <w:t>e</w:t>
      </w:r>
      <w:r w:rsidRPr="006E5AA6">
        <w:rPr>
          <w:rFonts w:ascii="Times New Roman" w:hAnsi="Times New Roman" w:cs="Times New Roman"/>
          <w:spacing w:val="-1"/>
          <w:sz w:val="24"/>
          <w:szCs w:val="24"/>
          <w:lang w:val="it-IT"/>
        </w:rPr>
        <w:t>n</w:t>
      </w:r>
      <w:r w:rsidRPr="006E5AA6">
        <w:rPr>
          <w:rFonts w:ascii="Times New Roman" w:hAnsi="Times New Roman" w:cs="Times New Roman"/>
          <w:sz w:val="24"/>
          <w:szCs w:val="24"/>
          <w:lang w:val="it-IT"/>
        </w:rPr>
        <w:t>to</w:t>
      </w:r>
      <w:r w:rsidRPr="006E5AA6">
        <w:rPr>
          <w:rFonts w:ascii="Times New Roman" w:hAnsi="Times New Roman" w:cs="Times New Roman"/>
          <w:spacing w:val="9"/>
          <w:sz w:val="24"/>
          <w:szCs w:val="24"/>
          <w:lang w:val="it-IT"/>
        </w:rPr>
        <w:t xml:space="preserve"> </w:t>
      </w:r>
      <w:r w:rsidRPr="006E5AA6">
        <w:rPr>
          <w:rFonts w:ascii="Times New Roman" w:hAnsi="Times New Roman" w:cs="Times New Roman"/>
          <w:sz w:val="24"/>
          <w:szCs w:val="24"/>
          <w:lang w:val="it-IT"/>
        </w:rPr>
        <w:t>eco</w:t>
      </w:r>
      <w:r w:rsidRPr="006E5AA6">
        <w:rPr>
          <w:rFonts w:ascii="Times New Roman" w:hAnsi="Times New Roman" w:cs="Times New Roman"/>
          <w:spacing w:val="-1"/>
          <w:sz w:val="24"/>
          <w:szCs w:val="24"/>
          <w:lang w:val="it-IT"/>
        </w:rPr>
        <w:t>n</w:t>
      </w:r>
      <w:r w:rsidRPr="006E5AA6">
        <w:rPr>
          <w:rFonts w:ascii="Times New Roman" w:hAnsi="Times New Roman" w:cs="Times New Roman"/>
          <w:spacing w:val="1"/>
          <w:sz w:val="24"/>
          <w:szCs w:val="24"/>
          <w:lang w:val="it-IT"/>
        </w:rPr>
        <w:t>o</w:t>
      </w:r>
      <w:r w:rsidRPr="006E5AA6">
        <w:rPr>
          <w:rFonts w:ascii="Times New Roman" w:hAnsi="Times New Roman" w:cs="Times New Roman"/>
          <w:spacing w:val="4"/>
          <w:sz w:val="24"/>
          <w:szCs w:val="24"/>
          <w:lang w:val="it-IT"/>
        </w:rPr>
        <w:t>m</w:t>
      </w:r>
      <w:r w:rsidRPr="006E5AA6">
        <w:rPr>
          <w:rFonts w:ascii="Times New Roman" w:hAnsi="Times New Roman" w:cs="Times New Roman"/>
          <w:spacing w:val="-1"/>
          <w:sz w:val="24"/>
          <w:szCs w:val="24"/>
          <w:lang w:val="it-IT"/>
        </w:rPr>
        <w:t>i</w:t>
      </w:r>
      <w:r w:rsidRPr="006E5AA6">
        <w:rPr>
          <w:rFonts w:ascii="Times New Roman" w:hAnsi="Times New Roman" w:cs="Times New Roman"/>
          <w:spacing w:val="1"/>
          <w:sz w:val="24"/>
          <w:szCs w:val="24"/>
          <w:lang w:val="it-IT"/>
        </w:rPr>
        <w:t>c</w:t>
      </w:r>
      <w:r w:rsidRPr="006E5AA6">
        <w:rPr>
          <w:rFonts w:ascii="Times New Roman" w:hAnsi="Times New Roman" w:cs="Times New Roman"/>
          <w:sz w:val="24"/>
          <w:szCs w:val="24"/>
          <w:lang w:val="it-IT"/>
        </w:rPr>
        <w:t>o</w:t>
      </w:r>
      <w:r w:rsidRPr="006E5AA6">
        <w:rPr>
          <w:rFonts w:ascii="Times New Roman" w:hAnsi="Times New Roman" w:cs="Times New Roman"/>
          <w:spacing w:val="8"/>
          <w:sz w:val="24"/>
          <w:szCs w:val="24"/>
          <w:lang w:val="it-IT"/>
        </w:rPr>
        <w:t xml:space="preserve"> </w:t>
      </w:r>
      <w:r w:rsidRPr="006E5AA6">
        <w:rPr>
          <w:rFonts w:ascii="Times New Roman" w:hAnsi="Times New Roman" w:cs="Times New Roman"/>
          <w:sz w:val="24"/>
          <w:szCs w:val="24"/>
          <w:lang w:val="it-IT"/>
        </w:rPr>
        <w:t>ac</w:t>
      </w:r>
      <w:r w:rsidRPr="006E5AA6">
        <w:rPr>
          <w:rFonts w:ascii="Times New Roman" w:hAnsi="Times New Roman" w:cs="Times New Roman"/>
          <w:spacing w:val="1"/>
          <w:sz w:val="24"/>
          <w:szCs w:val="24"/>
          <w:lang w:val="it-IT"/>
        </w:rPr>
        <w:t>c</w:t>
      </w:r>
      <w:r w:rsidRPr="006E5AA6">
        <w:rPr>
          <w:rFonts w:ascii="Times New Roman" w:hAnsi="Times New Roman" w:cs="Times New Roman"/>
          <w:sz w:val="24"/>
          <w:szCs w:val="24"/>
          <w:lang w:val="it-IT"/>
        </w:rPr>
        <w:t>es</w:t>
      </w:r>
      <w:r w:rsidRPr="006E5AA6">
        <w:rPr>
          <w:rFonts w:ascii="Times New Roman" w:hAnsi="Times New Roman" w:cs="Times New Roman"/>
          <w:spacing w:val="1"/>
          <w:sz w:val="24"/>
          <w:szCs w:val="24"/>
          <w:lang w:val="it-IT"/>
        </w:rPr>
        <w:t>s</w:t>
      </w:r>
      <w:r w:rsidRPr="006E5AA6">
        <w:rPr>
          <w:rFonts w:ascii="Times New Roman" w:hAnsi="Times New Roman" w:cs="Times New Roman"/>
          <w:sz w:val="24"/>
          <w:szCs w:val="24"/>
          <w:lang w:val="it-IT"/>
        </w:rPr>
        <w:t>orio</w:t>
      </w:r>
      <w:r w:rsidRPr="006E5AA6">
        <w:rPr>
          <w:rFonts w:ascii="Times New Roman" w:hAnsi="Times New Roman" w:cs="Times New Roman"/>
          <w:spacing w:val="6"/>
          <w:sz w:val="24"/>
          <w:szCs w:val="24"/>
          <w:lang w:val="it-IT"/>
        </w:rPr>
        <w:t xml:space="preserve"> </w:t>
      </w:r>
      <w:r w:rsidRPr="006E5AA6">
        <w:rPr>
          <w:rFonts w:ascii="Times New Roman" w:hAnsi="Times New Roman" w:cs="Times New Roman"/>
          <w:sz w:val="24"/>
          <w:szCs w:val="24"/>
          <w:lang w:val="it-IT"/>
        </w:rPr>
        <w:t>d</w:t>
      </w:r>
      <w:r w:rsidRPr="006E5AA6">
        <w:rPr>
          <w:rFonts w:ascii="Times New Roman" w:hAnsi="Times New Roman" w:cs="Times New Roman"/>
          <w:spacing w:val="-1"/>
          <w:sz w:val="24"/>
          <w:szCs w:val="24"/>
          <w:lang w:val="it-IT"/>
        </w:rPr>
        <w:t>e</w:t>
      </w:r>
      <w:r w:rsidRPr="006E5AA6">
        <w:rPr>
          <w:rFonts w:ascii="Times New Roman" w:hAnsi="Times New Roman" w:cs="Times New Roman"/>
          <w:sz w:val="24"/>
          <w:szCs w:val="24"/>
          <w:lang w:val="it-IT"/>
        </w:rPr>
        <w:t>l</w:t>
      </w:r>
      <w:r w:rsidRPr="006E5AA6">
        <w:rPr>
          <w:rFonts w:ascii="Times New Roman" w:hAnsi="Times New Roman" w:cs="Times New Roman"/>
          <w:spacing w:val="9"/>
          <w:sz w:val="24"/>
          <w:szCs w:val="24"/>
          <w:lang w:val="it-IT"/>
        </w:rPr>
        <w:t xml:space="preserve"> </w:t>
      </w:r>
      <w:r w:rsidRPr="006E5AA6">
        <w:rPr>
          <w:rFonts w:ascii="Times New Roman" w:hAnsi="Times New Roman" w:cs="Times New Roman"/>
          <w:spacing w:val="1"/>
          <w:sz w:val="24"/>
          <w:szCs w:val="24"/>
          <w:lang w:val="it-IT"/>
        </w:rPr>
        <w:t>p</w:t>
      </w:r>
      <w:r w:rsidRPr="006E5AA6">
        <w:rPr>
          <w:rFonts w:ascii="Times New Roman" w:hAnsi="Times New Roman" w:cs="Times New Roman"/>
          <w:sz w:val="24"/>
          <w:szCs w:val="24"/>
          <w:lang w:val="it-IT"/>
        </w:rPr>
        <w:t>er</w:t>
      </w:r>
      <w:r w:rsidRPr="006E5AA6">
        <w:rPr>
          <w:rFonts w:ascii="Times New Roman" w:hAnsi="Times New Roman" w:cs="Times New Roman"/>
          <w:spacing w:val="1"/>
          <w:sz w:val="24"/>
          <w:szCs w:val="24"/>
          <w:lang w:val="it-IT"/>
        </w:rPr>
        <w:t>s</w:t>
      </w:r>
      <w:r w:rsidRPr="006E5AA6">
        <w:rPr>
          <w:rFonts w:ascii="Times New Roman" w:hAnsi="Times New Roman" w:cs="Times New Roman"/>
          <w:sz w:val="24"/>
          <w:szCs w:val="24"/>
          <w:lang w:val="it-IT"/>
        </w:rPr>
        <w:t>o</w:t>
      </w:r>
      <w:r w:rsidRPr="006E5AA6">
        <w:rPr>
          <w:rFonts w:ascii="Times New Roman" w:hAnsi="Times New Roman" w:cs="Times New Roman"/>
          <w:spacing w:val="-1"/>
          <w:sz w:val="24"/>
          <w:szCs w:val="24"/>
          <w:lang w:val="it-IT"/>
        </w:rPr>
        <w:t>n</w:t>
      </w:r>
      <w:r w:rsidRPr="006E5AA6">
        <w:rPr>
          <w:rFonts w:ascii="Times New Roman" w:hAnsi="Times New Roman" w:cs="Times New Roman"/>
          <w:sz w:val="24"/>
          <w:szCs w:val="24"/>
          <w:lang w:val="it-IT"/>
        </w:rPr>
        <w:t>ale,</w:t>
      </w:r>
      <w:r w:rsidRPr="006E5AA6">
        <w:rPr>
          <w:rFonts w:ascii="Times New Roman" w:hAnsi="Times New Roman" w:cs="Times New Roman"/>
          <w:spacing w:val="16"/>
          <w:sz w:val="24"/>
          <w:szCs w:val="24"/>
          <w:lang w:val="it-IT"/>
        </w:rPr>
        <w:t xml:space="preserve"> </w:t>
      </w:r>
      <w:r w:rsidRPr="006E5AA6">
        <w:rPr>
          <w:rFonts w:ascii="Times New Roman" w:hAnsi="Times New Roman" w:cs="Times New Roman"/>
          <w:sz w:val="24"/>
          <w:szCs w:val="24"/>
          <w:lang w:val="it-IT"/>
        </w:rPr>
        <w:t>pre</w:t>
      </w:r>
      <w:r w:rsidRPr="006E5AA6">
        <w:rPr>
          <w:rFonts w:ascii="Times New Roman" w:hAnsi="Times New Roman" w:cs="Times New Roman"/>
          <w:spacing w:val="1"/>
          <w:sz w:val="24"/>
          <w:szCs w:val="24"/>
          <w:lang w:val="it-IT"/>
        </w:rPr>
        <w:t>v</w:t>
      </w:r>
      <w:r w:rsidRPr="006E5AA6">
        <w:rPr>
          <w:rFonts w:ascii="Times New Roman" w:hAnsi="Times New Roman" w:cs="Times New Roman"/>
          <w:sz w:val="24"/>
          <w:szCs w:val="24"/>
          <w:lang w:val="it-IT"/>
        </w:rPr>
        <w:t>e</w:t>
      </w:r>
      <w:r w:rsidRPr="006E5AA6">
        <w:rPr>
          <w:rFonts w:ascii="Times New Roman" w:hAnsi="Times New Roman" w:cs="Times New Roman"/>
          <w:spacing w:val="-1"/>
          <w:sz w:val="24"/>
          <w:szCs w:val="24"/>
          <w:lang w:val="it-IT"/>
        </w:rPr>
        <w:t>d</w:t>
      </w:r>
      <w:r w:rsidRPr="006E5AA6">
        <w:rPr>
          <w:rFonts w:ascii="Times New Roman" w:hAnsi="Times New Roman" w:cs="Times New Roman"/>
          <w:spacing w:val="1"/>
          <w:sz w:val="24"/>
          <w:szCs w:val="24"/>
          <w:lang w:val="it-IT"/>
        </w:rPr>
        <w:t>e</w:t>
      </w:r>
      <w:r w:rsidRPr="006E5AA6">
        <w:rPr>
          <w:rFonts w:ascii="Times New Roman" w:hAnsi="Times New Roman" w:cs="Times New Roman"/>
          <w:sz w:val="24"/>
          <w:szCs w:val="24"/>
          <w:lang w:val="it-IT"/>
        </w:rPr>
        <w:t>n</w:t>
      </w:r>
      <w:r w:rsidRPr="006E5AA6">
        <w:rPr>
          <w:rFonts w:ascii="Times New Roman" w:hAnsi="Times New Roman" w:cs="Times New Roman"/>
          <w:spacing w:val="-1"/>
          <w:sz w:val="24"/>
          <w:szCs w:val="24"/>
          <w:lang w:val="it-IT"/>
        </w:rPr>
        <w:t>d</w:t>
      </w:r>
      <w:r w:rsidRPr="006E5AA6">
        <w:rPr>
          <w:rFonts w:ascii="Times New Roman" w:hAnsi="Times New Roman" w:cs="Times New Roman"/>
          <w:sz w:val="24"/>
          <w:szCs w:val="24"/>
          <w:lang w:val="it-IT"/>
        </w:rPr>
        <w:t>o</w:t>
      </w:r>
      <w:r w:rsidRPr="006E5AA6">
        <w:rPr>
          <w:rFonts w:ascii="Times New Roman" w:hAnsi="Times New Roman" w:cs="Times New Roman"/>
          <w:spacing w:val="9"/>
          <w:sz w:val="24"/>
          <w:szCs w:val="24"/>
          <w:lang w:val="it-IT"/>
        </w:rPr>
        <w:t xml:space="preserve"> </w:t>
      </w:r>
      <w:r w:rsidRPr="006E5AA6">
        <w:rPr>
          <w:rFonts w:ascii="Times New Roman" w:hAnsi="Times New Roman" w:cs="Times New Roman"/>
          <w:spacing w:val="1"/>
          <w:sz w:val="24"/>
          <w:szCs w:val="24"/>
          <w:lang w:val="it-IT"/>
        </w:rPr>
        <w:t>c</w:t>
      </w:r>
      <w:r w:rsidRPr="006E5AA6">
        <w:rPr>
          <w:rFonts w:ascii="Times New Roman" w:hAnsi="Times New Roman" w:cs="Times New Roman"/>
          <w:sz w:val="24"/>
          <w:szCs w:val="24"/>
          <w:lang w:val="it-IT"/>
        </w:rPr>
        <w:t>h</w:t>
      </w:r>
      <w:r w:rsidRPr="006E5AA6">
        <w:rPr>
          <w:rFonts w:ascii="Times New Roman" w:hAnsi="Times New Roman" w:cs="Times New Roman"/>
          <w:spacing w:val="-1"/>
          <w:sz w:val="24"/>
          <w:szCs w:val="24"/>
          <w:lang w:val="it-IT"/>
        </w:rPr>
        <w:t>e</w:t>
      </w:r>
      <w:r w:rsidRPr="006E5AA6">
        <w:rPr>
          <w:rFonts w:ascii="Times New Roman" w:hAnsi="Times New Roman" w:cs="Times New Roman"/>
          <w:sz w:val="24"/>
          <w:szCs w:val="24"/>
          <w:lang w:val="it-IT"/>
        </w:rPr>
        <w:t>,</w:t>
      </w:r>
      <w:r w:rsidRPr="006E5AA6">
        <w:rPr>
          <w:rFonts w:ascii="Times New Roman" w:hAnsi="Times New Roman" w:cs="Times New Roman"/>
          <w:spacing w:val="9"/>
          <w:sz w:val="24"/>
          <w:szCs w:val="24"/>
          <w:lang w:val="it-IT"/>
        </w:rPr>
        <w:t xml:space="preserve"> </w:t>
      </w:r>
      <w:r w:rsidRPr="006E5AA6">
        <w:rPr>
          <w:rFonts w:ascii="Times New Roman" w:hAnsi="Times New Roman" w:cs="Times New Roman"/>
          <w:spacing w:val="2"/>
          <w:sz w:val="24"/>
          <w:szCs w:val="24"/>
          <w:lang w:val="it-IT"/>
        </w:rPr>
        <w:t>f</w:t>
      </w:r>
      <w:r w:rsidRPr="006E5AA6">
        <w:rPr>
          <w:rFonts w:ascii="Times New Roman" w:hAnsi="Times New Roman" w:cs="Times New Roman"/>
          <w:spacing w:val="-1"/>
          <w:sz w:val="24"/>
          <w:szCs w:val="24"/>
          <w:lang w:val="it-IT"/>
        </w:rPr>
        <w:t>i</w:t>
      </w:r>
      <w:r w:rsidRPr="006E5AA6">
        <w:rPr>
          <w:rFonts w:ascii="Times New Roman" w:hAnsi="Times New Roman" w:cs="Times New Roman"/>
          <w:sz w:val="24"/>
          <w:szCs w:val="24"/>
          <w:lang w:val="it-IT"/>
        </w:rPr>
        <w:t>no</w:t>
      </w:r>
      <w:r w:rsidRPr="006E5AA6">
        <w:rPr>
          <w:rFonts w:ascii="Times New Roman" w:hAnsi="Times New Roman" w:cs="Times New Roman"/>
          <w:spacing w:val="10"/>
          <w:sz w:val="24"/>
          <w:szCs w:val="24"/>
          <w:lang w:val="it-IT"/>
        </w:rPr>
        <w:t xml:space="preserve"> </w:t>
      </w:r>
      <w:r w:rsidRPr="006E5AA6">
        <w:rPr>
          <w:rFonts w:ascii="Times New Roman" w:hAnsi="Times New Roman" w:cs="Times New Roman"/>
          <w:sz w:val="24"/>
          <w:szCs w:val="24"/>
          <w:lang w:val="it-IT"/>
        </w:rPr>
        <w:t>a</w:t>
      </w:r>
      <w:r w:rsidRPr="006E5AA6">
        <w:rPr>
          <w:rFonts w:ascii="Times New Roman" w:hAnsi="Times New Roman" w:cs="Times New Roman"/>
          <w:spacing w:val="9"/>
          <w:sz w:val="24"/>
          <w:szCs w:val="24"/>
          <w:lang w:val="it-IT"/>
        </w:rPr>
        <w:t xml:space="preserve"> </w:t>
      </w:r>
      <w:r w:rsidRPr="006E5AA6">
        <w:rPr>
          <w:rFonts w:ascii="Times New Roman" w:hAnsi="Times New Roman" w:cs="Times New Roman"/>
          <w:sz w:val="24"/>
          <w:szCs w:val="24"/>
          <w:lang w:val="it-IT"/>
        </w:rPr>
        <w:t>q</w:t>
      </w:r>
      <w:r w:rsidRPr="006E5AA6">
        <w:rPr>
          <w:rFonts w:ascii="Times New Roman" w:hAnsi="Times New Roman" w:cs="Times New Roman"/>
          <w:spacing w:val="-1"/>
          <w:sz w:val="24"/>
          <w:szCs w:val="24"/>
          <w:lang w:val="it-IT"/>
        </w:rPr>
        <w:t>u</w:t>
      </w:r>
      <w:r w:rsidRPr="006E5AA6">
        <w:rPr>
          <w:rFonts w:ascii="Times New Roman" w:hAnsi="Times New Roman" w:cs="Times New Roman"/>
          <w:spacing w:val="1"/>
          <w:sz w:val="24"/>
          <w:szCs w:val="24"/>
          <w:lang w:val="it-IT"/>
        </w:rPr>
        <w:t>a</w:t>
      </w:r>
      <w:r w:rsidRPr="006E5AA6">
        <w:rPr>
          <w:rFonts w:ascii="Times New Roman" w:hAnsi="Times New Roman" w:cs="Times New Roman"/>
          <w:sz w:val="24"/>
          <w:szCs w:val="24"/>
          <w:lang w:val="it-IT"/>
        </w:rPr>
        <w:t>n</w:t>
      </w:r>
      <w:r w:rsidRPr="006E5AA6">
        <w:rPr>
          <w:rFonts w:ascii="Times New Roman" w:hAnsi="Times New Roman" w:cs="Times New Roman"/>
          <w:spacing w:val="-1"/>
          <w:sz w:val="24"/>
          <w:szCs w:val="24"/>
          <w:lang w:val="it-IT"/>
        </w:rPr>
        <w:t>d</w:t>
      </w:r>
      <w:r w:rsidRPr="006E5AA6">
        <w:rPr>
          <w:rFonts w:ascii="Times New Roman" w:hAnsi="Times New Roman" w:cs="Times New Roman"/>
          <w:sz w:val="24"/>
          <w:szCs w:val="24"/>
          <w:lang w:val="it-IT"/>
        </w:rPr>
        <w:t>o</w:t>
      </w:r>
      <w:r w:rsidRPr="006E5AA6">
        <w:rPr>
          <w:rFonts w:ascii="Times New Roman" w:hAnsi="Times New Roman" w:cs="Times New Roman"/>
          <w:spacing w:val="10"/>
          <w:sz w:val="24"/>
          <w:szCs w:val="24"/>
          <w:lang w:val="it-IT"/>
        </w:rPr>
        <w:t xml:space="preserve"> </w:t>
      </w:r>
      <w:r w:rsidRPr="006E5AA6">
        <w:rPr>
          <w:rFonts w:ascii="Times New Roman" w:hAnsi="Times New Roman" w:cs="Times New Roman"/>
          <w:spacing w:val="3"/>
          <w:sz w:val="24"/>
          <w:szCs w:val="24"/>
          <w:lang w:val="it-IT"/>
        </w:rPr>
        <w:t>l</w:t>
      </w:r>
      <w:r w:rsidRPr="006E5AA6">
        <w:rPr>
          <w:rFonts w:ascii="Times New Roman" w:hAnsi="Times New Roman" w:cs="Times New Roman"/>
          <w:sz w:val="24"/>
          <w:szCs w:val="24"/>
          <w:lang w:val="it-IT"/>
        </w:rPr>
        <w:t>a</w:t>
      </w:r>
      <w:r w:rsidRPr="006E5AA6">
        <w:rPr>
          <w:rFonts w:ascii="Times New Roman" w:hAnsi="Times New Roman" w:cs="Times New Roman"/>
          <w:w w:val="99"/>
          <w:sz w:val="24"/>
          <w:szCs w:val="24"/>
          <w:lang w:val="it-IT"/>
        </w:rPr>
        <w:t xml:space="preserve"> </w:t>
      </w:r>
      <w:r w:rsidRPr="006E5AA6">
        <w:rPr>
          <w:rFonts w:ascii="Times New Roman" w:hAnsi="Times New Roman" w:cs="Times New Roman"/>
          <w:spacing w:val="1"/>
          <w:sz w:val="24"/>
          <w:szCs w:val="24"/>
          <w:lang w:val="it-IT"/>
        </w:rPr>
        <w:t>c</w:t>
      </w:r>
      <w:r w:rsidRPr="006E5AA6">
        <w:rPr>
          <w:rFonts w:ascii="Times New Roman" w:hAnsi="Times New Roman" w:cs="Times New Roman"/>
          <w:sz w:val="24"/>
          <w:szCs w:val="24"/>
          <w:lang w:val="it-IT"/>
        </w:rPr>
        <w:t>o</w:t>
      </w:r>
      <w:r w:rsidRPr="006E5AA6">
        <w:rPr>
          <w:rFonts w:ascii="Times New Roman" w:hAnsi="Times New Roman" w:cs="Times New Roman"/>
          <w:spacing w:val="-1"/>
          <w:sz w:val="24"/>
          <w:szCs w:val="24"/>
          <w:lang w:val="it-IT"/>
        </w:rPr>
        <w:t>n</w:t>
      </w:r>
      <w:r w:rsidRPr="006E5AA6">
        <w:rPr>
          <w:rFonts w:ascii="Times New Roman" w:hAnsi="Times New Roman" w:cs="Times New Roman"/>
          <w:sz w:val="24"/>
          <w:szCs w:val="24"/>
          <w:lang w:val="it-IT"/>
        </w:rPr>
        <w:t>trat</w:t>
      </w:r>
      <w:r w:rsidRPr="006E5AA6">
        <w:rPr>
          <w:rFonts w:ascii="Times New Roman" w:hAnsi="Times New Roman" w:cs="Times New Roman"/>
          <w:spacing w:val="-1"/>
          <w:sz w:val="24"/>
          <w:szCs w:val="24"/>
          <w:lang w:val="it-IT"/>
        </w:rPr>
        <w:t>t</w:t>
      </w:r>
      <w:r w:rsidRPr="006E5AA6">
        <w:rPr>
          <w:rFonts w:ascii="Times New Roman" w:hAnsi="Times New Roman" w:cs="Times New Roman"/>
          <w:spacing w:val="1"/>
          <w:sz w:val="24"/>
          <w:szCs w:val="24"/>
          <w:lang w:val="it-IT"/>
        </w:rPr>
        <w:t>a</w:t>
      </w:r>
      <w:r w:rsidRPr="006E5AA6">
        <w:rPr>
          <w:rFonts w:ascii="Times New Roman" w:hAnsi="Times New Roman" w:cs="Times New Roman"/>
          <w:spacing w:val="-2"/>
          <w:sz w:val="24"/>
          <w:szCs w:val="24"/>
          <w:lang w:val="it-IT"/>
        </w:rPr>
        <w:t>z</w:t>
      </w:r>
      <w:r w:rsidRPr="006E5AA6">
        <w:rPr>
          <w:rFonts w:ascii="Times New Roman" w:hAnsi="Times New Roman" w:cs="Times New Roman"/>
          <w:spacing w:val="1"/>
          <w:sz w:val="24"/>
          <w:szCs w:val="24"/>
          <w:lang w:val="it-IT"/>
        </w:rPr>
        <w:t>i</w:t>
      </w:r>
      <w:r w:rsidRPr="006E5AA6">
        <w:rPr>
          <w:rFonts w:ascii="Times New Roman" w:hAnsi="Times New Roman" w:cs="Times New Roman"/>
          <w:sz w:val="24"/>
          <w:szCs w:val="24"/>
          <w:lang w:val="it-IT"/>
        </w:rPr>
        <w:t>o</w:t>
      </w:r>
      <w:r w:rsidRPr="006E5AA6">
        <w:rPr>
          <w:rFonts w:ascii="Times New Roman" w:hAnsi="Times New Roman" w:cs="Times New Roman"/>
          <w:spacing w:val="1"/>
          <w:sz w:val="24"/>
          <w:szCs w:val="24"/>
          <w:lang w:val="it-IT"/>
        </w:rPr>
        <w:t>n</w:t>
      </w:r>
      <w:r w:rsidRPr="006E5AA6">
        <w:rPr>
          <w:rFonts w:ascii="Times New Roman" w:hAnsi="Times New Roman" w:cs="Times New Roman"/>
          <w:sz w:val="24"/>
          <w:szCs w:val="24"/>
          <w:lang w:val="it-IT"/>
        </w:rPr>
        <w:t>e</w:t>
      </w:r>
      <w:r w:rsidRPr="006E5AA6">
        <w:rPr>
          <w:rFonts w:ascii="Times New Roman" w:hAnsi="Times New Roman" w:cs="Times New Roman"/>
          <w:spacing w:val="16"/>
          <w:sz w:val="24"/>
          <w:szCs w:val="24"/>
          <w:lang w:val="it-IT"/>
        </w:rPr>
        <w:t xml:space="preserve"> </w:t>
      </w:r>
      <w:r w:rsidRPr="006E5AA6">
        <w:rPr>
          <w:rFonts w:ascii="Times New Roman" w:hAnsi="Times New Roman" w:cs="Times New Roman"/>
          <w:spacing w:val="1"/>
          <w:sz w:val="24"/>
          <w:szCs w:val="24"/>
          <w:lang w:val="it-IT"/>
        </w:rPr>
        <w:t>c</w:t>
      </w:r>
      <w:r w:rsidRPr="006E5AA6">
        <w:rPr>
          <w:rFonts w:ascii="Times New Roman" w:hAnsi="Times New Roman" w:cs="Times New Roman"/>
          <w:sz w:val="24"/>
          <w:szCs w:val="24"/>
          <w:lang w:val="it-IT"/>
        </w:rPr>
        <w:t>ol</w:t>
      </w:r>
      <w:r w:rsidRPr="006E5AA6">
        <w:rPr>
          <w:rFonts w:ascii="Times New Roman" w:hAnsi="Times New Roman" w:cs="Times New Roman"/>
          <w:spacing w:val="-1"/>
          <w:sz w:val="24"/>
          <w:szCs w:val="24"/>
          <w:lang w:val="it-IT"/>
        </w:rPr>
        <w:t>l</w:t>
      </w:r>
      <w:r w:rsidRPr="006E5AA6">
        <w:rPr>
          <w:rFonts w:ascii="Times New Roman" w:hAnsi="Times New Roman" w:cs="Times New Roman"/>
          <w:sz w:val="24"/>
          <w:szCs w:val="24"/>
          <w:lang w:val="it-IT"/>
        </w:rPr>
        <w:t>e</w:t>
      </w:r>
      <w:r w:rsidRPr="006E5AA6">
        <w:rPr>
          <w:rFonts w:ascii="Times New Roman" w:hAnsi="Times New Roman" w:cs="Times New Roman"/>
          <w:spacing w:val="1"/>
          <w:sz w:val="24"/>
          <w:szCs w:val="24"/>
          <w:lang w:val="it-IT"/>
        </w:rPr>
        <w:t>t</w:t>
      </w:r>
      <w:r w:rsidRPr="006E5AA6">
        <w:rPr>
          <w:rFonts w:ascii="Times New Roman" w:hAnsi="Times New Roman" w:cs="Times New Roman"/>
          <w:sz w:val="24"/>
          <w:szCs w:val="24"/>
          <w:lang w:val="it-IT"/>
        </w:rPr>
        <w:t>t</w:t>
      </w:r>
      <w:r w:rsidRPr="006E5AA6">
        <w:rPr>
          <w:rFonts w:ascii="Times New Roman" w:hAnsi="Times New Roman" w:cs="Times New Roman"/>
          <w:spacing w:val="1"/>
          <w:sz w:val="24"/>
          <w:szCs w:val="24"/>
          <w:lang w:val="it-IT"/>
        </w:rPr>
        <w:t>i</w:t>
      </w:r>
      <w:r w:rsidRPr="006E5AA6">
        <w:rPr>
          <w:rFonts w:ascii="Times New Roman" w:hAnsi="Times New Roman" w:cs="Times New Roman"/>
          <w:spacing w:val="-2"/>
          <w:sz w:val="24"/>
          <w:szCs w:val="24"/>
          <w:lang w:val="it-IT"/>
        </w:rPr>
        <w:t>v</w:t>
      </w:r>
      <w:r w:rsidRPr="006E5AA6">
        <w:rPr>
          <w:rFonts w:ascii="Times New Roman" w:hAnsi="Times New Roman" w:cs="Times New Roman"/>
          <w:sz w:val="24"/>
          <w:szCs w:val="24"/>
          <w:lang w:val="it-IT"/>
        </w:rPr>
        <w:t>a</w:t>
      </w:r>
      <w:r w:rsidRPr="006E5AA6">
        <w:rPr>
          <w:rFonts w:ascii="Times New Roman" w:hAnsi="Times New Roman" w:cs="Times New Roman"/>
          <w:spacing w:val="18"/>
          <w:sz w:val="24"/>
          <w:szCs w:val="24"/>
          <w:lang w:val="it-IT"/>
        </w:rPr>
        <w:t xml:space="preserve"> </w:t>
      </w:r>
      <w:r w:rsidRPr="006E5AA6">
        <w:rPr>
          <w:rFonts w:ascii="Times New Roman" w:hAnsi="Times New Roman" w:cs="Times New Roman"/>
          <w:sz w:val="24"/>
          <w:szCs w:val="24"/>
          <w:lang w:val="it-IT"/>
        </w:rPr>
        <w:t>n</w:t>
      </w:r>
      <w:r w:rsidRPr="006E5AA6">
        <w:rPr>
          <w:rFonts w:ascii="Times New Roman" w:hAnsi="Times New Roman" w:cs="Times New Roman"/>
          <w:spacing w:val="1"/>
          <w:sz w:val="24"/>
          <w:szCs w:val="24"/>
          <w:lang w:val="it-IT"/>
        </w:rPr>
        <w:t>o</w:t>
      </w:r>
      <w:r w:rsidRPr="006E5AA6">
        <w:rPr>
          <w:rFonts w:ascii="Times New Roman" w:hAnsi="Times New Roman" w:cs="Times New Roman"/>
          <w:sz w:val="24"/>
          <w:szCs w:val="24"/>
          <w:lang w:val="it-IT"/>
        </w:rPr>
        <w:t>n</w:t>
      </w:r>
      <w:r w:rsidRPr="006E5AA6">
        <w:rPr>
          <w:rFonts w:ascii="Times New Roman" w:hAnsi="Times New Roman" w:cs="Times New Roman"/>
          <w:spacing w:val="16"/>
          <w:sz w:val="24"/>
          <w:szCs w:val="24"/>
          <w:lang w:val="it-IT"/>
        </w:rPr>
        <w:t xml:space="preserve"> </w:t>
      </w:r>
      <w:r w:rsidRPr="006E5AA6">
        <w:rPr>
          <w:rFonts w:ascii="Times New Roman" w:hAnsi="Times New Roman" w:cs="Times New Roman"/>
          <w:sz w:val="24"/>
          <w:szCs w:val="24"/>
          <w:lang w:val="it-IT"/>
        </w:rPr>
        <w:t>o</w:t>
      </w:r>
      <w:r w:rsidRPr="006E5AA6">
        <w:rPr>
          <w:rFonts w:ascii="Times New Roman" w:hAnsi="Times New Roman" w:cs="Times New Roman"/>
          <w:spacing w:val="1"/>
          <w:sz w:val="24"/>
          <w:szCs w:val="24"/>
          <w:lang w:val="it-IT"/>
        </w:rPr>
        <w:t>p</w:t>
      </w:r>
      <w:r w:rsidRPr="006E5AA6">
        <w:rPr>
          <w:rFonts w:ascii="Times New Roman" w:hAnsi="Times New Roman" w:cs="Times New Roman"/>
          <w:sz w:val="24"/>
          <w:szCs w:val="24"/>
          <w:lang w:val="it-IT"/>
        </w:rPr>
        <w:t>ererà</w:t>
      </w:r>
      <w:r w:rsidRPr="006E5AA6">
        <w:rPr>
          <w:rFonts w:ascii="Times New Roman" w:hAnsi="Times New Roman" w:cs="Times New Roman"/>
          <w:spacing w:val="18"/>
          <w:sz w:val="24"/>
          <w:szCs w:val="24"/>
          <w:lang w:val="it-IT"/>
        </w:rPr>
        <w:t xml:space="preserve"> </w:t>
      </w:r>
      <w:r w:rsidRPr="006E5AA6">
        <w:rPr>
          <w:rFonts w:ascii="Times New Roman" w:hAnsi="Times New Roman" w:cs="Times New Roman"/>
          <w:spacing w:val="-1"/>
          <w:sz w:val="24"/>
          <w:szCs w:val="24"/>
          <w:lang w:val="it-IT"/>
        </w:rPr>
        <w:t>l</w:t>
      </w:r>
      <w:r w:rsidRPr="006E5AA6">
        <w:rPr>
          <w:rFonts w:ascii="Times New Roman" w:hAnsi="Times New Roman" w:cs="Times New Roman"/>
          <w:sz w:val="24"/>
          <w:szCs w:val="24"/>
          <w:lang w:val="it-IT"/>
        </w:rPr>
        <w:t>a</w:t>
      </w:r>
      <w:r w:rsidRPr="006E5AA6">
        <w:rPr>
          <w:rFonts w:ascii="Times New Roman" w:hAnsi="Times New Roman" w:cs="Times New Roman"/>
          <w:spacing w:val="18"/>
          <w:sz w:val="24"/>
          <w:szCs w:val="24"/>
          <w:lang w:val="it-IT"/>
        </w:rPr>
        <w:t xml:space="preserve"> </w:t>
      </w:r>
      <w:r w:rsidRPr="006E5AA6">
        <w:rPr>
          <w:rFonts w:ascii="Times New Roman" w:hAnsi="Times New Roman" w:cs="Times New Roman"/>
          <w:sz w:val="24"/>
          <w:szCs w:val="24"/>
          <w:lang w:val="it-IT"/>
        </w:rPr>
        <w:t>gr</w:t>
      </w:r>
      <w:r w:rsidRPr="006E5AA6">
        <w:rPr>
          <w:rFonts w:ascii="Times New Roman" w:hAnsi="Times New Roman" w:cs="Times New Roman"/>
          <w:spacing w:val="2"/>
          <w:sz w:val="24"/>
          <w:szCs w:val="24"/>
          <w:lang w:val="it-IT"/>
        </w:rPr>
        <w:t>a</w:t>
      </w:r>
      <w:r w:rsidRPr="006E5AA6">
        <w:rPr>
          <w:rFonts w:ascii="Times New Roman" w:hAnsi="Times New Roman" w:cs="Times New Roman"/>
          <w:sz w:val="24"/>
          <w:szCs w:val="24"/>
          <w:lang w:val="it-IT"/>
        </w:rPr>
        <w:t>d</w:t>
      </w:r>
      <w:r w:rsidRPr="006E5AA6">
        <w:rPr>
          <w:rFonts w:ascii="Times New Roman" w:hAnsi="Times New Roman" w:cs="Times New Roman"/>
          <w:spacing w:val="-1"/>
          <w:sz w:val="24"/>
          <w:szCs w:val="24"/>
          <w:lang w:val="it-IT"/>
        </w:rPr>
        <w:t>u</w:t>
      </w:r>
      <w:r w:rsidRPr="006E5AA6">
        <w:rPr>
          <w:rFonts w:ascii="Times New Roman" w:hAnsi="Times New Roman" w:cs="Times New Roman"/>
          <w:spacing w:val="1"/>
          <w:sz w:val="24"/>
          <w:szCs w:val="24"/>
          <w:lang w:val="it-IT"/>
        </w:rPr>
        <w:t>a</w:t>
      </w:r>
      <w:r w:rsidRPr="006E5AA6">
        <w:rPr>
          <w:rFonts w:ascii="Times New Roman" w:hAnsi="Times New Roman" w:cs="Times New Roman"/>
          <w:spacing w:val="-1"/>
          <w:sz w:val="24"/>
          <w:szCs w:val="24"/>
          <w:lang w:val="it-IT"/>
        </w:rPr>
        <w:t>l</w:t>
      </w:r>
      <w:r w:rsidRPr="006E5AA6">
        <w:rPr>
          <w:rFonts w:ascii="Times New Roman" w:hAnsi="Times New Roman" w:cs="Times New Roman"/>
          <w:sz w:val="24"/>
          <w:szCs w:val="24"/>
          <w:lang w:val="it-IT"/>
        </w:rPr>
        <w:t>e</w:t>
      </w:r>
      <w:r w:rsidRPr="006E5AA6">
        <w:rPr>
          <w:rFonts w:ascii="Times New Roman" w:hAnsi="Times New Roman" w:cs="Times New Roman"/>
          <w:spacing w:val="16"/>
          <w:sz w:val="24"/>
          <w:szCs w:val="24"/>
          <w:lang w:val="it-IT"/>
        </w:rPr>
        <w:t xml:space="preserve"> </w:t>
      </w:r>
      <w:r w:rsidRPr="006E5AA6">
        <w:rPr>
          <w:rFonts w:ascii="Times New Roman" w:hAnsi="Times New Roman" w:cs="Times New Roman"/>
          <w:spacing w:val="3"/>
          <w:sz w:val="24"/>
          <w:szCs w:val="24"/>
          <w:lang w:val="it-IT"/>
        </w:rPr>
        <w:t>c</w:t>
      </w:r>
      <w:r w:rsidRPr="006E5AA6">
        <w:rPr>
          <w:rFonts w:ascii="Times New Roman" w:hAnsi="Times New Roman" w:cs="Times New Roman"/>
          <w:sz w:val="24"/>
          <w:szCs w:val="24"/>
          <w:lang w:val="it-IT"/>
        </w:rPr>
        <w:t>o</w:t>
      </w:r>
      <w:r w:rsidRPr="006E5AA6">
        <w:rPr>
          <w:rFonts w:ascii="Times New Roman" w:hAnsi="Times New Roman" w:cs="Times New Roman"/>
          <w:spacing w:val="1"/>
          <w:sz w:val="24"/>
          <w:szCs w:val="24"/>
          <w:lang w:val="it-IT"/>
        </w:rPr>
        <w:t>n</w:t>
      </w:r>
      <w:r w:rsidRPr="006E5AA6">
        <w:rPr>
          <w:rFonts w:ascii="Times New Roman" w:hAnsi="Times New Roman" w:cs="Times New Roman"/>
          <w:spacing w:val="-2"/>
          <w:sz w:val="24"/>
          <w:szCs w:val="24"/>
          <w:lang w:val="it-IT"/>
        </w:rPr>
        <w:t>v</w:t>
      </w:r>
      <w:r w:rsidRPr="006E5AA6">
        <w:rPr>
          <w:rFonts w:ascii="Times New Roman" w:hAnsi="Times New Roman" w:cs="Times New Roman"/>
          <w:sz w:val="24"/>
          <w:szCs w:val="24"/>
          <w:lang w:val="it-IT"/>
        </w:rPr>
        <w:t>erg</w:t>
      </w:r>
      <w:r w:rsidRPr="006E5AA6">
        <w:rPr>
          <w:rFonts w:ascii="Times New Roman" w:hAnsi="Times New Roman" w:cs="Times New Roman"/>
          <w:spacing w:val="2"/>
          <w:sz w:val="24"/>
          <w:szCs w:val="24"/>
          <w:lang w:val="it-IT"/>
        </w:rPr>
        <w:t>e</w:t>
      </w:r>
      <w:r w:rsidRPr="006E5AA6">
        <w:rPr>
          <w:rFonts w:ascii="Times New Roman" w:hAnsi="Times New Roman" w:cs="Times New Roman"/>
          <w:spacing w:val="1"/>
          <w:sz w:val="24"/>
          <w:szCs w:val="24"/>
          <w:lang w:val="it-IT"/>
        </w:rPr>
        <w:t>n</w:t>
      </w:r>
      <w:r w:rsidRPr="006E5AA6">
        <w:rPr>
          <w:rFonts w:ascii="Times New Roman" w:hAnsi="Times New Roman" w:cs="Times New Roman"/>
          <w:spacing w:val="-2"/>
          <w:sz w:val="24"/>
          <w:szCs w:val="24"/>
          <w:lang w:val="it-IT"/>
        </w:rPr>
        <w:t>z</w:t>
      </w:r>
      <w:r w:rsidRPr="006E5AA6">
        <w:rPr>
          <w:rFonts w:ascii="Times New Roman" w:hAnsi="Times New Roman" w:cs="Times New Roman"/>
          <w:sz w:val="24"/>
          <w:szCs w:val="24"/>
          <w:lang w:val="it-IT"/>
        </w:rPr>
        <w:t>a</w:t>
      </w:r>
      <w:r w:rsidRPr="006E5AA6">
        <w:rPr>
          <w:rFonts w:ascii="Times New Roman" w:hAnsi="Times New Roman" w:cs="Times New Roman"/>
          <w:spacing w:val="19"/>
          <w:sz w:val="24"/>
          <w:szCs w:val="24"/>
          <w:lang w:val="it-IT"/>
        </w:rPr>
        <w:t xml:space="preserve"> </w:t>
      </w:r>
      <w:r w:rsidRPr="006E5AA6">
        <w:rPr>
          <w:rFonts w:ascii="Times New Roman" w:hAnsi="Times New Roman" w:cs="Times New Roman"/>
          <w:sz w:val="24"/>
          <w:szCs w:val="24"/>
          <w:lang w:val="it-IT"/>
        </w:rPr>
        <w:t>d</w:t>
      </w:r>
      <w:r w:rsidRPr="006E5AA6">
        <w:rPr>
          <w:rFonts w:ascii="Times New Roman" w:hAnsi="Times New Roman" w:cs="Times New Roman"/>
          <w:spacing w:val="-1"/>
          <w:sz w:val="24"/>
          <w:szCs w:val="24"/>
          <w:lang w:val="it-IT"/>
        </w:rPr>
        <w:t>e</w:t>
      </w:r>
      <w:r w:rsidRPr="006E5AA6">
        <w:rPr>
          <w:rFonts w:ascii="Times New Roman" w:hAnsi="Times New Roman" w:cs="Times New Roman"/>
          <w:sz w:val="24"/>
          <w:szCs w:val="24"/>
          <w:lang w:val="it-IT"/>
        </w:rPr>
        <w:t>i</w:t>
      </w:r>
      <w:r w:rsidRPr="006E5AA6">
        <w:rPr>
          <w:rFonts w:ascii="Times New Roman" w:hAnsi="Times New Roman" w:cs="Times New Roman"/>
          <w:spacing w:val="17"/>
          <w:sz w:val="24"/>
          <w:szCs w:val="24"/>
          <w:lang w:val="it-IT"/>
        </w:rPr>
        <w:t xml:space="preserve"> </w:t>
      </w:r>
      <w:r w:rsidRPr="006E5AA6">
        <w:rPr>
          <w:rFonts w:ascii="Times New Roman" w:hAnsi="Times New Roman" w:cs="Times New Roman"/>
          <w:sz w:val="24"/>
          <w:szCs w:val="24"/>
          <w:lang w:val="it-IT"/>
        </w:rPr>
        <w:t>trat</w:t>
      </w:r>
      <w:r w:rsidRPr="006E5AA6">
        <w:rPr>
          <w:rFonts w:ascii="Times New Roman" w:hAnsi="Times New Roman" w:cs="Times New Roman"/>
          <w:spacing w:val="1"/>
          <w:sz w:val="24"/>
          <w:szCs w:val="24"/>
          <w:lang w:val="it-IT"/>
        </w:rPr>
        <w:t>t</w:t>
      </w:r>
      <w:r w:rsidRPr="006E5AA6">
        <w:rPr>
          <w:rFonts w:ascii="Times New Roman" w:hAnsi="Times New Roman" w:cs="Times New Roman"/>
          <w:sz w:val="24"/>
          <w:szCs w:val="24"/>
          <w:lang w:val="it-IT"/>
        </w:rPr>
        <w:t>a</w:t>
      </w:r>
      <w:r w:rsidRPr="006E5AA6">
        <w:rPr>
          <w:rFonts w:ascii="Times New Roman" w:hAnsi="Times New Roman" w:cs="Times New Roman"/>
          <w:spacing w:val="4"/>
          <w:sz w:val="24"/>
          <w:szCs w:val="24"/>
          <w:lang w:val="it-IT"/>
        </w:rPr>
        <w:t>m</w:t>
      </w:r>
      <w:r w:rsidRPr="006E5AA6">
        <w:rPr>
          <w:rFonts w:ascii="Times New Roman" w:hAnsi="Times New Roman" w:cs="Times New Roman"/>
          <w:sz w:val="24"/>
          <w:szCs w:val="24"/>
          <w:lang w:val="it-IT"/>
        </w:rPr>
        <w:t>e</w:t>
      </w:r>
      <w:r w:rsidRPr="006E5AA6">
        <w:rPr>
          <w:rFonts w:ascii="Times New Roman" w:hAnsi="Times New Roman" w:cs="Times New Roman"/>
          <w:spacing w:val="-1"/>
          <w:sz w:val="24"/>
          <w:szCs w:val="24"/>
          <w:lang w:val="it-IT"/>
        </w:rPr>
        <w:t>n</w:t>
      </w:r>
      <w:r w:rsidRPr="006E5AA6">
        <w:rPr>
          <w:rFonts w:ascii="Times New Roman" w:hAnsi="Times New Roman" w:cs="Times New Roman"/>
          <w:sz w:val="24"/>
          <w:szCs w:val="24"/>
          <w:lang w:val="it-IT"/>
        </w:rPr>
        <w:t>ti</w:t>
      </w:r>
      <w:r w:rsidRPr="006E5AA6">
        <w:rPr>
          <w:rFonts w:ascii="Times New Roman" w:hAnsi="Times New Roman" w:cs="Times New Roman"/>
          <w:spacing w:val="15"/>
          <w:sz w:val="24"/>
          <w:szCs w:val="24"/>
          <w:lang w:val="it-IT"/>
        </w:rPr>
        <w:t xml:space="preserve"> </w:t>
      </w:r>
      <w:r w:rsidRPr="006E5AA6">
        <w:rPr>
          <w:rFonts w:ascii="Times New Roman" w:hAnsi="Times New Roman" w:cs="Times New Roman"/>
          <w:spacing w:val="1"/>
          <w:sz w:val="24"/>
          <w:szCs w:val="24"/>
          <w:lang w:val="it-IT"/>
        </w:rPr>
        <w:t>ec</w:t>
      </w:r>
      <w:r w:rsidRPr="006E5AA6">
        <w:rPr>
          <w:rFonts w:ascii="Times New Roman" w:hAnsi="Times New Roman" w:cs="Times New Roman"/>
          <w:sz w:val="24"/>
          <w:szCs w:val="24"/>
          <w:lang w:val="it-IT"/>
        </w:rPr>
        <w:t>o</w:t>
      </w:r>
      <w:r w:rsidRPr="006E5AA6">
        <w:rPr>
          <w:rFonts w:ascii="Times New Roman" w:hAnsi="Times New Roman" w:cs="Times New Roman"/>
          <w:spacing w:val="-1"/>
          <w:sz w:val="24"/>
          <w:szCs w:val="24"/>
          <w:lang w:val="it-IT"/>
        </w:rPr>
        <w:t>n</w:t>
      </w:r>
      <w:r w:rsidRPr="006E5AA6">
        <w:rPr>
          <w:rFonts w:ascii="Times New Roman" w:hAnsi="Times New Roman" w:cs="Times New Roman"/>
          <w:sz w:val="24"/>
          <w:szCs w:val="24"/>
          <w:lang w:val="it-IT"/>
        </w:rPr>
        <w:t>o</w:t>
      </w:r>
      <w:r w:rsidRPr="006E5AA6">
        <w:rPr>
          <w:rFonts w:ascii="Times New Roman" w:hAnsi="Times New Roman" w:cs="Times New Roman"/>
          <w:spacing w:val="4"/>
          <w:sz w:val="24"/>
          <w:szCs w:val="24"/>
          <w:lang w:val="it-IT"/>
        </w:rPr>
        <w:t>m</w:t>
      </w:r>
      <w:r w:rsidRPr="006E5AA6">
        <w:rPr>
          <w:rFonts w:ascii="Times New Roman" w:hAnsi="Times New Roman" w:cs="Times New Roman"/>
          <w:spacing w:val="-1"/>
          <w:sz w:val="24"/>
          <w:szCs w:val="24"/>
          <w:lang w:val="it-IT"/>
        </w:rPr>
        <w:t>i</w:t>
      </w:r>
      <w:r w:rsidRPr="006E5AA6">
        <w:rPr>
          <w:rFonts w:ascii="Times New Roman" w:hAnsi="Times New Roman" w:cs="Times New Roman"/>
          <w:spacing w:val="1"/>
          <w:sz w:val="24"/>
          <w:szCs w:val="24"/>
          <w:lang w:val="it-IT"/>
        </w:rPr>
        <w:t>c</w:t>
      </w:r>
      <w:r w:rsidRPr="006E5AA6">
        <w:rPr>
          <w:rFonts w:ascii="Times New Roman" w:hAnsi="Times New Roman" w:cs="Times New Roman"/>
          <w:sz w:val="24"/>
          <w:szCs w:val="24"/>
          <w:lang w:val="it-IT"/>
        </w:rPr>
        <w:t>i</w:t>
      </w:r>
      <w:r w:rsidRPr="006E5AA6">
        <w:rPr>
          <w:rFonts w:ascii="Times New Roman" w:hAnsi="Times New Roman" w:cs="Times New Roman"/>
          <w:spacing w:val="15"/>
          <w:sz w:val="24"/>
          <w:szCs w:val="24"/>
          <w:lang w:val="it-IT"/>
        </w:rPr>
        <w:t xml:space="preserve"> </w:t>
      </w:r>
      <w:r w:rsidRPr="006E5AA6">
        <w:rPr>
          <w:rFonts w:ascii="Times New Roman" w:hAnsi="Times New Roman" w:cs="Times New Roman"/>
          <w:sz w:val="24"/>
          <w:szCs w:val="24"/>
          <w:lang w:val="it-IT"/>
        </w:rPr>
        <w:t>ac</w:t>
      </w:r>
      <w:r w:rsidRPr="006E5AA6">
        <w:rPr>
          <w:rFonts w:ascii="Times New Roman" w:hAnsi="Times New Roman" w:cs="Times New Roman"/>
          <w:spacing w:val="1"/>
          <w:sz w:val="24"/>
          <w:szCs w:val="24"/>
          <w:lang w:val="it-IT"/>
        </w:rPr>
        <w:t>c</w:t>
      </w:r>
      <w:r w:rsidRPr="006E5AA6">
        <w:rPr>
          <w:rFonts w:ascii="Times New Roman" w:hAnsi="Times New Roman" w:cs="Times New Roman"/>
          <w:sz w:val="24"/>
          <w:szCs w:val="24"/>
          <w:lang w:val="it-IT"/>
        </w:rPr>
        <w:t>es</w:t>
      </w:r>
      <w:r w:rsidRPr="006E5AA6">
        <w:rPr>
          <w:rFonts w:ascii="Times New Roman" w:hAnsi="Times New Roman" w:cs="Times New Roman"/>
          <w:spacing w:val="1"/>
          <w:sz w:val="24"/>
          <w:szCs w:val="24"/>
          <w:lang w:val="it-IT"/>
        </w:rPr>
        <w:t>s</w:t>
      </w:r>
      <w:r w:rsidRPr="006E5AA6">
        <w:rPr>
          <w:rFonts w:ascii="Times New Roman" w:hAnsi="Times New Roman" w:cs="Times New Roman"/>
          <w:sz w:val="24"/>
          <w:szCs w:val="24"/>
          <w:lang w:val="it-IT"/>
        </w:rPr>
        <w:t>ori,</w:t>
      </w:r>
      <w:r w:rsidRPr="006E5AA6">
        <w:rPr>
          <w:rFonts w:ascii="Times New Roman" w:hAnsi="Times New Roman" w:cs="Times New Roman"/>
          <w:spacing w:val="16"/>
          <w:sz w:val="24"/>
          <w:szCs w:val="24"/>
          <w:lang w:val="it-IT"/>
        </w:rPr>
        <w:t xml:space="preserve"> </w:t>
      </w:r>
      <w:r w:rsidRPr="006E5AA6">
        <w:rPr>
          <w:rFonts w:ascii="Times New Roman" w:hAnsi="Times New Roman" w:cs="Times New Roman"/>
          <w:spacing w:val="1"/>
          <w:sz w:val="24"/>
          <w:szCs w:val="24"/>
          <w:lang w:val="it-IT"/>
        </w:rPr>
        <w:t>a</w:t>
      </w:r>
      <w:r w:rsidRPr="006E5AA6">
        <w:rPr>
          <w:rFonts w:ascii="Times New Roman" w:hAnsi="Times New Roman" w:cs="Times New Roman"/>
          <w:sz w:val="24"/>
          <w:szCs w:val="24"/>
          <w:lang w:val="it-IT"/>
        </w:rPr>
        <w:t>nche</w:t>
      </w:r>
      <w:r w:rsidRPr="006E5AA6">
        <w:rPr>
          <w:rFonts w:ascii="Times New Roman" w:hAnsi="Times New Roman" w:cs="Times New Roman"/>
          <w:spacing w:val="17"/>
          <w:sz w:val="24"/>
          <w:szCs w:val="24"/>
          <w:lang w:val="it-IT"/>
        </w:rPr>
        <w:t xml:space="preserve"> </w:t>
      </w:r>
      <w:r w:rsidRPr="006E5AA6">
        <w:rPr>
          <w:rFonts w:ascii="Times New Roman" w:hAnsi="Times New Roman" w:cs="Times New Roman"/>
          <w:spacing w:val="4"/>
          <w:sz w:val="24"/>
          <w:szCs w:val="24"/>
          <w:lang w:val="it-IT"/>
        </w:rPr>
        <w:t>m</w:t>
      </w:r>
      <w:r w:rsidRPr="006E5AA6">
        <w:rPr>
          <w:rFonts w:ascii="Times New Roman" w:hAnsi="Times New Roman" w:cs="Times New Roman"/>
          <w:sz w:val="24"/>
          <w:szCs w:val="24"/>
          <w:lang w:val="it-IT"/>
        </w:rPr>
        <w:t>e</w:t>
      </w:r>
      <w:r w:rsidRPr="006E5AA6">
        <w:rPr>
          <w:rFonts w:ascii="Times New Roman" w:hAnsi="Times New Roman" w:cs="Times New Roman"/>
          <w:spacing w:val="-1"/>
          <w:sz w:val="24"/>
          <w:szCs w:val="24"/>
          <w:lang w:val="it-IT"/>
        </w:rPr>
        <w:t>di</w:t>
      </w:r>
      <w:r w:rsidRPr="006E5AA6">
        <w:rPr>
          <w:rFonts w:ascii="Times New Roman" w:hAnsi="Times New Roman" w:cs="Times New Roman"/>
          <w:sz w:val="24"/>
          <w:szCs w:val="24"/>
          <w:lang w:val="it-IT"/>
        </w:rPr>
        <w:t>a</w:t>
      </w:r>
      <w:r w:rsidRPr="006E5AA6">
        <w:rPr>
          <w:rFonts w:ascii="Times New Roman" w:hAnsi="Times New Roman" w:cs="Times New Roman"/>
          <w:spacing w:val="-1"/>
          <w:sz w:val="24"/>
          <w:szCs w:val="24"/>
          <w:lang w:val="it-IT"/>
        </w:rPr>
        <w:t>n</w:t>
      </w:r>
      <w:r w:rsidRPr="006E5AA6">
        <w:rPr>
          <w:rFonts w:ascii="Times New Roman" w:hAnsi="Times New Roman" w:cs="Times New Roman"/>
          <w:sz w:val="24"/>
          <w:szCs w:val="24"/>
          <w:lang w:val="it-IT"/>
        </w:rPr>
        <w:t>te</w:t>
      </w:r>
      <w:r w:rsidRPr="006E5AA6">
        <w:rPr>
          <w:rFonts w:ascii="Times New Roman" w:hAnsi="Times New Roman" w:cs="Times New Roman"/>
          <w:spacing w:val="18"/>
          <w:sz w:val="24"/>
          <w:szCs w:val="24"/>
          <w:lang w:val="it-IT"/>
        </w:rPr>
        <w:t xml:space="preserve"> </w:t>
      </w:r>
      <w:r w:rsidRPr="006E5AA6">
        <w:rPr>
          <w:rFonts w:ascii="Times New Roman" w:hAnsi="Times New Roman" w:cs="Times New Roman"/>
          <w:spacing w:val="1"/>
          <w:sz w:val="24"/>
          <w:szCs w:val="24"/>
          <w:lang w:val="it-IT"/>
        </w:rPr>
        <w:t>l</w:t>
      </w:r>
      <w:r w:rsidRPr="006E5AA6">
        <w:rPr>
          <w:rFonts w:ascii="Times New Roman" w:hAnsi="Times New Roman" w:cs="Times New Roman"/>
          <w:sz w:val="24"/>
          <w:szCs w:val="24"/>
          <w:lang w:val="it-IT"/>
        </w:rPr>
        <w:t>a</w:t>
      </w:r>
      <w:r w:rsidRPr="006E5AA6">
        <w:rPr>
          <w:rFonts w:ascii="Times New Roman" w:hAnsi="Times New Roman" w:cs="Times New Roman"/>
          <w:w w:val="99"/>
          <w:sz w:val="24"/>
          <w:szCs w:val="24"/>
          <w:lang w:val="it-IT"/>
        </w:rPr>
        <w:t xml:space="preserve"> </w:t>
      </w:r>
      <w:r w:rsidRPr="006E5AA6">
        <w:rPr>
          <w:rFonts w:ascii="Times New Roman" w:hAnsi="Times New Roman" w:cs="Times New Roman"/>
          <w:sz w:val="24"/>
          <w:szCs w:val="24"/>
          <w:lang w:val="it-IT"/>
        </w:rPr>
        <w:t>d</w:t>
      </w:r>
      <w:r w:rsidRPr="006E5AA6">
        <w:rPr>
          <w:rFonts w:ascii="Times New Roman" w:hAnsi="Times New Roman" w:cs="Times New Roman"/>
          <w:spacing w:val="-2"/>
          <w:sz w:val="24"/>
          <w:szCs w:val="24"/>
          <w:lang w:val="it-IT"/>
        </w:rPr>
        <w:t>i</w:t>
      </w:r>
      <w:r w:rsidRPr="006E5AA6">
        <w:rPr>
          <w:rFonts w:ascii="Times New Roman" w:hAnsi="Times New Roman" w:cs="Times New Roman"/>
          <w:spacing w:val="2"/>
          <w:sz w:val="24"/>
          <w:szCs w:val="24"/>
          <w:lang w:val="it-IT"/>
        </w:rPr>
        <w:t>ff</w:t>
      </w:r>
      <w:r w:rsidRPr="006E5AA6">
        <w:rPr>
          <w:rFonts w:ascii="Times New Roman" w:hAnsi="Times New Roman" w:cs="Times New Roman"/>
          <w:sz w:val="24"/>
          <w:szCs w:val="24"/>
          <w:lang w:val="it-IT"/>
        </w:rPr>
        <w:t>ere</w:t>
      </w:r>
      <w:r w:rsidRPr="006E5AA6">
        <w:rPr>
          <w:rFonts w:ascii="Times New Roman" w:hAnsi="Times New Roman" w:cs="Times New Roman"/>
          <w:spacing w:val="2"/>
          <w:sz w:val="24"/>
          <w:szCs w:val="24"/>
          <w:lang w:val="it-IT"/>
        </w:rPr>
        <w:t>n</w:t>
      </w:r>
      <w:r w:rsidRPr="006E5AA6">
        <w:rPr>
          <w:rFonts w:ascii="Times New Roman" w:hAnsi="Times New Roman" w:cs="Times New Roman"/>
          <w:spacing w:val="-5"/>
          <w:sz w:val="24"/>
          <w:szCs w:val="24"/>
          <w:lang w:val="it-IT"/>
        </w:rPr>
        <w:t>z</w:t>
      </w:r>
      <w:r w:rsidRPr="006E5AA6">
        <w:rPr>
          <w:rFonts w:ascii="Times New Roman" w:hAnsi="Times New Roman" w:cs="Times New Roman"/>
          <w:spacing w:val="1"/>
          <w:sz w:val="24"/>
          <w:szCs w:val="24"/>
          <w:lang w:val="it-IT"/>
        </w:rPr>
        <w:t>i</w:t>
      </w:r>
      <w:r w:rsidRPr="006E5AA6">
        <w:rPr>
          <w:rFonts w:ascii="Times New Roman" w:hAnsi="Times New Roman" w:cs="Times New Roman"/>
          <w:sz w:val="24"/>
          <w:szCs w:val="24"/>
          <w:lang w:val="it-IT"/>
        </w:rPr>
        <w:t>ata</w:t>
      </w:r>
      <w:r w:rsidRPr="006E5AA6">
        <w:rPr>
          <w:rFonts w:ascii="Times New Roman" w:hAnsi="Times New Roman" w:cs="Times New Roman"/>
          <w:spacing w:val="7"/>
          <w:sz w:val="24"/>
          <w:szCs w:val="24"/>
          <w:lang w:val="it-IT"/>
        </w:rPr>
        <w:t xml:space="preserve"> </w:t>
      </w:r>
      <w:r w:rsidRPr="006E5AA6">
        <w:rPr>
          <w:rFonts w:ascii="Times New Roman" w:hAnsi="Times New Roman" w:cs="Times New Roman"/>
          <w:spacing w:val="1"/>
          <w:sz w:val="24"/>
          <w:szCs w:val="24"/>
          <w:lang w:val="it-IT"/>
        </w:rPr>
        <w:t>d</w:t>
      </w:r>
      <w:r w:rsidRPr="006E5AA6">
        <w:rPr>
          <w:rFonts w:ascii="Times New Roman" w:hAnsi="Times New Roman" w:cs="Times New Roman"/>
          <w:spacing w:val="-1"/>
          <w:sz w:val="24"/>
          <w:szCs w:val="24"/>
          <w:lang w:val="it-IT"/>
        </w:rPr>
        <w:t>i</w:t>
      </w:r>
      <w:r w:rsidRPr="006E5AA6">
        <w:rPr>
          <w:rFonts w:ascii="Times New Roman" w:hAnsi="Times New Roman" w:cs="Times New Roman"/>
          <w:spacing w:val="1"/>
          <w:sz w:val="24"/>
          <w:szCs w:val="24"/>
          <w:lang w:val="it-IT"/>
        </w:rPr>
        <w:t>s</w:t>
      </w:r>
      <w:r w:rsidRPr="006E5AA6">
        <w:rPr>
          <w:rFonts w:ascii="Times New Roman" w:hAnsi="Times New Roman" w:cs="Times New Roman"/>
          <w:sz w:val="24"/>
          <w:szCs w:val="24"/>
          <w:lang w:val="it-IT"/>
        </w:rPr>
        <w:t>tr</w:t>
      </w:r>
      <w:r w:rsidRPr="006E5AA6">
        <w:rPr>
          <w:rFonts w:ascii="Times New Roman" w:hAnsi="Times New Roman" w:cs="Times New Roman"/>
          <w:spacing w:val="-1"/>
          <w:sz w:val="24"/>
          <w:szCs w:val="24"/>
          <w:lang w:val="it-IT"/>
        </w:rPr>
        <w:t>i</w:t>
      </w:r>
      <w:r w:rsidRPr="006E5AA6">
        <w:rPr>
          <w:rFonts w:ascii="Times New Roman" w:hAnsi="Times New Roman" w:cs="Times New Roman"/>
          <w:sz w:val="24"/>
          <w:szCs w:val="24"/>
          <w:lang w:val="it-IT"/>
        </w:rPr>
        <w:t>b</w:t>
      </w:r>
      <w:r w:rsidRPr="006E5AA6">
        <w:rPr>
          <w:rFonts w:ascii="Times New Roman" w:hAnsi="Times New Roman" w:cs="Times New Roman"/>
          <w:spacing w:val="1"/>
          <w:sz w:val="24"/>
          <w:szCs w:val="24"/>
          <w:lang w:val="it-IT"/>
        </w:rPr>
        <w:t>u</w:t>
      </w:r>
      <w:r w:rsidRPr="006E5AA6">
        <w:rPr>
          <w:rFonts w:ascii="Times New Roman" w:hAnsi="Times New Roman" w:cs="Times New Roman"/>
          <w:spacing w:val="-2"/>
          <w:sz w:val="24"/>
          <w:szCs w:val="24"/>
          <w:lang w:val="it-IT"/>
        </w:rPr>
        <w:t>z</w:t>
      </w:r>
      <w:r w:rsidRPr="006E5AA6">
        <w:rPr>
          <w:rFonts w:ascii="Times New Roman" w:hAnsi="Times New Roman" w:cs="Times New Roman"/>
          <w:spacing w:val="1"/>
          <w:sz w:val="24"/>
          <w:szCs w:val="24"/>
          <w:lang w:val="it-IT"/>
        </w:rPr>
        <w:t>i</w:t>
      </w:r>
      <w:r w:rsidRPr="006E5AA6">
        <w:rPr>
          <w:rFonts w:ascii="Times New Roman" w:hAnsi="Times New Roman" w:cs="Times New Roman"/>
          <w:sz w:val="24"/>
          <w:szCs w:val="24"/>
          <w:lang w:val="it-IT"/>
        </w:rPr>
        <w:t>o</w:t>
      </w:r>
      <w:r w:rsidRPr="006E5AA6">
        <w:rPr>
          <w:rFonts w:ascii="Times New Roman" w:hAnsi="Times New Roman" w:cs="Times New Roman"/>
          <w:spacing w:val="4"/>
          <w:sz w:val="24"/>
          <w:szCs w:val="24"/>
          <w:lang w:val="it-IT"/>
        </w:rPr>
        <w:t>n</w:t>
      </w:r>
      <w:r w:rsidRPr="006E5AA6">
        <w:rPr>
          <w:rFonts w:ascii="Times New Roman" w:hAnsi="Times New Roman" w:cs="Times New Roman"/>
          <w:sz w:val="24"/>
          <w:szCs w:val="24"/>
          <w:lang w:val="it-IT"/>
        </w:rPr>
        <w:t>e</w:t>
      </w:r>
      <w:r w:rsidRPr="006E5AA6">
        <w:rPr>
          <w:rFonts w:ascii="Times New Roman" w:hAnsi="Times New Roman" w:cs="Times New Roman"/>
          <w:spacing w:val="10"/>
          <w:sz w:val="24"/>
          <w:szCs w:val="24"/>
          <w:lang w:val="it-IT"/>
        </w:rPr>
        <w:t xml:space="preserve"> </w:t>
      </w:r>
      <w:r w:rsidRPr="006E5AA6">
        <w:rPr>
          <w:rFonts w:ascii="Times New Roman" w:hAnsi="Times New Roman" w:cs="Times New Roman"/>
          <w:sz w:val="24"/>
          <w:szCs w:val="24"/>
          <w:lang w:val="it-IT"/>
        </w:rPr>
        <w:t>(d</w:t>
      </w:r>
      <w:r w:rsidRPr="006E5AA6">
        <w:rPr>
          <w:rFonts w:ascii="Times New Roman" w:hAnsi="Times New Roman" w:cs="Times New Roman"/>
          <w:spacing w:val="-2"/>
          <w:sz w:val="24"/>
          <w:szCs w:val="24"/>
          <w:lang w:val="it-IT"/>
        </w:rPr>
        <w:t>i</w:t>
      </w:r>
      <w:r w:rsidRPr="006E5AA6">
        <w:rPr>
          <w:rFonts w:ascii="Times New Roman" w:hAnsi="Times New Roman" w:cs="Times New Roman"/>
          <w:spacing w:val="1"/>
          <w:sz w:val="24"/>
          <w:szCs w:val="24"/>
          <w:lang w:val="it-IT"/>
        </w:rPr>
        <w:t>s</w:t>
      </w:r>
      <w:r w:rsidRPr="006E5AA6">
        <w:rPr>
          <w:rFonts w:ascii="Times New Roman" w:hAnsi="Times New Roman" w:cs="Times New Roman"/>
          <w:sz w:val="24"/>
          <w:szCs w:val="24"/>
          <w:lang w:val="it-IT"/>
        </w:rPr>
        <w:t>t</w:t>
      </w:r>
      <w:r w:rsidRPr="006E5AA6">
        <w:rPr>
          <w:rFonts w:ascii="Times New Roman" w:hAnsi="Times New Roman" w:cs="Times New Roman"/>
          <w:spacing w:val="-2"/>
          <w:sz w:val="24"/>
          <w:szCs w:val="24"/>
          <w:lang w:val="it-IT"/>
        </w:rPr>
        <w:t>i</w:t>
      </w:r>
      <w:r w:rsidRPr="006E5AA6">
        <w:rPr>
          <w:rFonts w:ascii="Times New Roman" w:hAnsi="Times New Roman" w:cs="Times New Roman"/>
          <w:sz w:val="24"/>
          <w:szCs w:val="24"/>
          <w:lang w:val="it-IT"/>
        </w:rPr>
        <w:t>n</w:t>
      </w:r>
      <w:r w:rsidRPr="006E5AA6">
        <w:rPr>
          <w:rFonts w:ascii="Times New Roman" w:hAnsi="Times New Roman" w:cs="Times New Roman"/>
          <w:spacing w:val="1"/>
          <w:sz w:val="24"/>
          <w:szCs w:val="24"/>
          <w:lang w:val="it-IT"/>
        </w:rPr>
        <w:t>t</w:t>
      </w:r>
      <w:r w:rsidRPr="006E5AA6">
        <w:rPr>
          <w:rFonts w:ascii="Times New Roman" w:hAnsi="Times New Roman" w:cs="Times New Roman"/>
          <w:sz w:val="24"/>
          <w:szCs w:val="24"/>
          <w:lang w:val="it-IT"/>
        </w:rPr>
        <w:t>a</w:t>
      </w:r>
      <w:r w:rsidRPr="006E5AA6">
        <w:rPr>
          <w:rFonts w:ascii="Times New Roman" w:hAnsi="Times New Roman" w:cs="Times New Roman"/>
          <w:spacing w:val="4"/>
          <w:sz w:val="24"/>
          <w:szCs w:val="24"/>
          <w:lang w:val="it-IT"/>
        </w:rPr>
        <w:t>m</w:t>
      </w:r>
      <w:r w:rsidRPr="006E5AA6">
        <w:rPr>
          <w:rFonts w:ascii="Times New Roman" w:hAnsi="Times New Roman" w:cs="Times New Roman"/>
          <w:sz w:val="24"/>
          <w:szCs w:val="24"/>
          <w:lang w:val="it-IT"/>
        </w:rPr>
        <w:t>e</w:t>
      </w:r>
      <w:r w:rsidRPr="006E5AA6">
        <w:rPr>
          <w:rFonts w:ascii="Times New Roman" w:hAnsi="Times New Roman" w:cs="Times New Roman"/>
          <w:spacing w:val="-1"/>
          <w:sz w:val="24"/>
          <w:szCs w:val="24"/>
          <w:lang w:val="it-IT"/>
        </w:rPr>
        <w:t>n</w:t>
      </w:r>
      <w:r w:rsidRPr="006E5AA6">
        <w:rPr>
          <w:rFonts w:ascii="Times New Roman" w:hAnsi="Times New Roman" w:cs="Times New Roman"/>
          <w:sz w:val="24"/>
          <w:szCs w:val="24"/>
          <w:lang w:val="it-IT"/>
        </w:rPr>
        <w:t>te</w:t>
      </w:r>
      <w:r w:rsidRPr="006E5AA6">
        <w:rPr>
          <w:rFonts w:ascii="Times New Roman" w:hAnsi="Times New Roman" w:cs="Times New Roman"/>
          <w:spacing w:val="8"/>
          <w:sz w:val="24"/>
          <w:szCs w:val="24"/>
          <w:lang w:val="it-IT"/>
        </w:rPr>
        <w:t xml:space="preserve"> </w:t>
      </w:r>
      <w:r w:rsidRPr="006E5AA6">
        <w:rPr>
          <w:rFonts w:ascii="Times New Roman" w:hAnsi="Times New Roman" w:cs="Times New Roman"/>
          <w:sz w:val="24"/>
          <w:szCs w:val="24"/>
          <w:lang w:val="it-IT"/>
        </w:rPr>
        <w:t>p</w:t>
      </w:r>
      <w:r w:rsidRPr="006E5AA6">
        <w:rPr>
          <w:rFonts w:ascii="Times New Roman" w:hAnsi="Times New Roman" w:cs="Times New Roman"/>
          <w:spacing w:val="-1"/>
          <w:sz w:val="24"/>
          <w:szCs w:val="24"/>
          <w:lang w:val="it-IT"/>
        </w:rPr>
        <w:t>e</w:t>
      </w:r>
      <w:r w:rsidRPr="006E5AA6">
        <w:rPr>
          <w:rFonts w:ascii="Times New Roman" w:hAnsi="Times New Roman" w:cs="Times New Roman"/>
          <w:sz w:val="24"/>
          <w:szCs w:val="24"/>
          <w:lang w:val="it-IT"/>
        </w:rPr>
        <w:t>r</w:t>
      </w:r>
      <w:r w:rsidRPr="006E5AA6">
        <w:rPr>
          <w:rFonts w:ascii="Times New Roman" w:hAnsi="Times New Roman" w:cs="Times New Roman"/>
          <w:spacing w:val="9"/>
          <w:sz w:val="24"/>
          <w:szCs w:val="24"/>
          <w:lang w:val="it-IT"/>
        </w:rPr>
        <w:t xml:space="preserve"> </w:t>
      </w:r>
      <w:r w:rsidRPr="006E5AA6">
        <w:rPr>
          <w:rFonts w:ascii="Times New Roman" w:hAnsi="Times New Roman" w:cs="Times New Roman"/>
          <w:spacing w:val="-1"/>
          <w:sz w:val="24"/>
          <w:szCs w:val="24"/>
          <w:lang w:val="it-IT"/>
        </w:rPr>
        <w:t>i</w:t>
      </w:r>
      <w:r w:rsidRPr="006E5AA6">
        <w:rPr>
          <w:rFonts w:ascii="Times New Roman" w:hAnsi="Times New Roman" w:cs="Times New Roman"/>
          <w:sz w:val="24"/>
          <w:szCs w:val="24"/>
          <w:lang w:val="it-IT"/>
        </w:rPr>
        <w:t>l</w:t>
      </w:r>
      <w:r w:rsidRPr="006E5AA6">
        <w:rPr>
          <w:rFonts w:ascii="Times New Roman" w:hAnsi="Times New Roman" w:cs="Times New Roman"/>
          <w:spacing w:val="10"/>
          <w:sz w:val="24"/>
          <w:szCs w:val="24"/>
          <w:lang w:val="it-IT"/>
        </w:rPr>
        <w:t xml:space="preserve"> </w:t>
      </w:r>
      <w:r w:rsidRPr="006E5AA6">
        <w:rPr>
          <w:rFonts w:ascii="Times New Roman" w:hAnsi="Times New Roman" w:cs="Times New Roman"/>
          <w:sz w:val="24"/>
          <w:szCs w:val="24"/>
          <w:lang w:val="it-IT"/>
        </w:rPr>
        <w:t>p</w:t>
      </w:r>
      <w:r w:rsidRPr="006E5AA6">
        <w:rPr>
          <w:rFonts w:ascii="Times New Roman" w:hAnsi="Times New Roman" w:cs="Times New Roman"/>
          <w:spacing w:val="-1"/>
          <w:sz w:val="24"/>
          <w:szCs w:val="24"/>
          <w:lang w:val="it-IT"/>
        </w:rPr>
        <w:t>e</w:t>
      </w:r>
      <w:r w:rsidRPr="006E5AA6">
        <w:rPr>
          <w:rFonts w:ascii="Times New Roman" w:hAnsi="Times New Roman" w:cs="Times New Roman"/>
          <w:spacing w:val="3"/>
          <w:sz w:val="24"/>
          <w:szCs w:val="24"/>
          <w:lang w:val="it-IT"/>
        </w:rPr>
        <w:t>r</w:t>
      </w:r>
      <w:r w:rsidRPr="006E5AA6">
        <w:rPr>
          <w:rFonts w:ascii="Times New Roman" w:hAnsi="Times New Roman" w:cs="Times New Roman"/>
          <w:spacing w:val="1"/>
          <w:sz w:val="24"/>
          <w:szCs w:val="24"/>
          <w:lang w:val="it-IT"/>
        </w:rPr>
        <w:t>s</w:t>
      </w:r>
      <w:r w:rsidRPr="006E5AA6">
        <w:rPr>
          <w:rFonts w:ascii="Times New Roman" w:hAnsi="Times New Roman" w:cs="Times New Roman"/>
          <w:sz w:val="24"/>
          <w:szCs w:val="24"/>
          <w:lang w:val="it-IT"/>
        </w:rPr>
        <w:t>o</w:t>
      </w:r>
      <w:r w:rsidRPr="006E5AA6">
        <w:rPr>
          <w:rFonts w:ascii="Times New Roman" w:hAnsi="Times New Roman" w:cs="Times New Roman"/>
          <w:spacing w:val="-1"/>
          <w:sz w:val="24"/>
          <w:szCs w:val="24"/>
          <w:lang w:val="it-IT"/>
        </w:rPr>
        <w:t>n</w:t>
      </w:r>
      <w:r w:rsidRPr="006E5AA6">
        <w:rPr>
          <w:rFonts w:ascii="Times New Roman" w:hAnsi="Times New Roman" w:cs="Times New Roman"/>
          <w:sz w:val="24"/>
          <w:szCs w:val="24"/>
          <w:lang w:val="it-IT"/>
        </w:rPr>
        <w:t>ale</w:t>
      </w:r>
      <w:r w:rsidRPr="006E5AA6">
        <w:rPr>
          <w:rFonts w:ascii="Times New Roman" w:hAnsi="Times New Roman" w:cs="Times New Roman"/>
          <w:spacing w:val="8"/>
          <w:sz w:val="24"/>
          <w:szCs w:val="24"/>
          <w:lang w:val="it-IT"/>
        </w:rPr>
        <w:t xml:space="preserve"> </w:t>
      </w:r>
      <w:r w:rsidRPr="006E5AA6">
        <w:rPr>
          <w:rFonts w:ascii="Times New Roman" w:hAnsi="Times New Roman" w:cs="Times New Roman"/>
          <w:sz w:val="24"/>
          <w:szCs w:val="24"/>
          <w:lang w:val="it-IT"/>
        </w:rPr>
        <w:t>d</w:t>
      </w:r>
      <w:r w:rsidRPr="006E5AA6">
        <w:rPr>
          <w:rFonts w:ascii="Times New Roman" w:hAnsi="Times New Roman" w:cs="Times New Roman"/>
          <w:spacing w:val="-2"/>
          <w:sz w:val="24"/>
          <w:szCs w:val="24"/>
          <w:lang w:val="it-IT"/>
        </w:rPr>
        <w:t>i</w:t>
      </w:r>
      <w:r w:rsidRPr="006E5AA6">
        <w:rPr>
          <w:rFonts w:ascii="Times New Roman" w:hAnsi="Times New Roman" w:cs="Times New Roman"/>
          <w:spacing w:val="3"/>
          <w:sz w:val="24"/>
          <w:szCs w:val="24"/>
          <w:lang w:val="it-IT"/>
        </w:rPr>
        <w:t>r</w:t>
      </w:r>
      <w:r w:rsidRPr="006E5AA6">
        <w:rPr>
          <w:rFonts w:ascii="Times New Roman" w:hAnsi="Times New Roman" w:cs="Times New Roman"/>
          <w:spacing w:val="-1"/>
          <w:sz w:val="24"/>
          <w:szCs w:val="24"/>
          <w:lang w:val="it-IT"/>
        </w:rPr>
        <w:t>i</w:t>
      </w:r>
      <w:r w:rsidRPr="006E5AA6">
        <w:rPr>
          <w:rFonts w:ascii="Times New Roman" w:hAnsi="Times New Roman" w:cs="Times New Roman"/>
          <w:sz w:val="24"/>
          <w:szCs w:val="24"/>
          <w:lang w:val="it-IT"/>
        </w:rPr>
        <w:t>g</w:t>
      </w:r>
      <w:r w:rsidRPr="006E5AA6">
        <w:rPr>
          <w:rFonts w:ascii="Times New Roman" w:hAnsi="Times New Roman" w:cs="Times New Roman"/>
          <w:spacing w:val="1"/>
          <w:sz w:val="24"/>
          <w:szCs w:val="24"/>
          <w:lang w:val="it-IT"/>
        </w:rPr>
        <w:t>en</w:t>
      </w:r>
      <w:r w:rsidRPr="006E5AA6">
        <w:rPr>
          <w:rFonts w:ascii="Times New Roman" w:hAnsi="Times New Roman" w:cs="Times New Roman"/>
          <w:spacing w:val="-2"/>
          <w:sz w:val="24"/>
          <w:szCs w:val="24"/>
          <w:lang w:val="it-IT"/>
        </w:rPr>
        <w:t>z</w:t>
      </w:r>
      <w:r w:rsidRPr="006E5AA6">
        <w:rPr>
          <w:rFonts w:ascii="Times New Roman" w:hAnsi="Times New Roman" w:cs="Times New Roman"/>
          <w:spacing w:val="-1"/>
          <w:sz w:val="24"/>
          <w:szCs w:val="24"/>
          <w:lang w:val="it-IT"/>
        </w:rPr>
        <w:t>i</w:t>
      </w:r>
      <w:r w:rsidRPr="006E5AA6">
        <w:rPr>
          <w:rFonts w:ascii="Times New Roman" w:hAnsi="Times New Roman" w:cs="Times New Roman"/>
          <w:spacing w:val="1"/>
          <w:sz w:val="24"/>
          <w:szCs w:val="24"/>
          <w:lang w:val="it-IT"/>
        </w:rPr>
        <w:t>a</w:t>
      </w:r>
      <w:r w:rsidRPr="006E5AA6">
        <w:rPr>
          <w:rFonts w:ascii="Times New Roman" w:hAnsi="Times New Roman" w:cs="Times New Roman"/>
          <w:spacing w:val="-1"/>
          <w:sz w:val="24"/>
          <w:szCs w:val="24"/>
          <w:lang w:val="it-IT"/>
        </w:rPr>
        <w:t>l</w:t>
      </w:r>
      <w:r w:rsidRPr="006E5AA6">
        <w:rPr>
          <w:rFonts w:ascii="Times New Roman" w:hAnsi="Times New Roman" w:cs="Times New Roman"/>
          <w:sz w:val="24"/>
          <w:szCs w:val="24"/>
          <w:lang w:val="it-IT"/>
        </w:rPr>
        <w:t>e</w:t>
      </w:r>
      <w:r w:rsidRPr="006E5AA6">
        <w:rPr>
          <w:rFonts w:ascii="Times New Roman" w:hAnsi="Times New Roman" w:cs="Times New Roman"/>
          <w:spacing w:val="7"/>
          <w:sz w:val="24"/>
          <w:szCs w:val="24"/>
          <w:lang w:val="it-IT"/>
        </w:rPr>
        <w:t xml:space="preserve"> </w:t>
      </w:r>
      <w:r w:rsidRPr="006E5AA6">
        <w:rPr>
          <w:rFonts w:ascii="Times New Roman" w:hAnsi="Times New Roman" w:cs="Times New Roman"/>
          <w:sz w:val="24"/>
          <w:szCs w:val="24"/>
          <w:lang w:val="it-IT"/>
        </w:rPr>
        <w:t>e</w:t>
      </w:r>
      <w:r w:rsidRPr="006E5AA6">
        <w:rPr>
          <w:rFonts w:ascii="Times New Roman" w:hAnsi="Times New Roman" w:cs="Times New Roman"/>
          <w:spacing w:val="8"/>
          <w:sz w:val="24"/>
          <w:szCs w:val="24"/>
          <w:lang w:val="it-IT"/>
        </w:rPr>
        <w:t xml:space="preserve"> </w:t>
      </w:r>
      <w:r w:rsidRPr="006E5AA6">
        <w:rPr>
          <w:rFonts w:ascii="Times New Roman" w:hAnsi="Times New Roman" w:cs="Times New Roman"/>
          <w:spacing w:val="1"/>
          <w:sz w:val="24"/>
          <w:szCs w:val="24"/>
          <w:lang w:val="it-IT"/>
        </w:rPr>
        <w:t>n</w:t>
      </w:r>
      <w:r w:rsidRPr="006E5AA6">
        <w:rPr>
          <w:rFonts w:ascii="Times New Roman" w:hAnsi="Times New Roman" w:cs="Times New Roman"/>
          <w:sz w:val="24"/>
          <w:szCs w:val="24"/>
          <w:lang w:val="it-IT"/>
        </w:rPr>
        <w:t>on</w:t>
      </w:r>
      <w:r w:rsidRPr="006E5AA6">
        <w:rPr>
          <w:rFonts w:ascii="Times New Roman" w:hAnsi="Times New Roman" w:cs="Times New Roman"/>
          <w:spacing w:val="10"/>
          <w:sz w:val="24"/>
          <w:szCs w:val="24"/>
          <w:lang w:val="it-IT"/>
        </w:rPr>
        <w:t xml:space="preserve"> </w:t>
      </w:r>
      <w:r w:rsidRPr="006E5AA6">
        <w:rPr>
          <w:rFonts w:ascii="Times New Roman" w:hAnsi="Times New Roman" w:cs="Times New Roman"/>
          <w:sz w:val="24"/>
          <w:szCs w:val="24"/>
          <w:lang w:val="it-IT"/>
        </w:rPr>
        <w:t>d</w:t>
      </w:r>
      <w:r w:rsidRPr="006E5AA6">
        <w:rPr>
          <w:rFonts w:ascii="Times New Roman" w:hAnsi="Times New Roman" w:cs="Times New Roman"/>
          <w:spacing w:val="-2"/>
          <w:sz w:val="24"/>
          <w:szCs w:val="24"/>
          <w:lang w:val="it-IT"/>
        </w:rPr>
        <w:t>i</w:t>
      </w:r>
      <w:r w:rsidRPr="006E5AA6">
        <w:rPr>
          <w:rFonts w:ascii="Times New Roman" w:hAnsi="Times New Roman" w:cs="Times New Roman"/>
          <w:sz w:val="24"/>
          <w:szCs w:val="24"/>
          <w:lang w:val="it-IT"/>
        </w:rPr>
        <w:t>r</w:t>
      </w:r>
      <w:r w:rsidRPr="006E5AA6">
        <w:rPr>
          <w:rFonts w:ascii="Times New Roman" w:hAnsi="Times New Roman" w:cs="Times New Roman"/>
          <w:spacing w:val="-1"/>
          <w:sz w:val="24"/>
          <w:szCs w:val="24"/>
          <w:lang w:val="it-IT"/>
        </w:rPr>
        <w:t>i</w:t>
      </w:r>
      <w:r w:rsidRPr="006E5AA6">
        <w:rPr>
          <w:rFonts w:ascii="Times New Roman" w:hAnsi="Times New Roman" w:cs="Times New Roman"/>
          <w:spacing w:val="1"/>
          <w:sz w:val="24"/>
          <w:szCs w:val="24"/>
          <w:lang w:val="it-IT"/>
        </w:rPr>
        <w:t>g</w:t>
      </w:r>
      <w:r w:rsidRPr="006E5AA6">
        <w:rPr>
          <w:rFonts w:ascii="Times New Roman" w:hAnsi="Times New Roman" w:cs="Times New Roman"/>
          <w:sz w:val="24"/>
          <w:szCs w:val="24"/>
          <w:lang w:val="it-IT"/>
        </w:rPr>
        <w:t>e</w:t>
      </w:r>
      <w:r w:rsidRPr="006E5AA6">
        <w:rPr>
          <w:rFonts w:ascii="Times New Roman" w:hAnsi="Times New Roman" w:cs="Times New Roman"/>
          <w:spacing w:val="1"/>
          <w:sz w:val="24"/>
          <w:szCs w:val="24"/>
          <w:lang w:val="it-IT"/>
        </w:rPr>
        <w:t>n</w:t>
      </w:r>
      <w:r w:rsidRPr="006E5AA6">
        <w:rPr>
          <w:rFonts w:ascii="Times New Roman" w:hAnsi="Times New Roman" w:cs="Times New Roman"/>
          <w:spacing w:val="-2"/>
          <w:sz w:val="24"/>
          <w:szCs w:val="24"/>
          <w:lang w:val="it-IT"/>
        </w:rPr>
        <w:t>z</w:t>
      </w:r>
      <w:r w:rsidRPr="006E5AA6">
        <w:rPr>
          <w:rFonts w:ascii="Times New Roman" w:hAnsi="Times New Roman" w:cs="Times New Roman"/>
          <w:spacing w:val="1"/>
          <w:sz w:val="24"/>
          <w:szCs w:val="24"/>
          <w:lang w:val="it-IT"/>
        </w:rPr>
        <w:t>i</w:t>
      </w:r>
      <w:r w:rsidRPr="006E5AA6">
        <w:rPr>
          <w:rFonts w:ascii="Times New Roman" w:hAnsi="Times New Roman" w:cs="Times New Roman"/>
          <w:sz w:val="24"/>
          <w:szCs w:val="24"/>
          <w:lang w:val="it-IT"/>
        </w:rPr>
        <w:t>a</w:t>
      </w:r>
      <w:r w:rsidRPr="006E5AA6">
        <w:rPr>
          <w:rFonts w:ascii="Times New Roman" w:hAnsi="Times New Roman" w:cs="Times New Roman"/>
          <w:spacing w:val="-2"/>
          <w:sz w:val="24"/>
          <w:szCs w:val="24"/>
          <w:lang w:val="it-IT"/>
        </w:rPr>
        <w:t>l</w:t>
      </w:r>
      <w:r w:rsidRPr="006E5AA6">
        <w:rPr>
          <w:rFonts w:ascii="Times New Roman" w:hAnsi="Times New Roman" w:cs="Times New Roman"/>
          <w:sz w:val="24"/>
          <w:szCs w:val="24"/>
          <w:lang w:val="it-IT"/>
        </w:rPr>
        <w:t>e)</w:t>
      </w:r>
      <w:r w:rsidRPr="006E5AA6">
        <w:rPr>
          <w:rFonts w:ascii="Times New Roman" w:hAnsi="Times New Roman" w:cs="Times New Roman"/>
          <w:spacing w:val="9"/>
          <w:sz w:val="24"/>
          <w:szCs w:val="24"/>
          <w:lang w:val="it-IT"/>
        </w:rPr>
        <w:t xml:space="preserve"> </w:t>
      </w:r>
      <w:r w:rsidRPr="006E5AA6">
        <w:rPr>
          <w:rFonts w:ascii="Times New Roman" w:hAnsi="Times New Roman" w:cs="Times New Roman"/>
          <w:spacing w:val="1"/>
          <w:sz w:val="24"/>
          <w:szCs w:val="24"/>
          <w:lang w:val="it-IT"/>
        </w:rPr>
        <w:t>d</w:t>
      </w:r>
      <w:r w:rsidRPr="006E5AA6">
        <w:rPr>
          <w:rFonts w:ascii="Times New Roman" w:hAnsi="Times New Roman" w:cs="Times New Roman"/>
          <w:sz w:val="24"/>
          <w:szCs w:val="24"/>
          <w:lang w:val="it-IT"/>
        </w:rPr>
        <w:t>el</w:t>
      </w:r>
      <w:r w:rsidRPr="006E5AA6">
        <w:rPr>
          <w:rFonts w:ascii="Times New Roman" w:hAnsi="Times New Roman" w:cs="Times New Roman"/>
          <w:spacing w:val="-1"/>
          <w:sz w:val="24"/>
          <w:szCs w:val="24"/>
          <w:lang w:val="it-IT"/>
        </w:rPr>
        <w:t>l</w:t>
      </w:r>
      <w:r w:rsidRPr="006E5AA6">
        <w:rPr>
          <w:rFonts w:ascii="Times New Roman" w:hAnsi="Times New Roman" w:cs="Times New Roman"/>
          <w:sz w:val="24"/>
          <w:szCs w:val="24"/>
          <w:lang w:val="it-IT"/>
        </w:rPr>
        <w:t>e</w:t>
      </w:r>
      <w:r w:rsidRPr="006E5AA6">
        <w:rPr>
          <w:rFonts w:ascii="Times New Roman" w:hAnsi="Times New Roman" w:cs="Times New Roman"/>
          <w:spacing w:val="8"/>
          <w:sz w:val="24"/>
          <w:szCs w:val="24"/>
          <w:lang w:val="it-IT"/>
        </w:rPr>
        <w:t xml:space="preserve"> </w:t>
      </w:r>
      <w:r w:rsidRPr="006E5AA6">
        <w:rPr>
          <w:rFonts w:ascii="Times New Roman" w:hAnsi="Times New Roman" w:cs="Times New Roman"/>
          <w:sz w:val="24"/>
          <w:szCs w:val="24"/>
          <w:lang w:val="it-IT"/>
        </w:rPr>
        <w:t>r</w:t>
      </w:r>
      <w:r w:rsidRPr="006E5AA6">
        <w:rPr>
          <w:rFonts w:ascii="Times New Roman" w:hAnsi="Times New Roman" w:cs="Times New Roman"/>
          <w:spacing w:val="-1"/>
          <w:sz w:val="24"/>
          <w:szCs w:val="24"/>
          <w:lang w:val="it-IT"/>
        </w:rPr>
        <w:t>i</w:t>
      </w:r>
      <w:r w:rsidRPr="006E5AA6">
        <w:rPr>
          <w:rFonts w:ascii="Times New Roman" w:hAnsi="Times New Roman" w:cs="Times New Roman"/>
          <w:spacing w:val="1"/>
          <w:sz w:val="24"/>
          <w:szCs w:val="24"/>
          <w:lang w:val="it-IT"/>
        </w:rPr>
        <w:t>s</w:t>
      </w:r>
      <w:r w:rsidRPr="006E5AA6">
        <w:rPr>
          <w:rFonts w:ascii="Times New Roman" w:hAnsi="Times New Roman" w:cs="Times New Roman"/>
          <w:sz w:val="24"/>
          <w:szCs w:val="24"/>
          <w:lang w:val="it-IT"/>
        </w:rPr>
        <w:t>or</w:t>
      </w:r>
      <w:r w:rsidRPr="006E5AA6">
        <w:rPr>
          <w:rFonts w:ascii="Times New Roman" w:hAnsi="Times New Roman" w:cs="Times New Roman"/>
          <w:spacing w:val="4"/>
          <w:sz w:val="24"/>
          <w:szCs w:val="24"/>
          <w:lang w:val="it-IT"/>
        </w:rPr>
        <w:t>s</w:t>
      </w:r>
      <w:r w:rsidRPr="006E5AA6">
        <w:rPr>
          <w:rFonts w:ascii="Times New Roman" w:hAnsi="Times New Roman" w:cs="Times New Roman"/>
          <w:sz w:val="24"/>
          <w:szCs w:val="24"/>
          <w:lang w:val="it-IT"/>
        </w:rPr>
        <w:t>e</w:t>
      </w:r>
      <w:r w:rsidRPr="006E5AA6">
        <w:rPr>
          <w:rFonts w:ascii="Times New Roman" w:hAnsi="Times New Roman" w:cs="Times New Roman"/>
          <w:spacing w:val="8"/>
          <w:sz w:val="24"/>
          <w:szCs w:val="24"/>
          <w:lang w:val="it-IT"/>
        </w:rPr>
        <w:t xml:space="preserve"> </w:t>
      </w:r>
      <w:r w:rsidRPr="006E5AA6">
        <w:rPr>
          <w:rFonts w:ascii="Times New Roman" w:hAnsi="Times New Roman" w:cs="Times New Roman"/>
          <w:spacing w:val="2"/>
          <w:sz w:val="24"/>
          <w:szCs w:val="24"/>
          <w:lang w:val="it-IT"/>
        </w:rPr>
        <w:t>f</w:t>
      </w:r>
      <w:r w:rsidRPr="006E5AA6">
        <w:rPr>
          <w:rFonts w:ascii="Times New Roman" w:hAnsi="Times New Roman" w:cs="Times New Roman"/>
          <w:spacing w:val="-1"/>
          <w:sz w:val="24"/>
          <w:szCs w:val="24"/>
          <w:lang w:val="it-IT"/>
        </w:rPr>
        <w:t>i</w:t>
      </w:r>
      <w:r w:rsidRPr="006E5AA6">
        <w:rPr>
          <w:rFonts w:ascii="Times New Roman" w:hAnsi="Times New Roman" w:cs="Times New Roman"/>
          <w:sz w:val="24"/>
          <w:szCs w:val="24"/>
          <w:lang w:val="it-IT"/>
        </w:rPr>
        <w:t>n</w:t>
      </w:r>
      <w:r w:rsidRPr="006E5AA6">
        <w:rPr>
          <w:rFonts w:ascii="Times New Roman" w:hAnsi="Times New Roman" w:cs="Times New Roman"/>
          <w:spacing w:val="-1"/>
          <w:sz w:val="24"/>
          <w:szCs w:val="24"/>
          <w:lang w:val="it-IT"/>
        </w:rPr>
        <w:t>a</w:t>
      </w:r>
      <w:r w:rsidRPr="006E5AA6">
        <w:rPr>
          <w:rFonts w:ascii="Times New Roman" w:hAnsi="Times New Roman" w:cs="Times New Roman"/>
          <w:spacing w:val="1"/>
          <w:sz w:val="24"/>
          <w:szCs w:val="24"/>
          <w:lang w:val="it-IT"/>
        </w:rPr>
        <w:t>n</w:t>
      </w:r>
      <w:r w:rsidRPr="006E5AA6">
        <w:rPr>
          <w:rFonts w:ascii="Times New Roman" w:hAnsi="Times New Roman" w:cs="Times New Roman"/>
          <w:spacing w:val="-2"/>
          <w:sz w:val="24"/>
          <w:szCs w:val="24"/>
          <w:lang w:val="it-IT"/>
        </w:rPr>
        <w:t>z</w:t>
      </w:r>
      <w:r w:rsidRPr="006E5AA6">
        <w:rPr>
          <w:rFonts w:ascii="Times New Roman" w:hAnsi="Times New Roman" w:cs="Times New Roman"/>
          <w:spacing w:val="-1"/>
          <w:sz w:val="24"/>
          <w:szCs w:val="24"/>
          <w:lang w:val="it-IT"/>
        </w:rPr>
        <w:t>i</w:t>
      </w:r>
      <w:r w:rsidRPr="006E5AA6">
        <w:rPr>
          <w:rFonts w:ascii="Times New Roman" w:hAnsi="Times New Roman" w:cs="Times New Roman"/>
          <w:sz w:val="24"/>
          <w:szCs w:val="24"/>
          <w:lang w:val="it-IT"/>
        </w:rPr>
        <w:t>a</w:t>
      </w:r>
      <w:r w:rsidRPr="006E5AA6">
        <w:rPr>
          <w:rFonts w:ascii="Times New Roman" w:hAnsi="Times New Roman" w:cs="Times New Roman"/>
          <w:spacing w:val="2"/>
          <w:sz w:val="24"/>
          <w:szCs w:val="24"/>
          <w:lang w:val="it-IT"/>
        </w:rPr>
        <w:t>r</w:t>
      </w:r>
      <w:r w:rsidRPr="006E5AA6">
        <w:rPr>
          <w:rFonts w:ascii="Times New Roman" w:hAnsi="Times New Roman" w:cs="Times New Roman"/>
          <w:spacing w:val="-1"/>
          <w:sz w:val="24"/>
          <w:szCs w:val="24"/>
          <w:lang w:val="it-IT"/>
        </w:rPr>
        <w:t>i</w:t>
      </w:r>
      <w:r w:rsidRPr="006E5AA6">
        <w:rPr>
          <w:rFonts w:ascii="Times New Roman" w:hAnsi="Times New Roman" w:cs="Times New Roman"/>
          <w:sz w:val="24"/>
          <w:szCs w:val="24"/>
          <w:lang w:val="it-IT"/>
        </w:rPr>
        <w:t>e</w:t>
      </w:r>
      <w:r w:rsidRPr="006E5AA6">
        <w:rPr>
          <w:rFonts w:ascii="Times New Roman" w:hAnsi="Times New Roman" w:cs="Times New Roman"/>
          <w:w w:val="99"/>
          <w:sz w:val="24"/>
          <w:szCs w:val="24"/>
          <w:lang w:val="it-IT"/>
        </w:rPr>
        <w:t xml:space="preserve"> </w:t>
      </w:r>
      <w:r w:rsidRPr="006E5AA6">
        <w:rPr>
          <w:rFonts w:ascii="Times New Roman" w:hAnsi="Times New Roman" w:cs="Times New Roman"/>
          <w:sz w:val="24"/>
          <w:szCs w:val="24"/>
          <w:lang w:val="it-IT"/>
        </w:rPr>
        <w:t>d</w:t>
      </w:r>
      <w:r w:rsidRPr="006E5AA6">
        <w:rPr>
          <w:rFonts w:ascii="Times New Roman" w:hAnsi="Times New Roman" w:cs="Times New Roman"/>
          <w:spacing w:val="-1"/>
          <w:sz w:val="24"/>
          <w:szCs w:val="24"/>
          <w:lang w:val="it-IT"/>
        </w:rPr>
        <w:t>e</w:t>
      </w:r>
      <w:r w:rsidRPr="006E5AA6">
        <w:rPr>
          <w:rFonts w:ascii="Times New Roman" w:hAnsi="Times New Roman" w:cs="Times New Roman"/>
          <w:spacing w:val="1"/>
          <w:sz w:val="24"/>
          <w:szCs w:val="24"/>
          <w:lang w:val="it-IT"/>
        </w:rPr>
        <w:t>s</w:t>
      </w:r>
      <w:r w:rsidRPr="006E5AA6">
        <w:rPr>
          <w:rFonts w:ascii="Times New Roman" w:hAnsi="Times New Roman" w:cs="Times New Roman"/>
          <w:sz w:val="24"/>
          <w:szCs w:val="24"/>
          <w:lang w:val="it-IT"/>
        </w:rPr>
        <w:t>t</w:t>
      </w:r>
      <w:r w:rsidRPr="006E5AA6">
        <w:rPr>
          <w:rFonts w:ascii="Times New Roman" w:hAnsi="Times New Roman" w:cs="Times New Roman"/>
          <w:spacing w:val="-2"/>
          <w:sz w:val="24"/>
          <w:szCs w:val="24"/>
          <w:lang w:val="it-IT"/>
        </w:rPr>
        <w:t>i</w:t>
      </w:r>
      <w:r w:rsidRPr="006E5AA6">
        <w:rPr>
          <w:rFonts w:ascii="Times New Roman" w:hAnsi="Times New Roman" w:cs="Times New Roman"/>
          <w:spacing w:val="1"/>
          <w:sz w:val="24"/>
          <w:szCs w:val="24"/>
          <w:lang w:val="it-IT"/>
        </w:rPr>
        <w:t>n</w:t>
      </w:r>
      <w:r w:rsidRPr="006E5AA6">
        <w:rPr>
          <w:rFonts w:ascii="Times New Roman" w:hAnsi="Times New Roman" w:cs="Times New Roman"/>
          <w:sz w:val="24"/>
          <w:szCs w:val="24"/>
          <w:lang w:val="it-IT"/>
        </w:rPr>
        <w:t>ate</w:t>
      </w:r>
      <w:r w:rsidRPr="006E5AA6">
        <w:rPr>
          <w:rFonts w:ascii="Times New Roman" w:hAnsi="Times New Roman" w:cs="Times New Roman"/>
          <w:spacing w:val="16"/>
          <w:sz w:val="24"/>
          <w:szCs w:val="24"/>
          <w:lang w:val="it-IT"/>
        </w:rPr>
        <w:t xml:space="preserve"> </w:t>
      </w:r>
      <w:r w:rsidRPr="006E5AA6">
        <w:rPr>
          <w:rFonts w:ascii="Times New Roman" w:hAnsi="Times New Roman" w:cs="Times New Roman"/>
          <w:spacing w:val="1"/>
          <w:sz w:val="24"/>
          <w:szCs w:val="24"/>
          <w:lang w:val="it-IT"/>
        </w:rPr>
        <w:t>a</w:t>
      </w:r>
      <w:r w:rsidRPr="006E5AA6">
        <w:rPr>
          <w:rFonts w:ascii="Times New Roman" w:hAnsi="Times New Roman" w:cs="Times New Roman"/>
          <w:spacing w:val="-1"/>
          <w:sz w:val="24"/>
          <w:szCs w:val="24"/>
          <w:lang w:val="it-IT"/>
        </w:rPr>
        <w:t>ll</w:t>
      </w:r>
      <w:r w:rsidRPr="006E5AA6">
        <w:rPr>
          <w:rFonts w:ascii="Times New Roman" w:hAnsi="Times New Roman" w:cs="Times New Roman"/>
          <w:spacing w:val="2"/>
          <w:sz w:val="24"/>
          <w:szCs w:val="24"/>
          <w:lang w:val="it-IT"/>
        </w:rPr>
        <w:t>'</w:t>
      </w:r>
      <w:r w:rsidRPr="006E5AA6">
        <w:rPr>
          <w:rFonts w:ascii="Times New Roman" w:hAnsi="Times New Roman" w:cs="Times New Roman"/>
          <w:spacing w:val="-1"/>
          <w:sz w:val="24"/>
          <w:szCs w:val="24"/>
          <w:lang w:val="it-IT"/>
        </w:rPr>
        <w:t>i</w:t>
      </w:r>
      <w:r w:rsidRPr="006E5AA6">
        <w:rPr>
          <w:rFonts w:ascii="Times New Roman" w:hAnsi="Times New Roman" w:cs="Times New Roman"/>
          <w:sz w:val="24"/>
          <w:szCs w:val="24"/>
          <w:lang w:val="it-IT"/>
        </w:rPr>
        <w:t>ncre</w:t>
      </w:r>
      <w:r w:rsidRPr="006E5AA6">
        <w:rPr>
          <w:rFonts w:ascii="Times New Roman" w:hAnsi="Times New Roman" w:cs="Times New Roman"/>
          <w:spacing w:val="4"/>
          <w:sz w:val="24"/>
          <w:szCs w:val="24"/>
          <w:lang w:val="it-IT"/>
        </w:rPr>
        <w:t>m</w:t>
      </w:r>
      <w:r w:rsidRPr="006E5AA6">
        <w:rPr>
          <w:rFonts w:ascii="Times New Roman" w:hAnsi="Times New Roman" w:cs="Times New Roman"/>
          <w:sz w:val="24"/>
          <w:szCs w:val="24"/>
          <w:lang w:val="it-IT"/>
        </w:rPr>
        <w:t>e</w:t>
      </w:r>
      <w:r w:rsidRPr="006E5AA6">
        <w:rPr>
          <w:rFonts w:ascii="Times New Roman" w:hAnsi="Times New Roman" w:cs="Times New Roman"/>
          <w:spacing w:val="-1"/>
          <w:sz w:val="24"/>
          <w:szCs w:val="24"/>
          <w:lang w:val="it-IT"/>
        </w:rPr>
        <w:t>n</w:t>
      </w:r>
      <w:r w:rsidRPr="006E5AA6">
        <w:rPr>
          <w:rFonts w:ascii="Times New Roman" w:hAnsi="Times New Roman" w:cs="Times New Roman"/>
          <w:sz w:val="24"/>
          <w:szCs w:val="24"/>
          <w:lang w:val="it-IT"/>
        </w:rPr>
        <w:t>to</w:t>
      </w:r>
      <w:r w:rsidRPr="006E5AA6">
        <w:rPr>
          <w:rFonts w:ascii="Times New Roman" w:hAnsi="Times New Roman" w:cs="Times New Roman"/>
          <w:spacing w:val="16"/>
          <w:sz w:val="24"/>
          <w:szCs w:val="24"/>
          <w:lang w:val="it-IT"/>
        </w:rPr>
        <w:t xml:space="preserve"> </w:t>
      </w:r>
      <w:r w:rsidRPr="006E5AA6">
        <w:rPr>
          <w:rFonts w:ascii="Times New Roman" w:hAnsi="Times New Roman" w:cs="Times New Roman"/>
          <w:sz w:val="24"/>
          <w:szCs w:val="24"/>
          <w:lang w:val="it-IT"/>
        </w:rPr>
        <w:t>d</w:t>
      </w:r>
      <w:r w:rsidRPr="006E5AA6">
        <w:rPr>
          <w:rFonts w:ascii="Times New Roman" w:hAnsi="Times New Roman" w:cs="Times New Roman"/>
          <w:spacing w:val="1"/>
          <w:sz w:val="24"/>
          <w:szCs w:val="24"/>
          <w:lang w:val="it-IT"/>
        </w:rPr>
        <w:t>e</w:t>
      </w:r>
      <w:r w:rsidRPr="006E5AA6">
        <w:rPr>
          <w:rFonts w:ascii="Times New Roman" w:hAnsi="Times New Roman" w:cs="Times New Roman"/>
          <w:sz w:val="24"/>
          <w:szCs w:val="24"/>
          <w:lang w:val="it-IT"/>
        </w:rPr>
        <w:t>i</w:t>
      </w:r>
      <w:r w:rsidRPr="006E5AA6">
        <w:rPr>
          <w:rFonts w:ascii="Times New Roman" w:hAnsi="Times New Roman" w:cs="Times New Roman"/>
          <w:spacing w:val="16"/>
          <w:sz w:val="24"/>
          <w:szCs w:val="24"/>
          <w:lang w:val="it-IT"/>
        </w:rPr>
        <w:t xml:space="preserve"> </w:t>
      </w:r>
      <w:r w:rsidRPr="006E5AA6">
        <w:rPr>
          <w:rFonts w:ascii="Times New Roman" w:hAnsi="Times New Roman" w:cs="Times New Roman"/>
          <w:spacing w:val="2"/>
          <w:sz w:val="24"/>
          <w:szCs w:val="24"/>
          <w:lang w:val="it-IT"/>
        </w:rPr>
        <w:t>f</w:t>
      </w:r>
      <w:r w:rsidRPr="006E5AA6">
        <w:rPr>
          <w:rFonts w:ascii="Times New Roman" w:hAnsi="Times New Roman" w:cs="Times New Roman"/>
          <w:sz w:val="24"/>
          <w:szCs w:val="24"/>
          <w:lang w:val="it-IT"/>
        </w:rPr>
        <w:t>o</w:t>
      </w:r>
      <w:r w:rsidRPr="006E5AA6">
        <w:rPr>
          <w:rFonts w:ascii="Times New Roman" w:hAnsi="Times New Roman" w:cs="Times New Roman"/>
          <w:spacing w:val="-1"/>
          <w:sz w:val="24"/>
          <w:szCs w:val="24"/>
          <w:lang w:val="it-IT"/>
        </w:rPr>
        <w:t>n</w:t>
      </w:r>
      <w:r w:rsidRPr="006E5AA6">
        <w:rPr>
          <w:rFonts w:ascii="Times New Roman" w:hAnsi="Times New Roman" w:cs="Times New Roman"/>
          <w:sz w:val="24"/>
          <w:szCs w:val="24"/>
          <w:lang w:val="it-IT"/>
        </w:rPr>
        <w:t>di</w:t>
      </w:r>
      <w:r w:rsidRPr="006E5AA6">
        <w:rPr>
          <w:rFonts w:ascii="Times New Roman" w:hAnsi="Times New Roman" w:cs="Times New Roman"/>
          <w:spacing w:val="16"/>
          <w:sz w:val="24"/>
          <w:szCs w:val="24"/>
          <w:lang w:val="it-IT"/>
        </w:rPr>
        <w:t xml:space="preserve"> </w:t>
      </w:r>
      <w:r w:rsidRPr="006E5AA6">
        <w:rPr>
          <w:rFonts w:ascii="Times New Roman" w:hAnsi="Times New Roman" w:cs="Times New Roman"/>
          <w:spacing w:val="1"/>
          <w:sz w:val="24"/>
          <w:szCs w:val="24"/>
          <w:lang w:val="it-IT"/>
        </w:rPr>
        <w:t>p</w:t>
      </w:r>
      <w:r w:rsidRPr="006E5AA6">
        <w:rPr>
          <w:rFonts w:ascii="Times New Roman" w:hAnsi="Times New Roman" w:cs="Times New Roman"/>
          <w:sz w:val="24"/>
          <w:szCs w:val="24"/>
          <w:lang w:val="it-IT"/>
        </w:rPr>
        <w:t>er</w:t>
      </w:r>
      <w:r w:rsidRPr="006E5AA6">
        <w:rPr>
          <w:rFonts w:ascii="Times New Roman" w:hAnsi="Times New Roman" w:cs="Times New Roman"/>
          <w:spacing w:val="17"/>
          <w:sz w:val="24"/>
          <w:szCs w:val="24"/>
          <w:lang w:val="it-IT"/>
        </w:rPr>
        <w:t xml:space="preserve"> </w:t>
      </w:r>
      <w:r w:rsidRPr="006E5AA6">
        <w:rPr>
          <w:rFonts w:ascii="Times New Roman" w:hAnsi="Times New Roman" w:cs="Times New Roman"/>
          <w:spacing w:val="-1"/>
          <w:sz w:val="24"/>
          <w:szCs w:val="24"/>
          <w:lang w:val="it-IT"/>
        </w:rPr>
        <w:t>l</w:t>
      </w:r>
      <w:r w:rsidRPr="006E5AA6">
        <w:rPr>
          <w:rFonts w:ascii="Times New Roman" w:hAnsi="Times New Roman" w:cs="Times New Roman"/>
          <w:sz w:val="24"/>
          <w:szCs w:val="24"/>
          <w:lang w:val="it-IT"/>
        </w:rPr>
        <w:t>a</w:t>
      </w:r>
      <w:r w:rsidRPr="006E5AA6">
        <w:rPr>
          <w:rFonts w:ascii="Times New Roman" w:hAnsi="Times New Roman" w:cs="Times New Roman"/>
          <w:spacing w:val="18"/>
          <w:sz w:val="24"/>
          <w:szCs w:val="24"/>
          <w:lang w:val="it-IT"/>
        </w:rPr>
        <w:t xml:space="preserve"> </w:t>
      </w:r>
      <w:r w:rsidRPr="006E5AA6">
        <w:rPr>
          <w:rFonts w:ascii="Times New Roman" w:hAnsi="Times New Roman" w:cs="Times New Roman"/>
          <w:spacing w:val="1"/>
          <w:sz w:val="24"/>
          <w:szCs w:val="24"/>
          <w:lang w:val="it-IT"/>
        </w:rPr>
        <w:t>c</w:t>
      </w:r>
      <w:r w:rsidRPr="006E5AA6">
        <w:rPr>
          <w:rFonts w:ascii="Times New Roman" w:hAnsi="Times New Roman" w:cs="Times New Roman"/>
          <w:sz w:val="24"/>
          <w:szCs w:val="24"/>
          <w:lang w:val="it-IT"/>
        </w:rPr>
        <w:t>o</w:t>
      </w:r>
      <w:r w:rsidRPr="006E5AA6">
        <w:rPr>
          <w:rFonts w:ascii="Times New Roman" w:hAnsi="Times New Roman" w:cs="Times New Roman"/>
          <w:spacing w:val="-1"/>
          <w:sz w:val="24"/>
          <w:szCs w:val="24"/>
          <w:lang w:val="it-IT"/>
        </w:rPr>
        <w:t>n</w:t>
      </w:r>
      <w:r w:rsidRPr="006E5AA6">
        <w:rPr>
          <w:rFonts w:ascii="Times New Roman" w:hAnsi="Times New Roman" w:cs="Times New Roman"/>
          <w:sz w:val="24"/>
          <w:szCs w:val="24"/>
          <w:lang w:val="it-IT"/>
        </w:rPr>
        <w:t>t</w:t>
      </w:r>
      <w:r w:rsidRPr="006E5AA6">
        <w:rPr>
          <w:rFonts w:ascii="Times New Roman" w:hAnsi="Times New Roman" w:cs="Times New Roman"/>
          <w:spacing w:val="3"/>
          <w:sz w:val="24"/>
          <w:szCs w:val="24"/>
          <w:lang w:val="it-IT"/>
        </w:rPr>
        <w:t>r</w:t>
      </w:r>
      <w:r w:rsidRPr="006E5AA6">
        <w:rPr>
          <w:rFonts w:ascii="Times New Roman" w:hAnsi="Times New Roman" w:cs="Times New Roman"/>
          <w:sz w:val="24"/>
          <w:szCs w:val="24"/>
          <w:lang w:val="it-IT"/>
        </w:rPr>
        <w:t>at</w:t>
      </w:r>
      <w:r w:rsidRPr="006E5AA6">
        <w:rPr>
          <w:rFonts w:ascii="Times New Roman" w:hAnsi="Times New Roman" w:cs="Times New Roman"/>
          <w:spacing w:val="-1"/>
          <w:sz w:val="24"/>
          <w:szCs w:val="24"/>
          <w:lang w:val="it-IT"/>
        </w:rPr>
        <w:t>t</w:t>
      </w:r>
      <w:r w:rsidRPr="006E5AA6">
        <w:rPr>
          <w:rFonts w:ascii="Times New Roman" w:hAnsi="Times New Roman" w:cs="Times New Roman"/>
          <w:spacing w:val="1"/>
          <w:sz w:val="24"/>
          <w:szCs w:val="24"/>
          <w:lang w:val="it-IT"/>
        </w:rPr>
        <w:t>a</w:t>
      </w:r>
      <w:r w:rsidRPr="006E5AA6">
        <w:rPr>
          <w:rFonts w:ascii="Times New Roman" w:hAnsi="Times New Roman" w:cs="Times New Roman"/>
          <w:spacing w:val="-2"/>
          <w:sz w:val="24"/>
          <w:szCs w:val="24"/>
          <w:lang w:val="it-IT"/>
        </w:rPr>
        <w:t>z</w:t>
      </w:r>
      <w:r w:rsidRPr="006E5AA6">
        <w:rPr>
          <w:rFonts w:ascii="Times New Roman" w:hAnsi="Times New Roman" w:cs="Times New Roman"/>
          <w:spacing w:val="1"/>
          <w:sz w:val="24"/>
          <w:szCs w:val="24"/>
          <w:lang w:val="it-IT"/>
        </w:rPr>
        <w:t>i</w:t>
      </w:r>
      <w:r w:rsidRPr="006E5AA6">
        <w:rPr>
          <w:rFonts w:ascii="Times New Roman" w:hAnsi="Times New Roman" w:cs="Times New Roman"/>
          <w:sz w:val="24"/>
          <w:szCs w:val="24"/>
          <w:lang w:val="it-IT"/>
        </w:rPr>
        <w:t>o</w:t>
      </w:r>
      <w:r w:rsidRPr="006E5AA6">
        <w:rPr>
          <w:rFonts w:ascii="Times New Roman" w:hAnsi="Times New Roman" w:cs="Times New Roman"/>
          <w:spacing w:val="1"/>
          <w:sz w:val="24"/>
          <w:szCs w:val="24"/>
          <w:lang w:val="it-IT"/>
        </w:rPr>
        <w:t>n</w:t>
      </w:r>
      <w:r w:rsidRPr="006E5AA6">
        <w:rPr>
          <w:rFonts w:ascii="Times New Roman" w:hAnsi="Times New Roman" w:cs="Times New Roman"/>
          <w:sz w:val="24"/>
          <w:szCs w:val="24"/>
          <w:lang w:val="it-IT"/>
        </w:rPr>
        <w:t>e</w:t>
      </w:r>
      <w:r w:rsidRPr="006E5AA6">
        <w:rPr>
          <w:rFonts w:ascii="Times New Roman" w:hAnsi="Times New Roman" w:cs="Times New Roman"/>
          <w:spacing w:val="17"/>
          <w:sz w:val="24"/>
          <w:szCs w:val="24"/>
          <w:lang w:val="it-IT"/>
        </w:rPr>
        <w:t xml:space="preserve"> </w:t>
      </w:r>
      <w:r w:rsidRPr="006E5AA6">
        <w:rPr>
          <w:rFonts w:ascii="Times New Roman" w:hAnsi="Times New Roman" w:cs="Times New Roman"/>
          <w:spacing w:val="-1"/>
          <w:sz w:val="24"/>
          <w:szCs w:val="24"/>
          <w:lang w:val="it-IT"/>
        </w:rPr>
        <w:t>i</w:t>
      </w:r>
      <w:r w:rsidRPr="006E5AA6">
        <w:rPr>
          <w:rFonts w:ascii="Times New Roman" w:hAnsi="Times New Roman" w:cs="Times New Roman"/>
          <w:sz w:val="24"/>
          <w:szCs w:val="24"/>
          <w:lang w:val="it-IT"/>
        </w:rPr>
        <w:t>n</w:t>
      </w:r>
      <w:r w:rsidRPr="006E5AA6">
        <w:rPr>
          <w:rFonts w:ascii="Times New Roman" w:hAnsi="Times New Roman" w:cs="Times New Roman"/>
          <w:spacing w:val="1"/>
          <w:sz w:val="24"/>
          <w:szCs w:val="24"/>
          <w:lang w:val="it-IT"/>
        </w:rPr>
        <w:t>t</w:t>
      </w:r>
      <w:r w:rsidRPr="006E5AA6">
        <w:rPr>
          <w:rFonts w:ascii="Times New Roman" w:hAnsi="Times New Roman" w:cs="Times New Roman"/>
          <w:sz w:val="24"/>
          <w:szCs w:val="24"/>
          <w:lang w:val="it-IT"/>
        </w:rPr>
        <w:t>e</w:t>
      </w:r>
      <w:r w:rsidRPr="006E5AA6">
        <w:rPr>
          <w:rFonts w:ascii="Times New Roman" w:hAnsi="Times New Roman" w:cs="Times New Roman"/>
          <w:spacing w:val="-1"/>
          <w:sz w:val="24"/>
          <w:szCs w:val="24"/>
          <w:lang w:val="it-IT"/>
        </w:rPr>
        <w:t>g</w:t>
      </w:r>
      <w:r w:rsidRPr="006E5AA6">
        <w:rPr>
          <w:rFonts w:ascii="Times New Roman" w:hAnsi="Times New Roman" w:cs="Times New Roman"/>
          <w:sz w:val="24"/>
          <w:szCs w:val="24"/>
          <w:lang w:val="it-IT"/>
        </w:rPr>
        <w:t>ra</w:t>
      </w:r>
      <w:r w:rsidRPr="006E5AA6">
        <w:rPr>
          <w:rFonts w:ascii="Times New Roman" w:hAnsi="Times New Roman" w:cs="Times New Roman"/>
          <w:spacing w:val="8"/>
          <w:sz w:val="24"/>
          <w:szCs w:val="24"/>
          <w:lang w:val="it-IT"/>
        </w:rPr>
        <w:t>t</w:t>
      </w:r>
      <w:r w:rsidRPr="006E5AA6">
        <w:rPr>
          <w:rFonts w:ascii="Times New Roman" w:hAnsi="Times New Roman" w:cs="Times New Roman"/>
          <w:spacing w:val="-1"/>
          <w:sz w:val="24"/>
          <w:szCs w:val="24"/>
          <w:lang w:val="it-IT"/>
        </w:rPr>
        <w:t>i</w:t>
      </w:r>
      <w:r w:rsidRPr="006E5AA6">
        <w:rPr>
          <w:rFonts w:ascii="Times New Roman" w:hAnsi="Times New Roman" w:cs="Times New Roman"/>
          <w:spacing w:val="1"/>
          <w:sz w:val="24"/>
          <w:szCs w:val="24"/>
          <w:lang w:val="it-IT"/>
        </w:rPr>
        <w:t>v</w:t>
      </w:r>
      <w:r w:rsidRPr="006E5AA6">
        <w:rPr>
          <w:rFonts w:ascii="Times New Roman" w:hAnsi="Times New Roman" w:cs="Times New Roman"/>
          <w:sz w:val="24"/>
          <w:szCs w:val="24"/>
          <w:lang w:val="it-IT"/>
        </w:rPr>
        <w:t>a</w:t>
      </w:r>
      <w:r w:rsidRPr="006E5AA6">
        <w:rPr>
          <w:rFonts w:ascii="Times New Roman" w:hAnsi="Times New Roman" w:cs="Times New Roman"/>
          <w:spacing w:val="17"/>
          <w:sz w:val="24"/>
          <w:szCs w:val="24"/>
          <w:lang w:val="it-IT"/>
        </w:rPr>
        <w:t xml:space="preserve"> </w:t>
      </w:r>
      <w:r w:rsidRPr="006E5AA6">
        <w:rPr>
          <w:rFonts w:ascii="Times New Roman" w:hAnsi="Times New Roman" w:cs="Times New Roman"/>
          <w:sz w:val="24"/>
          <w:szCs w:val="24"/>
          <w:lang w:val="it-IT"/>
        </w:rPr>
        <w:t>di</w:t>
      </w:r>
      <w:r w:rsidRPr="006E5AA6">
        <w:rPr>
          <w:rFonts w:ascii="Times New Roman" w:hAnsi="Times New Roman" w:cs="Times New Roman"/>
          <w:spacing w:val="16"/>
          <w:sz w:val="24"/>
          <w:szCs w:val="24"/>
          <w:lang w:val="it-IT"/>
        </w:rPr>
        <w:t xml:space="preserve"> </w:t>
      </w:r>
      <w:r w:rsidRPr="006E5AA6">
        <w:rPr>
          <w:rFonts w:ascii="Times New Roman" w:hAnsi="Times New Roman" w:cs="Times New Roman"/>
          <w:spacing w:val="1"/>
          <w:sz w:val="24"/>
          <w:szCs w:val="24"/>
          <w:lang w:val="it-IT"/>
        </w:rPr>
        <w:t>ci</w:t>
      </w:r>
      <w:r w:rsidRPr="006E5AA6">
        <w:rPr>
          <w:rFonts w:ascii="Times New Roman" w:hAnsi="Times New Roman" w:cs="Times New Roman"/>
          <w:sz w:val="24"/>
          <w:szCs w:val="24"/>
          <w:lang w:val="it-IT"/>
        </w:rPr>
        <w:t>as</w:t>
      </w:r>
      <w:r w:rsidRPr="006E5AA6">
        <w:rPr>
          <w:rFonts w:ascii="Times New Roman" w:hAnsi="Times New Roman" w:cs="Times New Roman"/>
          <w:spacing w:val="1"/>
          <w:sz w:val="24"/>
          <w:szCs w:val="24"/>
          <w:lang w:val="it-IT"/>
        </w:rPr>
        <w:t>c</w:t>
      </w:r>
      <w:r w:rsidRPr="006E5AA6">
        <w:rPr>
          <w:rFonts w:ascii="Times New Roman" w:hAnsi="Times New Roman" w:cs="Times New Roman"/>
          <w:sz w:val="24"/>
          <w:szCs w:val="24"/>
          <w:lang w:val="it-IT"/>
        </w:rPr>
        <w:t>u</w:t>
      </w:r>
      <w:r w:rsidRPr="006E5AA6">
        <w:rPr>
          <w:rFonts w:ascii="Times New Roman" w:hAnsi="Times New Roman" w:cs="Times New Roman"/>
          <w:spacing w:val="-1"/>
          <w:sz w:val="24"/>
          <w:szCs w:val="24"/>
          <w:lang w:val="it-IT"/>
        </w:rPr>
        <w:t>n</w:t>
      </w:r>
      <w:r w:rsidRPr="006E5AA6">
        <w:rPr>
          <w:rFonts w:ascii="Times New Roman" w:hAnsi="Times New Roman" w:cs="Times New Roman"/>
          <w:sz w:val="24"/>
          <w:szCs w:val="24"/>
          <w:lang w:val="it-IT"/>
        </w:rPr>
        <w:t>a</w:t>
      </w:r>
      <w:r w:rsidRPr="006E5AA6">
        <w:rPr>
          <w:rFonts w:ascii="Times New Roman" w:hAnsi="Times New Roman" w:cs="Times New Roman"/>
          <w:spacing w:val="17"/>
          <w:sz w:val="24"/>
          <w:szCs w:val="24"/>
          <w:lang w:val="it-IT"/>
        </w:rPr>
        <w:t xml:space="preserve"> </w:t>
      </w:r>
      <w:r w:rsidRPr="006E5AA6">
        <w:rPr>
          <w:rFonts w:ascii="Times New Roman" w:hAnsi="Times New Roman" w:cs="Times New Roman"/>
          <w:spacing w:val="1"/>
          <w:sz w:val="24"/>
          <w:szCs w:val="24"/>
          <w:lang w:val="it-IT"/>
        </w:rPr>
        <w:t>amm</w:t>
      </w:r>
      <w:r w:rsidRPr="006E5AA6">
        <w:rPr>
          <w:rFonts w:ascii="Times New Roman" w:hAnsi="Times New Roman" w:cs="Times New Roman"/>
          <w:spacing w:val="-1"/>
          <w:sz w:val="24"/>
          <w:szCs w:val="24"/>
          <w:lang w:val="it-IT"/>
        </w:rPr>
        <w:t>i</w:t>
      </w:r>
      <w:r w:rsidRPr="006E5AA6">
        <w:rPr>
          <w:rFonts w:ascii="Times New Roman" w:hAnsi="Times New Roman" w:cs="Times New Roman"/>
          <w:sz w:val="24"/>
          <w:szCs w:val="24"/>
          <w:lang w:val="it-IT"/>
        </w:rPr>
        <w:t>n</w:t>
      </w:r>
      <w:r w:rsidRPr="006E5AA6">
        <w:rPr>
          <w:rFonts w:ascii="Times New Roman" w:hAnsi="Times New Roman" w:cs="Times New Roman"/>
          <w:spacing w:val="-2"/>
          <w:sz w:val="24"/>
          <w:szCs w:val="24"/>
          <w:lang w:val="it-IT"/>
        </w:rPr>
        <w:t>i</w:t>
      </w:r>
      <w:r w:rsidRPr="006E5AA6">
        <w:rPr>
          <w:rFonts w:ascii="Times New Roman" w:hAnsi="Times New Roman" w:cs="Times New Roman"/>
          <w:spacing w:val="1"/>
          <w:sz w:val="24"/>
          <w:szCs w:val="24"/>
          <w:lang w:val="it-IT"/>
        </w:rPr>
        <w:t>s</w:t>
      </w:r>
      <w:r w:rsidRPr="006E5AA6">
        <w:rPr>
          <w:rFonts w:ascii="Times New Roman" w:hAnsi="Times New Roman" w:cs="Times New Roman"/>
          <w:sz w:val="24"/>
          <w:szCs w:val="24"/>
          <w:lang w:val="it-IT"/>
        </w:rPr>
        <w:t>tr</w:t>
      </w:r>
      <w:r w:rsidRPr="006E5AA6">
        <w:rPr>
          <w:rFonts w:ascii="Times New Roman" w:hAnsi="Times New Roman" w:cs="Times New Roman"/>
          <w:spacing w:val="1"/>
          <w:sz w:val="24"/>
          <w:szCs w:val="24"/>
          <w:lang w:val="it-IT"/>
        </w:rPr>
        <w:t>a</w:t>
      </w:r>
      <w:r w:rsidRPr="006E5AA6">
        <w:rPr>
          <w:rFonts w:ascii="Times New Roman" w:hAnsi="Times New Roman" w:cs="Times New Roman"/>
          <w:spacing w:val="-5"/>
          <w:sz w:val="24"/>
          <w:szCs w:val="24"/>
          <w:lang w:val="it-IT"/>
        </w:rPr>
        <w:t>z</w:t>
      </w:r>
      <w:r w:rsidRPr="006E5AA6">
        <w:rPr>
          <w:rFonts w:ascii="Times New Roman" w:hAnsi="Times New Roman" w:cs="Times New Roman"/>
          <w:spacing w:val="1"/>
          <w:sz w:val="24"/>
          <w:szCs w:val="24"/>
          <w:lang w:val="it-IT"/>
        </w:rPr>
        <w:t>i</w:t>
      </w:r>
      <w:r w:rsidRPr="006E5AA6">
        <w:rPr>
          <w:rFonts w:ascii="Times New Roman" w:hAnsi="Times New Roman" w:cs="Times New Roman"/>
          <w:sz w:val="24"/>
          <w:szCs w:val="24"/>
          <w:lang w:val="it-IT"/>
        </w:rPr>
        <w:t>o</w:t>
      </w:r>
      <w:r w:rsidRPr="006E5AA6">
        <w:rPr>
          <w:rFonts w:ascii="Times New Roman" w:hAnsi="Times New Roman" w:cs="Times New Roman"/>
          <w:spacing w:val="-1"/>
          <w:sz w:val="24"/>
          <w:szCs w:val="24"/>
          <w:lang w:val="it-IT"/>
        </w:rPr>
        <w:t>n</w:t>
      </w:r>
      <w:r w:rsidRPr="006E5AA6">
        <w:rPr>
          <w:rFonts w:ascii="Times New Roman" w:hAnsi="Times New Roman" w:cs="Times New Roman"/>
          <w:spacing w:val="1"/>
          <w:sz w:val="24"/>
          <w:szCs w:val="24"/>
          <w:lang w:val="it-IT"/>
        </w:rPr>
        <w:t>e</w:t>
      </w:r>
      <w:r w:rsidRPr="006E5AA6">
        <w:rPr>
          <w:rFonts w:ascii="Times New Roman" w:hAnsi="Times New Roman" w:cs="Times New Roman"/>
          <w:sz w:val="24"/>
          <w:szCs w:val="24"/>
          <w:lang w:val="it-IT"/>
        </w:rPr>
        <w:t>,</w:t>
      </w:r>
      <w:r w:rsidRPr="006E5AA6">
        <w:rPr>
          <w:rFonts w:ascii="Times New Roman" w:hAnsi="Times New Roman" w:cs="Times New Roman"/>
          <w:spacing w:val="21"/>
          <w:sz w:val="24"/>
          <w:szCs w:val="24"/>
          <w:lang w:val="it-IT"/>
        </w:rPr>
        <w:t xml:space="preserve"> </w:t>
      </w:r>
      <w:r w:rsidRPr="006E5AA6">
        <w:rPr>
          <w:rFonts w:ascii="Times New Roman" w:hAnsi="Times New Roman" w:cs="Times New Roman"/>
          <w:sz w:val="24"/>
          <w:szCs w:val="24"/>
          <w:lang w:val="it-IT"/>
        </w:rPr>
        <w:t>al</w:t>
      </w:r>
      <w:r w:rsidRPr="006E5AA6">
        <w:rPr>
          <w:rFonts w:ascii="Times New Roman" w:hAnsi="Times New Roman" w:cs="Times New Roman"/>
          <w:spacing w:val="16"/>
          <w:sz w:val="24"/>
          <w:szCs w:val="24"/>
          <w:lang w:val="it-IT"/>
        </w:rPr>
        <w:t xml:space="preserve"> </w:t>
      </w:r>
      <w:r w:rsidRPr="006E5AA6">
        <w:rPr>
          <w:rFonts w:ascii="Times New Roman" w:hAnsi="Times New Roman" w:cs="Times New Roman"/>
          <w:spacing w:val="2"/>
          <w:sz w:val="24"/>
          <w:szCs w:val="24"/>
          <w:lang w:val="it-IT"/>
        </w:rPr>
        <w:t>f</w:t>
      </w:r>
      <w:r w:rsidRPr="006E5AA6">
        <w:rPr>
          <w:rFonts w:ascii="Times New Roman" w:hAnsi="Times New Roman" w:cs="Times New Roman"/>
          <w:spacing w:val="-1"/>
          <w:sz w:val="24"/>
          <w:szCs w:val="24"/>
          <w:lang w:val="it-IT"/>
        </w:rPr>
        <w:t>i</w:t>
      </w:r>
      <w:r w:rsidRPr="006E5AA6">
        <w:rPr>
          <w:rFonts w:ascii="Times New Roman" w:hAnsi="Times New Roman" w:cs="Times New Roman"/>
          <w:sz w:val="24"/>
          <w:szCs w:val="24"/>
          <w:lang w:val="it-IT"/>
        </w:rPr>
        <w:t>ne</w:t>
      </w:r>
      <w:r w:rsidRPr="006E5AA6">
        <w:rPr>
          <w:rFonts w:ascii="Times New Roman" w:hAnsi="Times New Roman" w:cs="Times New Roman"/>
          <w:spacing w:val="19"/>
          <w:sz w:val="24"/>
          <w:szCs w:val="24"/>
          <w:lang w:val="it-IT"/>
        </w:rPr>
        <w:t xml:space="preserve"> </w:t>
      </w:r>
      <w:r w:rsidRPr="006E5AA6">
        <w:rPr>
          <w:rFonts w:ascii="Times New Roman" w:hAnsi="Times New Roman" w:cs="Times New Roman"/>
          <w:sz w:val="24"/>
          <w:szCs w:val="24"/>
          <w:lang w:val="it-IT"/>
        </w:rPr>
        <w:t>di</w:t>
      </w:r>
      <w:r w:rsidRPr="006E5AA6">
        <w:rPr>
          <w:rFonts w:ascii="Times New Roman" w:hAnsi="Times New Roman" w:cs="Times New Roman"/>
          <w:spacing w:val="18"/>
          <w:sz w:val="24"/>
          <w:szCs w:val="24"/>
          <w:lang w:val="it-IT"/>
        </w:rPr>
        <w:t xml:space="preserve"> </w:t>
      </w:r>
      <w:r w:rsidRPr="006E5AA6">
        <w:rPr>
          <w:rFonts w:ascii="Times New Roman" w:hAnsi="Times New Roman" w:cs="Times New Roman"/>
          <w:sz w:val="24"/>
          <w:szCs w:val="24"/>
          <w:lang w:val="it-IT"/>
        </w:rPr>
        <w:t>as</w:t>
      </w:r>
      <w:r w:rsidRPr="006E5AA6">
        <w:rPr>
          <w:rFonts w:ascii="Times New Roman" w:hAnsi="Times New Roman" w:cs="Times New Roman"/>
          <w:spacing w:val="1"/>
          <w:sz w:val="24"/>
          <w:szCs w:val="24"/>
          <w:lang w:val="it-IT"/>
        </w:rPr>
        <w:t>s</w:t>
      </w:r>
      <w:r w:rsidRPr="006E5AA6">
        <w:rPr>
          <w:rFonts w:ascii="Times New Roman" w:hAnsi="Times New Roman" w:cs="Times New Roman"/>
          <w:spacing w:val="-1"/>
          <w:sz w:val="24"/>
          <w:szCs w:val="24"/>
          <w:lang w:val="it-IT"/>
        </w:rPr>
        <w:t>i</w:t>
      </w:r>
      <w:r w:rsidRPr="006E5AA6">
        <w:rPr>
          <w:rFonts w:ascii="Times New Roman" w:hAnsi="Times New Roman" w:cs="Times New Roman"/>
          <w:spacing w:val="1"/>
          <w:sz w:val="24"/>
          <w:szCs w:val="24"/>
          <w:lang w:val="it-IT"/>
        </w:rPr>
        <w:t>c</w:t>
      </w:r>
      <w:r w:rsidRPr="006E5AA6">
        <w:rPr>
          <w:rFonts w:ascii="Times New Roman" w:hAnsi="Times New Roman" w:cs="Times New Roman"/>
          <w:sz w:val="24"/>
          <w:szCs w:val="24"/>
          <w:lang w:val="it-IT"/>
        </w:rPr>
        <w:t>urare</w:t>
      </w:r>
      <w:r w:rsidRPr="006E5AA6">
        <w:rPr>
          <w:rFonts w:ascii="Times New Roman" w:hAnsi="Times New Roman" w:cs="Times New Roman"/>
          <w:spacing w:val="17"/>
          <w:sz w:val="24"/>
          <w:szCs w:val="24"/>
          <w:lang w:val="it-IT"/>
        </w:rPr>
        <w:t xml:space="preserve"> </w:t>
      </w:r>
      <w:r w:rsidRPr="006E5AA6">
        <w:rPr>
          <w:rFonts w:ascii="Times New Roman" w:hAnsi="Times New Roman" w:cs="Times New Roman"/>
          <w:spacing w:val="1"/>
          <w:sz w:val="24"/>
          <w:szCs w:val="24"/>
          <w:lang w:val="it-IT"/>
        </w:rPr>
        <w:t>l</w:t>
      </w:r>
      <w:r w:rsidRPr="006E5AA6">
        <w:rPr>
          <w:rFonts w:ascii="Times New Roman" w:hAnsi="Times New Roman" w:cs="Times New Roman"/>
          <w:sz w:val="24"/>
          <w:szCs w:val="24"/>
          <w:lang w:val="it-IT"/>
        </w:rPr>
        <w:t>a</w:t>
      </w:r>
      <w:r w:rsidRPr="006E5AA6">
        <w:rPr>
          <w:rFonts w:ascii="Times New Roman" w:hAnsi="Times New Roman" w:cs="Times New Roman"/>
          <w:w w:val="99"/>
          <w:sz w:val="24"/>
          <w:szCs w:val="24"/>
          <w:lang w:val="it-IT"/>
        </w:rPr>
        <w:t xml:space="preserve"> </w:t>
      </w:r>
      <w:r w:rsidRPr="006E5AA6">
        <w:rPr>
          <w:rFonts w:ascii="Times New Roman" w:hAnsi="Times New Roman" w:cs="Times New Roman"/>
          <w:spacing w:val="1"/>
          <w:sz w:val="24"/>
          <w:szCs w:val="24"/>
          <w:lang w:val="it-IT"/>
        </w:rPr>
        <w:t>s</w:t>
      </w:r>
      <w:r w:rsidRPr="006E5AA6">
        <w:rPr>
          <w:rFonts w:ascii="Times New Roman" w:hAnsi="Times New Roman" w:cs="Times New Roman"/>
          <w:spacing w:val="-3"/>
          <w:sz w:val="24"/>
          <w:szCs w:val="24"/>
          <w:lang w:val="it-IT"/>
        </w:rPr>
        <w:t>e</w:t>
      </w:r>
      <w:r w:rsidRPr="006E5AA6">
        <w:rPr>
          <w:rFonts w:ascii="Times New Roman" w:hAnsi="Times New Roman" w:cs="Times New Roman"/>
          <w:spacing w:val="4"/>
          <w:sz w:val="24"/>
          <w:szCs w:val="24"/>
          <w:lang w:val="it-IT"/>
        </w:rPr>
        <w:t>m</w:t>
      </w:r>
      <w:r w:rsidRPr="006E5AA6">
        <w:rPr>
          <w:rFonts w:ascii="Times New Roman" w:hAnsi="Times New Roman" w:cs="Times New Roman"/>
          <w:sz w:val="24"/>
          <w:szCs w:val="24"/>
          <w:lang w:val="it-IT"/>
        </w:rPr>
        <w:t>p</w:t>
      </w:r>
      <w:r w:rsidRPr="006E5AA6">
        <w:rPr>
          <w:rFonts w:ascii="Times New Roman" w:hAnsi="Times New Roman" w:cs="Times New Roman"/>
          <w:spacing w:val="-2"/>
          <w:sz w:val="24"/>
          <w:szCs w:val="24"/>
          <w:lang w:val="it-IT"/>
        </w:rPr>
        <w:t>l</w:t>
      </w:r>
      <w:r w:rsidRPr="006E5AA6">
        <w:rPr>
          <w:rFonts w:ascii="Times New Roman" w:hAnsi="Times New Roman" w:cs="Times New Roman"/>
          <w:spacing w:val="-1"/>
          <w:sz w:val="24"/>
          <w:szCs w:val="24"/>
          <w:lang w:val="it-IT"/>
        </w:rPr>
        <w:t>i</w:t>
      </w:r>
      <w:r w:rsidRPr="006E5AA6">
        <w:rPr>
          <w:rFonts w:ascii="Times New Roman" w:hAnsi="Times New Roman" w:cs="Times New Roman"/>
          <w:spacing w:val="2"/>
          <w:sz w:val="24"/>
          <w:szCs w:val="24"/>
          <w:lang w:val="it-IT"/>
        </w:rPr>
        <w:t>f</w:t>
      </w:r>
      <w:r w:rsidRPr="006E5AA6">
        <w:rPr>
          <w:rFonts w:ascii="Times New Roman" w:hAnsi="Times New Roman" w:cs="Times New Roman"/>
          <w:spacing w:val="-1"/>
          <w:sz w:val="24"/>
          <w:szCs w:val="24"/>
          <w:lang w:val="it-IT"/>
        </w:rPr>
        <w:t>i</w:t>
      </w:r>
      <w:r w:rsidRPr="006E5AA6">
        <w:rPr>
          <w:rFonts w:ascii="Times New Roman" w:hAnsi="Times New Roman" w:cs="Times New Roman"/>
          <w:spacing w:val="1"/>
          <w:sz w:val="24"/>
          <w:szCs w:val="24"/>
          <w:lang w:val="it-IT"/>
        </w:rPr>
        <w:t>ca</w:t>
      </w:r>
      <w:r w:rsidRPr="006E5AA6">
        <w:rPr>
          <w:rFonts w:ascii="Times New Roman" w:hAnsi="Times New Roman" w:cs="Times New Roman"/>
          <w:spacing w:val="-2"/>
          <w:sz w:val="24"/>
          <w:szCs w:val="24"/>
          <w:lang w:val="it-IT"/>
        </w:rPr>
        <w:t>z</w:t>
      </w:r>
      <w:r w:rsidRPr="006E5AA6">
        <w:rPr>
          <w:rFonts w:ascii="Times New Roman" w:hAnsi="Times New Roman" w:cs="Times New Roman"/>
          <w:spacing w:val="-1"/>
          <w:sz w:val="24"/>
          <w:szCs w:val="24"/>
          <w:lang w:val="it-IT"/>
        </w:rPr>
        <w:t>i</w:t>
      </w:r>
      <w:r w:rsidRPr="006E5AA6">
        <w:rPr>
          <w:rFonts w:ascii="Times New Roman" w:hAnsi="Times New Roman" w:cs="Times New Roman"/>
          <w:sz w:val="24"/>
          <w:szCs w:val="24"/>
          <w:lang w:val="it-IT"/>
        </w:rPr>
        <w:t>o</w:t>
      </w:r>
      <w:r w:rsidRPr="006E5AA6">
        <w:rPr>
          <w:rFonts w:ascii="Times New Roman" w:hAnsi="Times New Roman" w:cs="Times New Roman"/>
          <w:spacing w:val="1"/>
          <w:sz w:val="24"/>
          <w:szCs w:val="24"/>
          <w:lang w:val="it-IT"/>
        </w:rPr>
        <w:t>n</w:t>
      </w:r>
      <w:r w:rsidRPr="006E5AA6">
        <w:rPr>
          <w:rFonts w:ascii="Times New Roman" w:hAnsi="Times New Roman" w:cs="Times New Roman"/>
          <w:sz w:val="24"/>
          <w:szCs w:val="24"/>
          <w:lang w:val="it-IT"/>
        </w:rPr>
        <w:t>e</w:t>
      </w:r>
      <w:r w:rsidRPr="006E5AA6">
        <w:rPr>
          <w:rFonts w:ascii="Times New Roman" w:hAnsi="Times New Roman" w:cs="Times New Roman"/>
          <w:spacing w:val="5"/>
          <w:sz w:val="24"/>
          <w:szCs w:val="24"/>
          <w:lang w:val="it-IT"/>
        </w:rPr>
        <w:t xml:space="preserve"> </w:t>
      </w:r>
      <w:r w:rsidRPr="006E5AA6">
        <w:rPr>
          <w:rFonts w:ascii="Times New Roman" w:hAnsi="Times New Roman" w:cs="Times New Roman"/>
          <w:sz w:val="24"/>
          <w:szCs w:val="24"/>
          <w:lang w:val="it-IT"/>
        </w:rPr>
        <w:t>a</w:t>
      </w:r>
      <w:r w:rsidRPr="006E5AA6">
        <w:rPr>
          <w:rFonts w:ascii="Times New Roman" w:hAnsi="Times New Roman" w:cs="Times New Roman"/>
          <w:spacing w:val="1"/>
          <w:sz w:val="24"/>
          <w:szCs w:val="24"/>
          <w:lang w:val="it-IT"/>
        </w:rPr>
        <w:t>m</w:t>
      </w:r>
      <w:r w:rsidRPr="006E5AA6">
        <w:rPr>
          <w:rFonts w:ascii="Times New Roman" w:hAnsi="Times New Roman" w:cs="Times New Roman"/>
          <w:spacing w:val="4"/>
          <w:sz w:val="24"/>
          <w:szCs w:val="24"/>
          <w:lang w:val="it-IT"/>
        </w:rPr>
        <w:t>m</w:t>
      </w:r>
      <w:r w:rsidRPr="006E5AA6">
        <w:rPr>
          <w:rFonts w:ascii="Times New Roman" w:hAnsi="Times New Roman" w:cs="Times New Roman"/>
          <w:spacing w:val="-1"/>
          <w:sz w:val="24"/>
          <w:szCs w:val="24"/>
          <w:lang w:val="it-IT"/>
        </w:rPr>
        <w:t>i</w:t>
      </w:r>
      <w:r w:rsidRPr="006E5AA6">
        <w:rPr>
          <w:rFonts w:ascii="Times New Roman" w:hAnsi="Times New Roman" w:cs="Times New Roman"/>
          <w:sz w:val="24"/>
          <w:szCs w:val="24"/>
          <w:lang w:val="it-IT"/>
        </w:rPr>
        <w:t>n</w:t>
      </w:r>
      <w:r w:rsidRPr="006E5AA6">
        <w:rPr>
          <w:rFonts w:ascii="Times New Roman" w:hAnsi="Times New Roman" w:cs="Times New Roman"/>
          <w:spacing w:val="-2"/>
          <w:sz w:val="24"/>
          <w:szCs w:val="24"/>
          <w:lang w:val="it-IT"/>
        </w:rPr>
        <w:t>i</w:t>
      </w:r>
      <w:r w:rsidRPr="006E5AA6">
        <w:rPr>
          <w:rFonts w:ascii="Times New Roman" w:hAnsi="Times New Roman" w:cs="Times New Roman"/>
          <w:spacing w:val="1"/>
          <w:sz w:val="24"/>
          <w:szCs w:val="24"/>
          <w:lang w:val="it-IT"/>
        </w:rPr>
        <w:t>s</w:t>
      </w:r>
      <w:r w:rsidRPr="006E5AA6">
        <w:rPr>
          <w:rFonts w:ascii="Times New Roman" w:hAnsi="Times New Roman" w:cs="Times New Roman"/>
          <w:sz w:val="24"/>
          <w:szCs w:val="24"/>
          <w:lang w:val="it-IT"/>
        </w:rPr>
        <w:t>tr</w:t>
      </w:r>
      <w:r w:rsidRPr="006E5AA6">
        <w:rPr>
          <w:rFonts w:ascii="Times New Roman" w:hAnsi="Times New Roman" w:cs="Times New Roman"/>
          <w:spacing w:val="1"/>
          <w:sz w:val="24"/>
          <w:szCs w:val="24"/>
          <w:lang w:val="it-IT"/>
        </w:rPr>
        <w:t>a</w:t>
      </w:r>
      <w:r w:rsidRPr="006E5AA6">
        <w:rPr>
          <w:rFonts w:ascii="Times New Roman" w:hAnsi="Times New Roman" w:cs="Times New Roman"/>
          <w:sz w:val="24"/>
          <w:szCs w:val="24"/>
          <w:lang w:val="it-IT"/>
        </w:rPr>
        <w:t>t</w:t>
      </w:r>
      <w:r w:rsidRPr="006E5AA6">
        <w:rPr>
          <w:rFonts w:ascii="Times New Roman" w:hAnsi="Times New Roman" w:cs="Times New Roman"/>
          <w:spacing w:val="-2"/>
          <w:sz w:val="24"/>
          <w:szCs w:val="24"/>
          <w:lang w:val="it-IT"/>
        </w:rPr>
        <w:t>i</w:t>
      </w:r>
      <w:r w:rsidRPr="006E5AA6">
        <w:rPr>
          <w:rFonts w:ascii="Times New Roman" w:hAnsi="Times New Roman" w:cs="Times New Roman"/>
          <w:spacing w:val="1"/>
          <w:sz w:val="24"/>
          <w:szCs w:val="24"/>
          <w:lang w:val="it-IT"/>
        </w:rPr>
        <w:t>v</w:t>
      </w:r>
      <w:r w:rsidRPr="006E5AA6">
        <w:rPr>
          <w:rFonts w:ascii="Times New Roman" w:hAnsi="Times New Roman" w:cs="Times New Roman"/>
          <w:sz w:val="24"/>
          <w:szCs w:val="24"/>
          <w:lang w:val="it-IT"/>
        </w:rPr>
        <w:t>a,</w:t>
      </w:r>
      <w:r w:rsidRPr="006E5AA6">
        <w:rPr>
          <w:rFonts w:ascii="Times New Roman" w:hAnsi="Times New Roman" w:cs="Times New Roman"/>
          <w:spacing w:val="7"/>
          <w:sz w:val="24"/>
          <w:szCs w:val="24"/>
          <w:lang w:val="it-IT"/>
        </w:rPr>
        <w:t xml:space="preserve"> </w:t>
      </w:r>
      <w:r w:rsidRPr="006E5AA6">
        <w:rPr>
          <w:rFonts w:ascii="Times New Roman" w:hAnsi="Times New Roman" w:cs="Times New Roman"/>
          <w:spacing w:val="-1"/>
          <w:sz w:val="24"/>
          <w:szCs w:val="24"/>
          <w:lang w:val="it-IT"/>
        </w:rPr>
        <w:t>l</w:t>
      </w:r>
      <w:r w:rsidRPr="006E5AA6">
        <w:rPr>
          <w:rFonts w:ascii="Times New Roman" w:hAnsi="Times New Roman" w:cs="Times New Roman"/>
          <w:sz w:val="24"/>
          <w:szCs w:val="24"/>
          <w:lang w:val="it-IT"/>
        </w:rPr>
        <w:t>a</w:t>
      </w:r>
      <w:r w:rsidRPr="006E5AA6">
        <w:rPr>
          <w:rFonts w:ascii="Times New Roman" w:hAnsi="Times New Roman" w:cs="Times New Roman"/>
          <w:spacing w:val="7"/>
          <w:sz w:val="24"/>
          <w:szCs w:val="24"/>
          <w:lang w:val="it-IT"/>
        </w:rPr>
        <w:t xml:space="preserve"> </w:t>
      </w:r>
      <w:r w:rsidRPr="006E5AA6">
        <w:rPr>
          <w:rFonts w:ascii="Times New Roman" w:hAnsi="Times New Roman" w:cs="Times New Roman"/>
          <w:spacing w:val="-2"/>
          <w:sz w:val="24"/>
          <w:szCs w:val="24"/>
          <w:lang w:val="it-IT"/>
        </w:rPr>
        <w:t>v</w:t>
      </w:r>
      <w:r w:rsidRPr="006E5AA6">
        <w:rPr>
          <w:rFonts w:ascii="Times New Roman" w:hAnsi="Times New Roman" w:cs="Times New Roman"/>
          <w:spacing w:val="1"/>
          <w:sz w:val="24"/>
          <w:szCs w:val="24"/>
          <w:lang w:val="it-IT"/>
        </w:rPr>
        <w:t>a</w:t>
      </w:r>
      <w:r w:rsidRPr="006E5AA6">
        <w:rPr>
          <w:rFonts w:ascii="Times New Roman" w:hAnsi="Times New Roman" w:cs="Times New Roman"/>
          <w:spacing w:val="-1"/>
          <w:sz w:val="24"/>
          <w:szCs w:val="24"/>
          <w:lang w:val="it-IT"/>
        </w:rPr>
        <w:t>l</w:t>
      </w:r>
      <w:r w:rsidRPr="006E5AA6">
        <w:rPr>
          <w:rFonts w:ascii="Times New Roman" w:hAnsi="Times New Roman" w:cs="Times New Roman"/>
          <w:sz w:val="24"/>
          <w:szCs w:val="24"/>
          <w:lang w:val="it-IT"/>
        </w:rPr>
        <w:t>o</w:t>
      </w:r>
      <w:r w:rsidRPr="006E5AA6">
        <w:rPr>
          <w:rFonts w:ascii="Times New Roman" w:hAnsi="Times New Roman" w:cs="Times New Roman"/>
          <w:spacing w:val="7"/>
          <w:sz w:val="24"/>
          <w:szCs w:val="24"/>
          <w:lang w:val="it-IT"/>
        </w:rPr>
        <w:t>r</w:t>
      </w:r>
      <w:r w:rsidRPr="006E5AA6">
        <w:rPr>
          <w:rFonts w:ascii="Times New Roman" w:hAnsi="Times New Roman" w:cs="Times New Roman"/>
          <w:spacing w:val="1"/>
          <w:sz w:val="24"/>
          <w:szCs w:val="24"/>
          <w:lang w:val="it-IT"/>
        </w:rPr>
        <w:t>i</w:t>
      </w:r>
      <w:r w:rsidRPr="006E5AA6">
        <w:rPr>
          <w:rFonts w:ascii="Times New Roman" w:hAnsi="Times New Roman" w:cs="Times New Roman"/>
          <w:spacing w:val="-2"/>
          <w:sz w:val="24"/>
          <w:szCs w:val="24"/>
          <w:lang w:val="it-IT"/>
        </w:rPr>
        <w:t>zz</w:t>
      </w:r>
      <w:r w:rsidRPr="006E5AA6">
        <w:rPr>
          <w:rFonts w:ascii="Times New Roman" w:hAnsi="Times New Roman" w:cs="Times New Roman"/>
          <w:spacing w:val="1"/>
          <w:sz w:val="24"/>
          <w:szCs w:val="24"/>
          <w:lang w:val="it-IT"/>
        </w:rPr>
        <w:t>a</w:t>
      </w:r>
      <w:r w:rsidRPr="006E5AA6">
        <w:rPr>
          <w:rFonts w:ascii="Times New Roman" w:hAnsi="Times New Roman" w:cs="Times New Roman"/>
          <w:spacing w:val="-2"/>
          <w:sz w:val="24"/>
          <w:szCs w:val="24"/>
          <w:lang w:val="it-IT"/>
        </w:rPr>
        <w:t>z</w:t>
      </w:r>
      <w:r w:rsidRPr="006E5AA6">
        <w:rPr>
          <w:rFonts w:ascii="Times New Roman" w:hAnsi="Times New Roman" w:cs="Times New Roman"/>
          <w:spacing w:val="1"/>
          <w:sz w:val="24"/>
          <w:szCs w:val="24"/>
          <w:lang w:val="it-IT"/>
        </w:rPr>
        <w:t>i</w:t>
      </w:r>
      <w:r w:rsidRPr="006E5AA6">
        <w:rPr>
          <w:rFonts w:ascii="Times New Roman" w:hAnsi="Times New Roman" w:cs="Times New Roman"/>
          <w:sz w:val="24"/>
          <w:szCs w:val="24"/>
          <w:lang w:val="it-IT"/>
        </w:rPr>
        <w:t>o</w:t>
      </w:r>
      <w:r w:rsidRPr="006E5AA6">
        <w:rPr>
          <w:rFonts w:ascii="Times New Roman" w:hAnsi="Times New Roman" w:cs="Times New Roman"/>
          <w:spacing w:val="1"/>
          <w:sz w:val="24"/>
          <w:szCs w:val="24"/>
          <w:lang w:val="it-IT"/>
        </w:rPr>
        <w:t>n</w:t>
      </w:r>
      <w:r w:rsidRPr="006E5AA6">
        <w:rPr>
          <w:rFonts w:ascii="Times New Roman" w:hAnsi="Times New Roman" w:cs="Times New Roman"/>
          <w:sz w:val="24"/>
          <w:szCs w:val="24"/>
          <w:lang w:val="it-IT"/>
        </w:rPr>
        <w:t>e</w:t>
      </w:r>
      <w:r w:rsidRPr="006E5AA6">
        <w:rPr>
          <w:rFonts w:ascii="Times New Roman" w:hAnsi="Times New Roman" w:cs="Times New Roman"/>
          <w:spacing w:val="5"/>
          <w:sz w:val="24"/>
          <w:szCs w:val="24"/>
          <w:lang w:val="it-IT"/>
        </w:rPr>
        <w:t xml:space="preserve"> </w:t>
      </w:r>
      <w:r w:rsidRPr="006E5AA6">
        <w:rPr>
          <w:rFonts w:ascii="Times New Roman" w:hAnsi="Times New Roman" w:cs="Times New Roman"/>
          <w:spacing w:val="1"/>
          <w:sz w:val="24"/>
          <w:szCs w:val="24"/>
          <w:lang w:val="it-IT"/>
        </w:rPr>
        <w:t>d</w:t>
      </w:r>
      <w:r w:rsidRPr="006E5AA6">
        <w:rPr>
          <w:rFonts w:ascii="Times New Roman" w:hAnsi="Times New Roman" w:cs="Times New Roman"/>
          <w:sz w:val="24"/>
          <w:szCs w:val="24"/>
          <w:lang w:val="it-IT"/>
        </w:rPr>
        <w:t>el</w:t>
      </w:r>
      <w:r w:rsidRPr="006E5AA6">
        <w:rPr>
          <w:rFonts w:ascii="Times New Roman" w:hAnsi="Times New Roman" w:cs="Times New Roman"/>
          <w:spacing w:val="7"/>
          <w:sz w:val="24"/>
          <w:szCs w:val="24"/>
          <w:lang w:val="it-IT"/>
        </w:rPr>
        <w:t xml:space="preserve"> </w:t>
      </w:r>
      <w:r w:rsidRPr="006E5AA6">
        <w:rPr>
          <w:rFonts w:ascii="Times New Roman" w:hAnsi="Times New Roman" w:cs="Times New Roman"/>
          <w:spacing w:val="4"/>
          <w:sz w:val="24"/>
          <w:szCs w:val="24"/>
          <w:lang w:val="it-IT"/>
        </w:rPr>
        <w:t>m</w:t>
      </w:r>
      <w:r w:rsidRPr="006E5AA6">
        <w:rPr>
          <w:rFonts w:ascii="Times New Roman" w:hAnsi="Times New Roman" w:cs="Times New Roman"/>
          <w:sz w:val="24"/>
          <w:szCs w:val="24"/>
          <w:lang w:val="it-IT"/>
        </w:rPr>
        <w:t>eri</w:t>
      </w:r>
      <w:r w:rsidRPr="006E5AA6">
        <w:rPr>
          <w:rFonts w:ascii="Times New Roman" w:hAnsi="Times New Roman" w:cs="Times New Roman"/>
          <w:spacing w:val="-1"/>
          <w:sz w:val="24"/>
          <w:szCs w:val="24"/>
          <w:lang w:val="it-IT"/>
        </w:rPr>
        <w:t>t</w:t>
      </w:r>
      <w:r w:rsidRPr="006E5AA6">
        <w:rPr>
          <w:rFonts w:ascii="Times New Roman" w:hAnsi="Times New Roman" w:cs="Times New Roman"/>
          <w:sz w:val="24"/>
          <w:szCs w:val="24"/>
          <w:lang w:val="it-IT"/>
        </w:rPr>
        <w:t>o,</w:t>
      </w:r>
      <w:r w:rsidRPr="006E5AA6">
        <w:rPr>
          <w:rFonts w:ascii="Times New Roman" w:hAnsi="Times New Roman" w:cs="Times New Roman"/>
          <w:spacing w:val="4"/>
          <w:sz w:val="24"/>
          <w:szCs w:val="24"/>
          <w:lang w:val="it-IT"/>
        </w:rPr>
        <w:t xml:space="preserve"> </w:t>
      </w:r>
      <w:r w:rsidRPr="006E5AA6">
        <w:rPr>
          <w:rFonts w:ascii="Times New Roman" w:hAnsi="Times New Roman" w:cs="Times New Roman"/>
          <w:spacing w:val="-1"/>
          <w:sz w:val="24"/>
          <w:szCs w:val="24"/>
          <w:lang w:val="it-IT"/>
        </w:rPr>
        <w:t>l</w:t>
      </w:r>
      <w:r w:rsidRPr="006E5AA6">
        <w:rPr>
          <w:rFonts w:ascii="Times New Roman" w:hAnsi="Times New Roman" w:cs="Times New Roman"/>
          <w:sz w:val="24"/>
          <w:szCs w:val="24"/>
          <w:lang w:val="it-IT"/>
        </w:rPr>
        <w:t>a</w:t>
      </w:r>
      <w:r w:rsidRPr="006E5AA6">
        <w:rPr>
          <w:rFonts w:ascii="Times New Roman" w:hAnsi="Times New Roman" w:cs="Times New Roman"/>
          <w:spacing w:val="7"/>
          <w:sz w:val="24"/>
          <w:szCs w:val="24"/>
          <w:lang w:val="it-IT"/>
        </w:rPr>
        <w:t xml:space="preserve"> </w:t>
      </w:r>
      <w:r w:rsidRPr="006E5AA6">
        <w:rPr>
          <w:rFonts w:ascii="Times New Roman" w:hAnsi="Times New Roman" w:cs="Times New Roman"/>
          <w:sz w:val="24"/>
          <w:szCs w:val="24"/>
          <w:lang w:val="it-IT"/>
        </w:rPr>
        <w:t>q</w:t>
      </w:r>
      <w:r w:rsidRPr="006E5AA6">
        <w:rPr>
          <w:rFonts w:ascii="Times New Roman" w:hAnsi="Times New Roman" w:cs="Times New Roman"/>
          <w:spacing w:val="-1"/>
          <w:sz w:val="24"/>
          <w:szCs w:val="24"/>
          <w:lang w:val="it-IT"/>
        </w:rPr>
        <w:t>u</w:t>
      </w:r>
      <w:r w:rsidRPr="006E5AA6">
        <w:rPr>
          <w:rFonts w:ascii="Times New Roman" w:hAnsi="Times New Roman" w:cs="Times New Roman"/>
          <w:spacing w:val="1"/>
          <w:sz w:val="24"/>
          <w:szCs w:val="24"/>
          <w:lang w:val="it-IT"/>
        </w:rPr>
        <w:t>a</w:t>
      </w:r>
      <w:r w:rsidRPr="006E5AA6">
        <w:rPr>
          <w:rFonts w:ascii="Times New Roman" w:hAnsi="Times New Roman" w:cs="Times New Roman"/>
          <w:spacing w:val="-1"/>
          <w:sz w:val="24"/>
          <w:szCs w:val="24"/>
          <w:lang w:val="it-IT"/>
        </w:rPr>
        <w:t>l</w:t>
      </w:r>
      <w:r w:rsidRPr="006E5AA6">
        <w:rPr>
          <w:rFonts w:ascii="Times New Roman" w:hAnsi="Times New Roman" w:cs="Times New Roman"/>
          <w:spacing w:val="1"/>
          <w:sz w:val="24"/>
          <w:szCs w:val="24"/>
          <w:lang w:val="it-IT"/>
        </w:rPr>
        <w:t>i</w:t>
      </w:r>
      <w:r w:rsidRPr="006E5AA6">
        <w:rPr>
          <w:rFonts w:ascii="Times New Roman" w:hAnsi="Times New Roman" w:cs="Times New Roman"/>
          <w:sz w:val="24"/>
          <w:szCs w:val="24"/>
          <w:lang w:val="it-IT"/>
        </w:rPr>
        <w:t>tà</w:t>
      </w:r>
      <w:r w:rsidRPr="006E5AA6">
        <w:rPr>
          <w:rFonts w:ascii="Times New Roman" w:hAnsi="Times New Roman" w:cs="Times New Roman"/>
          <w:spacing w:val="7"/>
          <w:sz w:val="24"/>
          <w:szCs w:val="24"/>
          <w:lang w:val="it-IT"/>
        </w:rPr>
        <w:t xml:space="preserve"> </w:t>
      </w:r>
      <w:r w:rsidRPr="006E5AA6">
        <w:rPr>
          <w:rFonts w:ascii="Times New Roman" w:hAnsi="Times New Roman" w:cs="Times New Roman"/>
          <w:sz w:val="24"/>
          <w:szCs w:val="24"/>
          <w:lang w:val="it-IT"/>
        </w:rPr>
        <w:t>d</w:t>
      </w:r>
      <w:r w:rsidRPr="006E5AA6">
        <w:rPr>
          <w:rFonts w:ascii="Times New Roman" w:hAnsi="Times New Roman" w:cs="Times New Roman"/>
          <w:spacing w:val="-1"/>
          <w:sz w:val="24"/>
          <w:szCs w:val="24"/>
          <w:lang w:val="it-IT"/>
        </w:rPr>
        <w:t>e</w:t>
      </w:r>
      <w:r w:rsidRPr="006E5AA6">
        <w:rPr>
          <w:rFonts w:ascii="Times New Roman" w:hAnsi="Times New Roman" w:cs="Times New Roman"/>
          <w:sz w:val="24"/>
          <w:szCs w:val="24"/>
          <w:lang w:val="it-IT"/>
        </w:rPr>
        <w:t>i</w:t>
      </w:r>
      <w:r w:rsidRPr="006E5AA6">
        <w:rPr>
          <w:rFonts w:ascii="Times New Roman" w:hAnsi="Times New Roman" w:cs="Times New Roman"/>
          <w:spacing w:val="6"/>
          <w:sz w:val="24"/>
          <w:szCs w:val="24"/>
          <w:lang w:val="it-IT"/>
        </w:rPr>
        <w:t xml:space="preserve"> </w:t>
      </w:r>
      <w:r w:rsidRPr="006E5AA6">
        <w:rPr>
          <w:rFonts w:ascii="Times New Roman" w:hAnsi="Times New Roman" w:cs="Times New Roman"/>
          <w:spacing w:val="1"/>
          <w:sz w:val="24"/>
          <w:szCs w:val="24"/>
          <w:lang w:val="it-IT"/>
        </w:rPr>
        <w:t>s</w:t>
      </w:r>
      <w:r w:rsidRPr="006E5AA6">
        <w:rPr>
          <w:rFonts w:ascii="Times New Roman" w:hAnsi="Times New Roman" w:cs="Times New Roman"/>
          <w:sz w:val="24"/>
          <w:szCs w:val="24"/>
          <w:lang w:val="it-IT"/>
        </w:rPr>
        <w:t>er</w:t>
      </w:r>
      <w:r w:rsidRPr="006E5AA6">
        <w:rPr>
          <w:rFonts w:ascii="Times New Roman" w:hAnsi="Times New Roman" w:cs="Times New Roman"/>
          <w:spacing w:val="1"/>
          <w:sz w:val="24"/>
          <w:szCs w:val="24"/>
          <w:lang w:val="it-IT"/>
        </w:rPr>
        <w:t>vi</w:t>
      </w:r>
      <w:r w:rsidRPr="006E5AA6">
        <w:rPr>
          <w:rFonts w:ascii="Times New Roman" w:hAnsi="Times New Roman" w:cs="Times New Roman"/>
          <w:spacing w:val="-2"/>
          <w:sz w:val="24"/>
          <w:szCs w:val="24"/>
          <w:lang w:val="it-IT"/>
        </w:rPr>
        <w:t>z</w:t>
      </w:r>
      <w:r w:rsidRPr="006E5AA6">
        <w:rPr>
          <w:rFonts w:ascii="Times New Roman" w:hAnsi="Times New Roman" w:cs="Times New Roman"/>
          <w:sz w:val="24"/>
          <w:szCs w:val="24"/>
          <w:lang w:val="it-IT"/>
        </w:rPr>
        <w:t>i</w:t>
      </w:r>
      <w:r w:rsidRPr="006E5AA6">
        <w:rPr>
          <w:rFonts w:ascii="Times New Roman" w:hAnsi="Times New Roman" w:cs="Times New Roman"/>
          <w:spacing w:val="7"/>
          <w:sz w:val="24"/>
          <w:szCs w:val="24"/>
          <w:lang w:val="it-IT"/>
        </w:rPr>
        <w:t xml:space="preserve"> </w:t>
      </w:r>
      <w:r w:rsidRPr="006E5AA6">
        <w:rPr>
          <w:rFonts w:ascii="Times New Roman" w:hAnsi="Times New Roman" w:cs="Times New Roman"/>
          <w:sz w:val="24"/>
          <w:szCs w:val="24"/>
          <w:lang w:val="it-IT"/>
        </w:rPr>
        <w:t>e</w:t>
      </w:r>
      <w:r w:rsidRPr="006E5AA6">
        <w:rPr>
          <w:rFonts w:ascii="Times New Roman" w:hAnsi="Times New Roman" w:cs="Times New Roman"/>
          <w:spacing w:val="7"/>
          <w:sz w:val="24"/>
          <w:szCs w:val="24"/>
          <w:lang w:val="it-IT"/>
        </w:rPr>
        <w:t xml:space="preserve"> </w:t>
      </w:r>
      <w:r w:rsidRPr="006E5AA6">
        <w:rPr>
          <w:rFonts w:ascii="Times New Roman" w:hAnsi="Times New Roman" w:cs="Times New Roman"/>
          <w:sz w:val="24"/>
          <w:szCs w:val="24"/>
          <w:lang w:val="it-IT"/>
        </w:rPr>
        <w:t>g</w:t>
      </w:r>
      <w:r w:rsidRPr="006E5AA6">
        <w:rPr>
          <w:rFonts w:ascii="Times New Roman" w:hAnsi="Times New Roman" w:cs="Times New Roman"/>
          <w:spacing w:val="-1"/>
          <w:sz w:val="24"/>
          <w:szCs w:val="24"/>
          <w:lang w:val="it-IT"/>
        </w:rPr>
        <w:t>a</w:t>
      </w:r>
      <w:r w:rsidRPr="006E5AA6">
        <w:rPr>
          <w:rFonts w:ascii="Times New Roman" w:hAnsi="Times New Roman" w:cs="Times New Roman"/>
          <w:sz w:val="24"/>
          <w:szCs w:val="24"/>
          <w:lang w:val="it-IT"/>
        </w:rPr>
        <w:t>r</w:t>
      </w:r>
      <w:r w:rsidRPr="006E5AA6">
        <w:rPr>
          <w:rFonts w:ascii="Times New Roman" w:hAnsi="Times New Roman" w:cs="Times New Roman"/>
          <w:spacing w:val="1"/>
          <w:sz w:val="24"/>
          <w:szCs w:val="24"/>
          <w:lang w:val="it-IT"/>
        </w:rPr>
        <w:t>a</w:t>
      </w:r>
      <w:r w:rsidRPr="006E5AA6">
        <w:rPr>
          <w:rFonts w:ascii="Times New Roman" w:hAnsi="Times New Roman" w:cs="Times New Roman"/>
          <w:sz w:val="24"/>
          <w:szCs w:val="24"/>
          <w:lang w:val="it-IT"/>
        </w:rPr>
        <w:t>nt</w:t>
      </w:r>
      <w:r w:rsidRPr="006E5AA6">
        <w:rPr>
          <w:rFonts w:ascii="Times New Roman" w:hAnsi="Times New Roman" w:cs="Times New Roman"/>
          <w:spacing w:val="-2"/>
          <w:sz w:val="24"/>
          <w:szCs w:val="24"/>
          <w:lang w:val="it-IT"/>
        </w:rPr>
        <w:t>i</w:t>
      </w:r>
      <w:r w:rsidRPr="006E5AA6">
        <w:rPr>
          <w:rFonts w:ascii="Times New Roman" w:hAnsi="Times New Roman" w:cs="Times New Roman"/>
          <w:spacing w:val="3"/>
          <w:sz w:val="24"/>
          <w:szCs w:val="24"/>
          <w:lang w:val="it-IT"/>
        </w:rPr>
        <w:t>r</w:t>
      </w:r>
      <w:r w:rsidRPr="006E5AA6">
        <w:rPr>
          <w:rFonts w:ascii="Times New Roman" w:hAnsi="Times New Roman" w:cs="Times New Roman"/>
          <w:sz w:val="24"/>
          <w:szCs w:val="24"/>
          <w:lang w:val="it-IT"/>
        </w:rPr>
        <w:t>e</w:t>
      </w:r>
      <w:r w:rsidRPr="006E5AA6">
        <w:rPr>
          <w:rFonts w:ascii="Times New Roman" w:hAnsi="Times New Roman" w:cs="Times New Roman"/>
          <w:spacing w:val="6"/>
          <w:sz w:val="24"/>
          <w:szCs w:val="24"/>
          <w:lang w:val="it-IT"/>
        </w:rPr>
        <w:t xml:space="preserve"> </w:t>
      </w:r>
      <w:r w:rsidRPr="006E5AA6">
        <w:rPr>
          <w:rFonts w:ascii="Times New Roman" w:hAnsi="Times New Roman" w:cs="Times New Roman"/>
          <w:spacing w:val="1"/>
          <w:sz w:val="24"/>
          <w:szCs w:val="24"/>
          <w:lang w:val="it-IT"/>
        </w:rPr>
        <w:t>a</w:t>
      </w:r>
      <w:r w:rsidRPr="006E5AA6">
        <w:rPr>
          <w:rFonts w:ascii="Times New Roman" w:hAnsi="Times New Roman" w:cs="Times New Roman"/>
          <w:sz w:val="24"/>
          <w:szCs w:val="24"/>
          <w:lang w:val="it-IT"/>
        </w:rPr>
        <w:t>d</w:t>
      </w:r>
      <w:r w:rsidRPr="006E5AA6">
        <w:rPr>
          <w:rFonts w:ascii="Times New Roman" w:hAnsi="Times New Roman" w:cs="Times New Roman"/>
          <w:spacing w:val="-1"/>
          <w:sz w:val="24"/>
          <w:szCs w:val="24"/>
          <w:lang w:val="it-IT"/>
        </w:rPr>
        <w:t>e</w:t>
      </w:r>
      <w:r w:rsidRPr="006E5AA6">
        <w:rPr>
          <w:rFonts w:ascii="Times New Roman" w:hAnsi="Times New Roman" w:cs="Times New Roman"/>
          <w:spacing w:val="1"/>
          <w:sz w:val="24"/>
          <w:szCs w:val="24"/>
          <w:lang w:val="it-IT"/>
        </w:rPr>
        <w:t>g</w:t>
      </w:r>
      <w:r w:rsidRPr="006E5AA6">
        <w:rPr>
          <w:rFonts w:ascii="Times New Roman" w:hAnsi="Times New Roman" w:cs="Times New Roman"/>
          <w:sz w:val="24"/>
          <w:szCs w:val="24"/>
          <w:lang w:val="it-IT"/>
        </w:rPr>
        <w:t>u</w:t>
      </w:r>
      <w:r w:rsidRPr="006E5AA6">
        <w:rPr>
          <w:rFonts w:ascii="Times New Roman" w:hAnsi="Times New Roman" w:cs="Times New Roman"/>
          <w:spacing w:val="-1"/>
          <w:sz w:val="24"/>
          <w:szCs w:val="24"/>
          <w:lang w:val="it-IT"/>
        </w:rPr>
        <w:t>a</w:t>
      </w:r>
      <w:r w:rsidRPr="006E5AA6">
        <w:rPr>
          <w:rFonts w:ascii="Times New Roman" w:hAnsi="Times New Roman" w:cs="Times New Roman"/>
          <w:spacing w:val="2"/>
          <w:sz w:val="24"/>
          <w:szCs w:val="24"/>
          <w:lang w:val="it-IT"/>
        </w:rPr>
        <w:t>t</w:t>
      </w:r>
      <w:r w:rsidRPr="006E5AA6">
        <w:rPr>
          <w:rFonts w:ascii="Times New Roman" w:hAnsi="Times New Roman" w:cs="Times New Roman"/>
          <w:sz w:val="24"/>
          <w:szCs w:val="24"/>
          <w:lang w:val="it-IT"/>
        </w:rPr>
        <w:t>i</w:t>
      </w:r>
      <w:r w:rsidRPr="006E5AA6">
        <w:rPr>
          <w:rFonts w:ascii="Times New Roman" w:hAnsi="Times New Roman" w:cs="Times New Roman"/>
          <w:spacing w:val="6"/>
          <w:sz w:val="24"/>
          <w:szCs w:val="24"/>
          <w:lang w:val="it-IT"/>
        </w:rPr>
        <w:t xml:space="preserve"> </w:t>
      </w:r>
      <w:r w:rsidRPr="006E5AA6">
        <w:rPr>
          <w:rFonts w:ascii="Times New Roman" w:hAnsi="Times New Roman" w:cs="Times New Roman"/>
          <w:spacing w:val="-1"/>
          <w:sz w:val="24"/>
          <w:szCs w:val="24"/>
          <w:lang w:val="it-IT"/>
        </w:rPr>
        <w:t>l</w:t>
      </w:r>
      <w:r w:rsidRPr="006E5AA6">
        <w:rPr>
          <w:rFonts w:ascii="Times New Roman" w:hAnsi="Times New Roman" w:cs="Times New Roman"/>
          <w:spacing w:val="1"/>
          <w:sz w:val="24"/>
          <w:szCs w:val="24"/>
          <w:lang w:val="it-IT"/>
        </w:rPr>
        <w:t>i</w:t>
      </w:r>
      <w:r w:rsidRPr="006E5AA6">
        <w:rPr>
          <w:rFonts w:ascii="Times New Roman" w:hAnsi="Times New Roman" w:cs="Times New Roman"/>
          <w:spacing w:val="-2"/>
          <w:sz w:val="24"/>
          <w:szCs w:val="24"/>
          <w:lang w:val="it-IT"/>
        </w:rPr>
        <w:t>v</w:t>
      </w:r>
      <w:r w:rsidRPr="006E5AA6">
        <w:rPr>
          <w:rFonts w:ascii="Times New Roman" w:hAnsi="Times New Roman" w:cs="Times New Roman"/>
          <w:spacing w:val="1"/>
          <w:sz w:val="24"/>
          <w:szCs w:val="24"/>
          <w:lang w:val="it-IT"/>
        </w:rPr>
        <w:t>e</w:t>
      </w:r>
      <w:r w:rsidRPr="006E5AA6">
        <w:rPr>
          <w:rFonts w:ascii="Times New Roman" w:hAnsi="Times New Roman" w:cs="Times New Roman"/>
          <w:spacing w:val="-1"/>
          <w:sz w:val="24"/>
          <w:szCs w:val="24"/>
          <w:lang w:val="it-IT"/>
        </w:rPr>
        <w:t>l</w:t>
      </w:r>
      <w:r w:rsidRPr="006E5AA6">
        <w:rPr>
          <w:rFonts w:ascii="Times New Roman" w:hAnsi="Times New Roman" w:cs="Times New Roman"/>
          <w:spacing w:val="1"/>
          <w:sz w:val="24"/>
          <w:szCs w:val="24"/>
          <w:lang w:val="it-IT"/>
        </w:rPr>
        <w:t>l</w:t>
      </w:r>
      <w:r w:rsidRPr="006E5AA6">
        <w:rPr>
          <w:rFonts w:ascii="Times New Roman" w:hAnsi="Times New Roman" w:cs="Times New Roman"/>
          <w:sz w:val="24"/>
          <w:szCs w:val="24"/>
          <w:lang w:val="it-IT"/>
        </w:rPr>
        <w:t>i</w:t>
      </w:r>
      <w:r w:rsidRPr="006E5AA6">
        <w:rPr>
          <w:rFonts w:ascii="Times New Roman" w:hAnsi="Times New Roman" w:cs="Times New Roman"/>
          <w:spacing w:val="6"/>
          <w:sz w:val="24"/>
          <w:szCs w:val="24"/>
          <w:lang w:val="it-IT"/>
        </w:rPr>
        <w:t xml:space="preserve"> </w:t>
      </w:r>
      <w:r w:rsidRPr="006E5AA6">
        <w:rPr>
          <w:rFonts w:ascii="Times New Roman" w:hAnsi="Times New Roman" w:cs="Times New Roman"/>
          <w:sz w:val="24"/>
          <w:szCs w:val="24"/>
          <w:lang w:val="it-IT"/>
        </w:rPr>
        <w:t>di</w:t>
      </w:r>
      <w:r w:rsidRPr="006E5AA6">
        <w:rPr>
          <w:rFonts w:ascii="Times New Roman" w:hAnsi="Times New Roman" w:cs="Times New Roman"/>
          <w:spacing w:val="6"/>
          <w:sz w:val="24"/>
          <w:szCs w:val="24"/>
          <w:lang w:val="it-IT"/>
        </w:rPr>
        <w:t xml:space="preserve"> </w:t>
      </w:r>
      <w:r w:rsidRPr="006E5AA6">
        <w:rPr>
          <w:rFonts w:ascii="Times New Roman" w:hAnsi="Times New Roman" w:cs="Times New Roman"/>
          <w:sz w:val="24"/>
          <w:szCs w:val="24"/>
          <w:lang w:val="it-IT"/>
        </w:rPr>
        <w:t>e</w:t>
      </w:r>
      <w:r w:rsidRPr="006E5AA6">
        <w:rPr>
          <w:rFonts w:ascii="Times New Roman" w:hAnsi="Times New Roman" w:cs="Times New Roman"/>
          <w:spacing w:val="1"/>
          <w:sz w:val="24"/>
          <w:szCs w:val="24"/>
          <w:lang w:val="it-IT"/>
        </w:rPr>
        <w:t>f</w:t>
      </w:r>
      <w:r w:rsidRPr="006E5AA6">
        <w:rPr>
          <w:rFonts w:ascii="Times New Roman" w:hAnsi="Times New Roman" w:cs="Times New Roman"/>
          <w:spacing w:val="2"/>
          <w:sz w:val="24"/>
          <w:szCs w:val="24"/>
          <w:lang w:val="it-IT"/>
        </w:rPr>
        <w:t>f</w:t>
      </w:r>
      <w:r w:rsidRPr="006E5AA6">
        <w:rPr>
          <w:rFonts w:ascii="Times New Roman" w:hAnsi="Times New Roman" w:cs="Times New Roman"/>
          <w:spacing w:val="-1"/>
          <w:sz w:val="24"/>
          <w:szCs w:val="24"/>
          <w:lang w:val="it-IT"/>
        </w:rPr>
        <w:t>i</w:t>
      </w:r>
      <w:r w:rsidRPr="006E5AA6">
        <w:rPr>
          <w:rFonts w:ascii="Times New Roman" w:hAnsi="Times New Roman" w:cs="Times New Roman"/>
          <w:spacing w:val="1"/>
          <w:sz w:val="24"/>
          <w:szCs w:val="24"/>
          <w:lang w:val="it-IT"/>
        </w:rPr>
        <w:t>c</w:t>
      </w:r>
      <w:r w:rsidRPr="006E5AA6">
        <w:rPr>
          <w:rFonts w:ascii="Times New Roman" w:hAnsi="Times New Roman" w:cs="Times New Roman"/>
          <w:spacing w:val="-1"/>
          <w:sz w:val="24"/>
          <w:szCs w:val="24"/>
          <w:lang w:val="it-IT"/>
        </w:rPr>
        <w:t>i</w:t>
      </w:r>
      <w:r w:rsidRPr="006E5AA6">
        <w:rPr>
          <w:rFonts w:ascii="Times New Roman" w:hAnsi="Times New Roman" w:cs="Times New Roman"/>
          <w:sz w:val="24"/>
          <w:szCs w:val="24"/>
          <w:lang w:val="it-IT"/>
        </w:rPr>
        <w:t>e</w:t>
      </w:r>
      <w:r w:rsidRPr="006E5AA6">
        <w:rPr>
          <w:rFonts w:ascii="Times New Roman" w:hAnsi="Times New Roman" w:cs="Times New Roman"/>
          <w:spacing w:val="1"/>
          <w:sz w:val="24"/>
          <w:szCs w:val="24"/>
          <w:lang w:val="it-IT"/>
        </w:rPr>
        <w:t>n</w:t>
      </w:r>
      <w:r w:rsidRPr="006E5AA6">
        <w:rPr>
          <w:rFonts w:ascii="Times New Roman" w:hAnsi="Times New Roman" w:cs="Times New Roman"/>
          <w:spacing w:val="-2"/>
          <w:sz w:val="24"/>
          <w:szCs w:val="24"/>
          <w:lang w:val="it-IT"/>
        </w:rPr>
        <w:t>z</w:t>
      </w:r>
      <w:r w:rsidRPr="006E5AA6">
        <w:rPr>
          <w:rFonts w:ascii="Times New Roman" w:hAnsi="Times New Roman" w:cs="Times New Roman"/>
          <w:sz w:val="24"/>
          <w:szCs w:val="24"/>
          <w:lang w:val="it-IT"/>
        </w:rPr>
        <w:t>a</w:t>
      </w:r>
      <w:r w:rsidRPr="006E5AA6">
        <w:rPr>
          <w:rFonts w:ascii="Times New Roman" w:hAnsi="Times New Roman" w:cs="Times New Roman"/>
          <w:w w:val="99"/>
          <w:sz w:val="24"/>
          <w:szCs w:val="24"/>
          <w:lang w:val="it-IT"/>
        </w:rPr>
        <w:t xml:space="preserve"> </w:t>
      </w:r>
      <w:r w:rsidRPr="006E5AA6">
        <w:rPr>
          <w:rFonts w:ascii="Times New Roman" w:hAnsi="Times New Roman" w:cs="Times New Roman"/>
          <w:sz w:val="24"/>
          <w:szCs w:val="24"/>
          <w:lang w:val="it-IT"/>
        </w:rPr>
        <w:t>ed</w:t>
      </w:r>
      <w:r w:rsidRPr="006E5AA6">
        <w:rPr>
          <w:rFonts w:ascii="Times New Roman" w:hAnsi="Times New Roman" w:cs="Times New Roman"/>
          <w:spacing w:val="20"/>
          <w:sz w:val="24"/>
          <w:szCs w:val="24"/>
          <w:lang w:val="it-IT"/>
        </w:rPr>
        <w:t xml:space="preserve"> </w:t>
      </w:r>
      <w:r w:rsidRPr="006E5AA6">
        <w:rPr>
          <w:rFonts w:ascii="Times New Roman" w:hAnsi="Times New Roman" w:cs="Times New Roman"/>
          <w:sz w:val="24"/>
          <w:szCs w:val="24"/>
          <w:lang w:val="it-IT"/>
        </w:rPr>
        <w:t>eco</w:t>
      </w:r>
      <w:r w:rsidRPr="006E5AA6">
        <w:rPr>
          <w:rFonts w:ascii="Times New Roman" w:hAnsi="Times New Roman" w:cs="Times New Roman"/>
          <w:spacing w:val="-1"/>
          <w:sz w:val="24"/>
          <w:szCs w:val="24"/>
          <w:lang w:val="it-IT"/>
        </w:rPr>
        <w:t>n</w:t>
      </w:r>
      <w:r w:rsidRPr="006E5AA6">
        <w:rPr>
          <w:rFonts w:ascii="Times New Roman" w:hAnsi="Times New Roman" w:cs="Times New Roman"/>
          <w:sz w:val="24"/>
          <w:szCs w:val="24"/>
          <w:lang w:val="it-IT"/>
        </w:rPr>
        <w:t>o</w:t>
      </w:r>
      <w:r w:rsidRPr="006E5AA6">
        <w:rPr>
          <w:rFonts w:ascii="Times New Roman" w:hAnsi="Times New Roman" w:cs="Times New Roman"/>
          <w:spacing w:val="4"/>
          <w:sz w:val="24"/>
          <w:szCs w:val="24"/>
          <w:lang w:val="it-IT"/>
        </w:rPr>
        <w:t>m</w:t>
      </w:r>
      <w:r w:rsidRPr="006E5AA6">
        <w:rPr>
          <w:rFonts w:ascii="Times New Roman" w:hAnsi="Times New Roman" w:cs="Times New Roman"/>
          <w:spacing w:val="-1"/>
          <w:sz w:val="24"/>
          <w:szCs w:val="24"/>
          <w:lang w:val="it-IT"/>
        </w:rPr>
        <w:t>i</w:t>
      </w:r>
      <w:r w:rsidRPr="006E5AA6">
        <w:rPr>
          <w:rFonts w:ascii="Times New Roman" w:hAnsi="Times New Roman" w:cs="Times New Roman"/>
          <w:spacing w:val="1"/>
          <w:sz w:val="24"/>
          <w:szCs w:val="24"/>
          <w:lang w:val="it-IT"/>
        </w:rPr>
        <w:t>c</w:t>
      </w:r>
      <w:r w:rsidRPr="006E5AA6">
        <w:rPr>
          <w:rFonts w:ascii="Times New Roman" w:hAnsi="Times New Roman" w:cs="Times New Roman"/>
          <w:spacing w:val="-1"/>
          <w:sz w:val="24"/>
          <w:szCs w:val="24"/>
          <w:lang w:val="it-IT"/>
        </w:rPr>
        <w:t>i</w:t>
      </w:r>
      <w:r w:rsidRPr="006E5AA6">
        <w:rPr>
          <w:rFonts w:ascii="Times New Roman" w:hAnsi="Times New Roman" w:cs="Times New Roman"/>
          <w:sz w:val="24"/>
          <w:szCs w:val="24"/>
          <w:lang w:val="it-IT"/>
        </w:rPr>
        <w:t>tà</w:t>
      </w:r>
      <w:r w:rsidRPr="006E5AA6">
        <w:rPr>
          <w:rFonts w:ascii="Times New Roman" w:hAnsi="Times New Roman" w:cs="Times New Roman"/>
          <w:spacing w:val="21"/>
          <w:sz w:val="24"/>
          <w:szCs w:val="24"/>
          <w:lang w:val="it-IT"/>
        </w:rPr>
        <w:t xml:space="preserve"> </w:t>
      </w:r>
      <w:r w:rsidRPr="006E5AA6">
        <w:rPr>
          <w:rFonts w:ascii="Times New Roman" w:hAnsi="Times New Roman" w:cs="Times New Roman"/>
          <w:sz w:val="24"/>
          <w:szCs w:val="24"/>
          <w:lang w:val="it-IT"/>
        </w:rPr>
        <w:t>d</w:t>
      </w:r>
      <w:r w:rsidRPr="006E5AA6">
        <w:rPr>
          <w:rFonts w:ascii="Times New Roman" w:hAnsi="Times New Roman" w:cs="Times New Roman"/>
          <w:spacing w:val="1"/>
          <w:sz w:val="24"/>
          <w:szCs w:val="24"/>
          <w:lang w:val="it-IT"/>
        </w:rPr>
        <w:t>e</w:t>
      </w:r>
      <w:r w:rsidRPr="006E5AA6">
        <w:rPr>
          <w:rFonts w:ascii="Times New Roman" w:hAnsi="Times New Roman" w:cs="Times New Roman"/>
          <w:spacing w:val="-1"/>
          <w:sz w:val="24"/>
          <w:szCs w:val="24"/>
          <w:lang w:val="it-IT"/>
        </w:rPr>
        <w:t>ll</w:t>
      </w:r>
      <w:r w:rsidRPr="006E5AA6">
        <w:rPr>
          <w:rFonts w:ascii="Times New Roman" w:hAnsi="Times New Roman" w:cs="Times New Roman"/>
          <w:sz w:val="24"/>
          <w:szCs w:val="24"/>
          <w:lang w:val="it-IT"/>
        </w:rPr>
        <w:t>'</w:t>
      </w:r>
      <w:r w:rsidRPr="006E5AA6">
        <w:rPr>
          <w:rFonts w:ascii="Times New Roman" w:hAnsi="Times New Roman" w:cs="Times New Roman"/>
          <w:spacing w:val="2"/>
          <w:sz w:val="24"/>
          <w:szCs w:val="24"/>
          <w:lang w:val="it-IT"/>
        </w:rPr>
        <w:t>a</w:t>
      </w:r>
      <w:r w:rsidRPr="006E5AA6">
        <w:rPr>
          <w:rFonts w:ascii="Times New Roman" w:hAnsi="Times New Roman" w:cs="Times New Roman"/>
          <w:spacing w:val="-2"/>
          <w:sz w:val="24"/>
          <w:szCs w:val="24"/>
          <w:lang w:val="it-IT"/>
        </w:rPr>
        <w:t>z</w:t>
      </w:r>
      <w:r w:rsidRPr="006E5AA6">
        <w:rPr>
          <w:rFonts w:ascii="Times New Roman" w:hAnsi="Times New Roman" w:cs="Times New Roman"/>
          <w:spacing w:val="1"/>
          <w:sz w:val="24"/>
          <w:szCs w:val="24"/>
          <w:lang w:val="it-IT"/>
        </w:rPr>
        <w:t>i</w:t>
      </w:r>
      <w:r w:rsidRPr="006E5AA6">
        <w:rPr>
          <w:rFonts w:ascii="Times New Roman" w:hAnsi="Times New Roman" w:cs="Times New Roman"/>
          <w:sz w:val="24"/>
          <w:szCs w:val="24"/>
          <w:lang w:val="it-IT"/>
        </w:rPr>
        <w:t>o</w:t>
      </w:r>
      <w:r w:rsidRPr="006E5AA6">
        <w:rPr>
          <w:rFonts w:ascii="Times New Roman" w:hAnsi="Times New Roman" w:cs="Times New Roman"/>
          <w:spacing w:val="1"/>
          <w:sz w:val="24"/>
          <w:szCs w:val="24"/>
          <w:lang w:val="it-IT"/>
        </w:rPr>
        <w:t>n</w:t>
      </w:r>
      <w:r w:rsidRPr="006E5AA6">
        <w:rPr>
          <w:rFonts w:ascii="Times New Roman" w:hAnsi="Times New Roman" w:cs="Times New Roman"/>
          <w:sz w:val="24"/>
          <w:szCs w:val="24"/>
          <w:lang w:val="it-IT"/>
        </w:rPr>
        <w:t>e</w:t>
      </w:r>
      <w:r w:rsidRPr="006E5AA6">
        <w:rPr>
          <w:rFonts w:ascii="Times New Roman" w:hAnsi="Times New Roman" w:cs="Times New Roman"/>
          <w:spacing w:val="20"/>
          <w:sz w:val="24"/>
          <w:szCs w:val="24"/>
          <w:lang w:val="it-IT"/>
        </w:rPr>
        <w:t xml:space="preserve"> </w:t>
      </w:r>
      <w:r w:rsidRPr="006E5AA6">
        <w:rPr>
          <w:rFonts w:ascii="Times New Roman" w:hAnsi="Times New Roman" w:cs="Times New Roman"/>
          <w:sz w:val="24"/>
          <w:szCs w:val="24"/>
          <w:lang w:val="it-IT"/>
        </w:rPr>
        <w:t>a</w:t>
      </w:r>
      <w:r w:rsidRPr="006E5AA6">
        <w:rPr>
          <w:rFonts w:ascii="Times New Roman" w:hAnsi="Times New Roman" w:cs="Times New Roman"/>
          <w:spacing w:val="1"/>
          <w:sz w:val="24"/>
          <w:szCs w:val="24"/>
          <w:lang w:val="it-IT"/>
        </w:rPr>
        <w:t>m</w:t>
      </w:r>
      <w:r w:rsidRPr="006E5AA6">
        <w:rPr>
          <w:rFonts w:ascii="Times New Roman" w:hAnsi="Times New Roman" w:cs="Times New Roman"/>
          <w:spacing w:val="4"/>
          <w:sz w:val="24"/>
          <w:szCs w:val="24"/>
          <w:lang w:val="it-IT"/>
        </w:rPr>
        <w:t>m</w:t>
      </w:r>
      <w:r w:rsidRPr="006E5AA6">
        <w:rPr>
          <w:rFonts w:ascii="Times New Roman" w:hAnsi="Times New Roman" w:cs="Times New Roman"/>
          <w:spacing w:val="-1"/>
          <w:sz w:val="24"/>
          <w:szCs w:val="24"/>
          <w:lang w:val="it-IT"/>
        </w:rPr>
        <w:t>i</w:t>
      </w:r>
      <w:r w:rsidRPr="006E5AA6">
        <w:rPr>
          <w:rFonts w:ascii="Times New Roman" w:hAnsi="Times New Roman" w:cs="Times New Roman"/>
          <w:sz w:val="24"/>
          <w:szCs w:val="24"/>
          <w:lang w:val="it-IT"/>
        </w:rPr>
        <w:t>n</w:t>
      </w:r>
      <w:r w:rsidRPr="006E5AA6">
        <w:rPr>
          <w:rFonts w:ascii="Times New Roman" w:hAnsi="Times New Roman" w:cs="Times New Roman"/>
          <w:spacing w:val="-2"/>
          <w:sz w:val="24"/>
          <w:szCs w:val="24"/>
          <w:lang w:val="it-IT"/>
        </w:rPr>
        <w:t>i</w:t>
      </w:r>
      <w:r w:rsidRPr="006E5AA6">
        <w:rPr>
          <w:rFonts w:ascii="Times New Roman" w:hAnsi="Times New Roman" w:cs="Times New Roman"/>
          <w:spacing w:val="1"/>
          <w:sz w:val="24"/>
          <w:szCs w:val="24"/>
          <w:lang w:val="it-IT"/>
        </w:rPr>
        <w:t>s</w:t>
      </w:r>
      <w:r w:rsidRPr="006E5AA6">
        <w:rPr>
          <w:rFonts w:ascii="Times New Roman" w:hAnsi="Times New Roman" w:cs="Times New Roman"/>
          <w:sz w:val="24"/>
          <w:szCs w:val="24"/>
          <w:lang w:val="it-IT"/>
        </w:rPr>
        <w:t>trat</w:t>
      </w:r>
      <w:r w:rsidRPr="006E5AA6">
        <w:rPr>
          <w:rFonts w:ascii="Times New Roman" w:hAnsi="Times New Roman" w:cs="Times New Roman"/>
          <w:spacing w:val="-2"/>
          <w:sz w:val="24"/>
          <w:szCs w:val="24"/>
          <w:lang w:val="it-IT"/>
        </w:rPr>
        <w:t>i</w:t>
      </w:r>
      <w:r w:rsidRPr="006E5AA6">
        <w:rPr>
          <w:rFonts w:ascii="Times New Roman" w:hAnsi="Times New Roman" w:cs="Times New Roman"/>
          <w:spacing w:val="1"/>
          <w:sz w:val="24"/>
          <w:szCs w:val="24"/>
          <w:lang w:val="it-IT"/>
        </w:rPr>
        <w:t>v</w:t>
      </w:r>
      <w:r w:rsidRPr="006E5AA6">
        <w:rPr>
          <w:rFonts w:ascii="Times New Roman" w:hAnsi="Times New Roman" w:cs="Times New Roman"/>
          <w:sz w:val="24"/>
          <w:szCs w:val="24"/>
          <w:lang w:val="it-IT"/>
        </w:rPr>
        <w:t>a</w:t>
      </w:r>
      <w:r w:rsidRPr="006E5AA6">
        <w:rPr>
          <w:rFonts w:ascii="Times New Roman" w:hAnsi="Times New Roman" w:cs="Times New Roman"/>
          <w:spacing w:val="19"/>
          <w:sz w:val="24"/>
          <w:szCs w:val="24"/>
          <w:lang w:val="it-IT"/>
        </w:rPr>
        <w:t xml:space="preserve"> </w:t>
      </w:r>
      <w:r w:rsidRPr="006E5AA6">
        <w:rPr>
          <w:rFonts w:ascii="Times New Roman" w:hAnsi="Times New Roman" w:cs="Times New Roman"/>
          <w:sz w:val="24"/>
          <w:szCs w:val="24"/>
          <w:lang w:val="it-IT"/>
        </w:rPr>
        <w:t>(as</w:t>
      </w:r>
      <w:r w:rsidRPr="006E5AA6">
        <w:rPr>
          <w:rFonts w:ascii="Times New Roman" w:hAnsi="Times New Roman" w:cs="Times New Roman"/>
          <w:spacing w:val="1"/>
          <w:sz w:val="24"/>
          <w:szCs w:val="24"/>
          <w:lang w:val="it-IT"/>
        </w:rPr>
        <w:t>s</w:t>
      </w:r>
      <w:r w:rsidRPr="006E5AA6">
        <w:rPr>
          <w:rFonts w:ascii="Times New Roman" w:hAnsi="Times New Roman" w:cs="Times New Roman"/>
          <w:spacing w:val="-1"/>
          <w:sz w:val="24"/>
          <w:szCs w:val="24"/>
          <w:lang w:val="it-IT"/>
        </w:rPr>
        <w:t>i</w:t>
      </w:r>
      <w:r w:rsidRPr="006E5AA6">
        <w:rPr>
          <w:rFonts w:ascii="Times New Roman" w:hAnsi="Times New Roman" w:cs="Times New Roman"/>
          <w:spacing w:val="1"/>
          <w:sz w:val="24"/>
          <w:szCs w:val="24"/>
          <w:lang w:val="it-IT"/>
        </w:rPr>
        <w:t>c</w:t>
      </w:r>
      <w:r w:rsidRPr="006E5AA6">
        <w:rPr>
          <w:rFonts w:ascii="Times New Roman" w:hAnsi="Times New Roman" w:cs="Times New Roman"/>
          <w:sz w:val="24"/>
          <w:szCs w:val="24"/>
          <w:lang w:val="it-IT"/>
        </w:rPr>
        <w:t>ur</w:t>
      </w:r>
      <w:r w:rsidRPr="006E5AA6">
        <w:rPr>
          <w:rFonts w:ascii="Times New Roman" w:hAnsi="Times New Roman" w:cs="Times New Roman"/>
          <w:spacing w:val="2"/>
          <w:sz w:val="24"/>
          <w:szCs w:val="24"/>
          <w:lang w:val="it-IT"/>
        </w:rPr>
        <w:t>a</w:t>
      </w:r>
      <w:r w:rsidRPr="006E5AA6">
        <w:rPr>
          <w:rFonts w:ascii="Times New Roman" w:hAnsi="Times New Roman" w:cs="Times New Roman"/>
          <w:spacing w:val="1"/>
          <w:sz w:val="24"/>
          <w:szCs w:val="24"/>
          <w:lang w:val="it-IT"/>
        </w:rPr>
        <w:t>n</w:t>
      </w:r>
      <w:r w:rsidRPr="006E5AA6">
        <w:rPr>
          <w:rFonts w:ascii="Times New Roman" w:hAnsi="Times New Roman" w:cs="Times New Roman"/>
          <w:sz w:val="24"/>
          <w:szCs w:val="24"/>
          <w:lang w:val="it-IT"/>
        </w:rPr>
        <w:t>do</w:t>
      </w:r>
      <w:r w:rsidRPr="006E5AA6">
        <w:rPr>
          <w:rFonts w:ascii="Times New Roman" w:hAnsi="Times New Roman" w:cs="Times New Roman"/>
          <w:spacing w:val="19"/>
          <w:sz w:val="24"/>
          <w:szCs w:val="24"/>
          <w:lang w:val="it-IT"/>
        </w:rPr>
        <w:t xml:space="preserve"> </w:t>
      </w:r>
      <w:r w:rsidRPr="006E5AA6">
        <w:rPr>
          <w:rFonts w:ascii="Times New Roman" w:hAnsi="Times New Roman" w:cs="Times New Roman"/>
          <w:spacing w:val="1"/>
          <w:sz w:val="24"/>
          <w:szCs w:val="24"/>
          <w:lang w:val="it-IT"/>
        </w:rPr>
        <w:t>c</w:t>
      </w:r>
      <w:r w:rsidRPr="006E5AA6">
        <w:rPr>
          <w:rFonts w:ascii="Times New Roman" w:hAnsi="Times New Roman" w:cs="Times New Roman"/>
          <w:sz w:val="24"/>
          <w:szCs w:val="24"/>
          <w:lang w:val="it-IT"/>
        </w:rPr>
        <w:t>o</w:t>
      </w:r>
      <w:r w:rsidRPr="006E5AA6">
        <w:rPr>
          <w:rFonts w:ascii="Times New Roman" w:hAnsi="Times New Roman" w:cs="Times New Roman"/>
          <w:spacing w:val="4"/>
          <w:sz w:val="24"/>
          <w:szCs w:val="24"/>
          <w:lang w:val="it-IT"/>
        </w:rPr>
        <w:t>m</w:t>
      </w:r>
      <w:r w:rsidRPr="006E5AA6">
        <w:rPr>
          <w:rFonts w:ascii="Times New Roman" w:hAnsi="Times New Roman" w:cs="Times New Roman"/>
          <w:sz w:val="24"/>
          <w:szCs w:val="24"/>
          <w:lang w:val="it-IT"/>
        </w:rPr>
        <w:t>u</w:t>
      </w:r>
      <w:r w:rsidRPr="006E5AA6">
        <w:rPr>
          <w:rFonts w:ascii="Times New Roman" w:hAnsi="Times New Roman" w:cs="Times New Roman"/>
          <w:spacing w:val="-1"/>
          <w:sz w:val="24"/>
          <w:szCs w:val="24"/>
          <w:lang w:val="it-IT"/>
        </w:rPr>
        <w:t>n</w:t>
      </w:r>
      <w:r w:rsidRPr="006E5AA6">
        <w:rPr>
          <w:rFonts w:ascii="Times New Roman" w:hAnsi="Times New Roman" w:cs="Times New Roman"/>
          <w:sz w:val="24"/>
          <w:szCs w:val="24"/>
          <w:lang w:val="it-IT"/>
        </w:rPr>
        <w:t>q</w:t>
      </w:r>
      <w:r w:rsidRPr="006E5AA6">
        <w:rPr>
          <w:rFonts w:ascii="Times New Roman" w:hAnsi="Times New Roman" w:cs="Times New Roman"/>
          <w:spacing w:val="-1"/>
          <w:sz w:val="24"/>
          <w:szCs w:val="24"/>
          <w:lang w:val="it-IT"/>
        </w:rPr>
        <w:t>u</w:t>
      </w:r>
      <w:r w:rsidRPr="006E5AA6">
        <w:rPr>
          <w:rFonts w:ascii="Times New Roman" w:hAnsi="Times New Roman" w:cs="Times New Roman"/>
          <w:sz w:val="24"/>
          <w:szCs w:val="24"/>
          <w:lang w:val="it-IT"/>
        </w:rPr>
        <w:t>e</w:t>
      </w:r>
      <w:r w:rsidRPr="006E5AA6">
        <w:rPr>
          <w:rFonts w:ascii="Times New Roman" w:hAnsi="Times New Roman" w:cs="Times New Roman"/>
          <w:spacing w:val="20"/>
          <w:sz w:val="24"/>
          <w:szCs w:val="24"/>
          <w:lang w:val="it-IT"/>
        </w:rPr>
        <w:t xml:space="preserve"> </w:t>
      </w:r>
      <w:r w:rsidRPr="006E5AA6">
        <w:rPr>
          <w:rFonts w:ascii="Times New Roman" w:hAnsi="Times New Roman" w:cs="Times New Roman"/>
          <w:spacing w:val="-1"/>
          <w:sz w:val="24"/>
          <w:szCs w:val="24"/>
          <w:lang w:val="it-IT"/>
        </w:rPr>
        <w:t>l</w:t>
      </w:r>
      <w:r w:rsidRPr="006E5AA6">
        <w:rPr>
          <w:rFonts w:ascii="Times New Roman" w:hAnsi="Times New Roman" w:cs="Times New Roman"/>
          <w:spacing w:val="2"/>
          <w:sz w:val="24"/>
          <w:szCs w:val="24"/>
          <w:lang w:val="it-IT"/>
        </w:rPr>
        <w:t>'</w:t>
      </w:r>
      <w:r w:rsidRPr="006E5AA6">
        <w:rPr>
          <w:rFonts w:ascii="Times New Roman" w:hAnsi="Times New Roman" w:cs="Times New Roman"/>
          <w:spacing w:val="-1"/>
          <w:sz w:val="24"/>
          <w:szCs w:val="24"/>
          <w:lang w:val="it-IT"/>
        </w:rPr>
        <w:t>i</w:t>
      </w:r>
      <w:r w:rsidRPr="006E5AA6">
        <w:rPr>
          <w:rFonts w:ascii="Times New Roman" w:hAnsi="Times New Roman" w:cs="Times New Roman"/>
          <w:spacing w:val="1"/>
          <w:sz w:val="24"/>
          <w:szCs w:val="24"/>
          <w:lang w:val="it-IT"/>
        </w:rPr>
        <w:t>n</w:t>
      </w:r>
      <w:r w:rsidRPr="006E5AA6">
        <w:rPr>
          <w:rFonts w:ascii="Times New Roman" w:hAnsi="Times New Roman" w:cs="Times New Roman"/>
          <w:spacing w:val="-2"/>
          <w:sz w:val="24"/>
          <w:szCs w:val="24"/>
          <w:lang w:val="it-IT"/>
        </w:rPr>
        <w:t>v</w:t>
      </w:r>
      <w:r w:rsidRPr="006E5AA6">
        <w:rPr>
          <w:rFonts w:ascii="Times New Roman" w:hAnsi="Times New Roman" w:cs="Times New Roman"/>
          <w:sz w:val="24"/>
          <w:szCs w:val="24"/>
          <w:lang w:val="it-IT"/>
        </w:rPr>
        <w:t>ar</w:t>
      </w:r>
      <w:r w:rsidRPr="006E5AA6">
        <w:rPr>
          <w:rFonts w:ascii="Times New Roman" w:hAnsi="Times New Roman" w:cs="Times New Roman"/>
          <w:spacing w:val="1"/>
          <w:sz w:val="24"/>
          <w:szCs w:val="24"/>
          <w:lang w:val="it-IT"/>
        </w:rPr>
        <w:t>i</w:t>
      </w:r>
      <w:r w:rsidRPr="006E5AA6">
        <w:rPr>
          <w:rFonts w:ascii="Times New Roman" w:hAnsi="Times New Roman" w:cs="Times New Roman"/>
          <w:sz w:val="24"/>
          <w:szCs w:val="24"/>
          <w:lang w:val="it-IT"/>
        </w:rPr>
        <w:t>a</w:t>
      </w:r>
      <w:r w:rsidRPr="006E5AA6">
        <w:rPr>
          <w:rFonts w:ascii="Times New Roman" w:hAnsi="Times New Roman" w:cs="Times New Roman"/>
          <w:spacing w:val="1"/>
          <w:sz w:val="24"/>
          <w:szCs w:val="24"/>
          <w:lang w:val="it-IT"/>
        </w:rPr>
        <w:t>n</w:t>
      </w:r>
      <w:r w:rsidRPr="006E5AA6">
        <w:rPr>
          <w:rFonts w:ascii="Times New Roman" w:hAnsi="Times New Roman" w:cs="Times New Roman"/>
          <w:spacing w:val="-2"/>
          <w:sz w:val="24"/>
          <w:szCs w:val="24"/>
          <w:lang w:val="it-IT"/>
        </w:rPr>
        <w:t>z</w:t>
      </w:r>
      <w:r w:rsidRPr="006E5AA6">
        <w:rPr>
          <w:rFonts w:ascii="Times New Roman" w:hAnsi="Times New Roman" w:cs="Times New Roman"/>
          <w:sz w:val="24"/>
          <w:szCs w:val="24"/>
          <w:lang w:val="it-IT"/>
        </w:rPr>
        <w:t>a</w:t>
      </w:r>
      <w:r w:rsidRPr="006E5AA6">
        <w:rPr>
          <w:rFonts w:ascii="Times New Roman" w:hAnsi="Times New Roman" w:cs="Times New Roman"/>
          <w:spacing w:val="23"/>
          <w:sz w:val="24"/>
          <w:szCs w:val="24"/>
          <w:lang w:val="it-IT"/>
        </w:rPr>
        <w:t xml:space="preserve"> </w:t>
      </w:r>
      <w:r w:rsidRPr="006E5AA6">
        <w:rPr>
          <w:rFonts w:ascii="Times New Roman" w:hAnsi="Times New Roman" w:cs="Times New Roman"/>
          <w:sz w:val="24"/>
          <w:szCs w:val="24"/>
          <w:lang w:val="it-IT"/>
        </w:rPr>
        <w:t>d</w:t>
      </w:r>
      <w:r w:rsidRPr="006E5AA6">
        <w:rPr>
          <w:rFonts w:ascii="Times New Roman" w:hAnsi="Times New Roman" w:cs="Times New Roman"/>
          <w:spacing w:val="-1"/>
          <w:sz w:val="24"/>
          <w:szCs w:val="24"/>
          <w:lang w:val="it-IT"/>
        </w:rPr>
        <w:t>e</w:t>
      </w:r>
      <w:r w:rsidRPr="006E5AA6">
        <w:rPr>
          <w:rFonts w:ascii="Times New Roman" w:hAnsi="Times New Roman" w:cs="Times New Roman"/>
          <w:spacing w:val="1"/>
          <w:sz w:val="24"/>
          <w:szCs w:val="24"/>
          <w:lang w:val="it-IT"/>
        </w:rPr>
        <w:t>l</w:t>
      </w:r>
      <w:r w:rsidRPr="006E5AA6">
        <w:rPr>
          <w:rFonts w:ascii="Times New Roman" w:hAnsi="Times New Roman" w:cs="Times New Roman"/>
          <w:spacing w:val="-1"/>
          <w:sz w:val="24"/>
          <w:szCs w:val="24"/>
          <w:lang w:val="it-IT"/>
        </w:rPr>
        <w:t>l</w:t>
      </w:r>
      <w:r w:rsidRPr="006E5AA6">
        <w:rPr>
          <w:rFonts w:ascii="Times New Roman" w:hAnsi="Times New Roman" w:cs="Times New Roman"/>
          <w:sz w:val="24"/>
          <w:szCs w:val="24"/>
          <w:lang w:val="it-IT"/>
        </w:rPr>
        <w:t>a</w:t>
      </w:r>
      <w:r w:rsidRPr="006E5AA6">
        <w:rPr>
          <w:rFonts w:ascii="Times New Roman" w:hAnsi="Times New Roman" w:cs="Times New Roman"/>
          <w:spacing w:val="20"/>
          <w:sz w:val="24"/>
          <w:szCs w:val="24"/>
          <w:lang w:val="it-IT"/>
        </w:rPr>
        <w:t xml:space="preserve"> </w:t>
      </w:r>
      <w:r w:rsidRPr="006E5AA6">
        <w:rPr>
          <w:rFonts w:ascii="Times New Roman" w:hAnsi="Times New Roman" w:cs="Times New Roman"/>
          <w:spacing w:val="1"/>
          <w:sz w:val="24"/>
          <w:szCs w:val="24"/>
          <w:lang w:val="it-IT"/>
        </w:rPr>
        <w:t>s</w:t>
      </w:r>
      <w:r w:rsidRPr="006E5AA6">
        <w:rPr>
          <w:rFonts w:ascii="Times New Roman" w:hAnsi="Times New Roman" w:cs="Times New Roman"/>
          <w:sz w:val="24"/>
          <w:szCs w:val="24"/>
          <w:lang w:val="it-IT"/>
        </w:rPr>
        <w:t>p</w:t>
      </w:r>
      <w:r w:rsidRPr="006E5AA6">
        <w:rPr>
          <w:rFonts w:ascii="Times New Roman" w:hAnsi="Times New Roman" w:cs="Times New Roman"/>
          <w:spacing w:val="-1"/>
          <w:sz w:val="24"/>
          <w:szCs w:val="24"/>
          <w:lang w:val="it-IT"/>
        </w:rPr>
        <w:t>e</w:t>
      </w:r>
      <w:r w:rsidRPr="006E5AA6">
        <w:rPr>
          <w:rFonts w:ascii="Times New Roman" w:hAnsi="Times New Roman" w:cs="Times New Roman"/>
          <w:spacing w:val="1"/>
          <w:sz w:val="24"/>
          <w:szCs w:val="24"/>
          <w:lang w:val="it-IT"/>
        </w:rPr>
        <w:t>s</w:t>
      </w:r>
      <w:r w:rsidRPr="006E5AA6">
        <w:rPr>
          <w:rFonts w:ascii="Times New Roman" w:hAnsi="Times New Roman" w:cs="Times New Roman"/>
          <w:sz w:val="24"/>
          <w:szCs w:val="24"/>
          <w:lang w:val="it-IT"/>
        </w:rPr>
        <w:t>a),</w:t>
      </w:r>
      <w:r w:rsidRPr="006E5AA6">
        <w:rPr>
          <w:rFonts w:ascii="Times New Roman" w:hAnsi="Times New Roman" w:cs="Times New Roman"/>
          <w:spacing w:val="22"/>
          <w:sz w:val="24"/>
          <w:szCs w:val="24"/>
          <w:lang w:val="it-IT"/>
        </w:rPr>
        <w:t xml:space="preserve"> </w:t>
      </w:r>
      <w:r w:rsidRPr="006E5AA6">
        <w:rPr>
          <w:rFonts w:ascii="Times New Roman" w:hAnsi="Times New Roman" w:cs="Times New Roman"/>
          <w:spacing w:val="-1"/>
          <w:sz w:val="24"/>
          <w:szCs w:val="24"/>
          <w:lang w:val="it-IT"/>
        </w:rPr>
        <w:t>l</w:t>
      </w:r>
      <w:r w:rsidRPr="006E5AA6">
        <w:rPr>
          <w:rFonts w:ascii="Times New Roman" w:hAnsi="Times New Roman" w:cs="Times New Roman"/>
          <w:sz w:val="24"/>
          <w:szCs w:val="24"/>
          <w:lang w:val="it-IT"/>
        </w:rPr>
        <w:t>'a</w:t>
      </w:r>
      <w:r w:rsidRPr="006E5AA6">
        <w:rPr>
          <w:rFonts w:ascii="Times New Roman" w:hAnsi="Times New Roman" w:cs="Times New Roman"/>
          <w:spacing w:val="1"/>
          <w:sz w:val="24"/>
          <w:szCs w:val="24"/>
          <w:lang w:val="it-IT"/>
        </w:rPr>
        <w:t>m</w:t>
      </w:r>
      <w:r w:rsidRPr="006E5AA6">
        <w:rPr>
          <w:rFonts w:ascii="Times New Roman" w:hAnsi="Times New Roman" w:cs="Times New Roman"/>
          <w:spacing w:val="4"/>
          <w:sz w:val="24"/>
          <w:szCs w:val="24"/>
          <w:lang w:val="it-IT"/>
        </w:rPr>
        <w:t>m</w:t>
      </w:r>
      <w:r w:rsidRPr="006E5AA6">
        <w:rPr>
          <w:rFonts w:ascii="Times New Roman" w:hAnsi="Times New Roman" w:cs="Times New Roman"/>
          <w:sz w:val="24"/>
          <w:szCs w:val="24"/>
          <w:lang w:val="it-IT"/>
        </w:rPr>
        <w:t>o</w:t>
      </w:r>
      <w:r w:rsidRPr="006E5AA6">
        <w:rPr>
          <w:rFonts w:ascii="Times New Roman" w:hAnsi="Times New Roman" w:cs="Times New Roman"/>
          <w:spacing w:val="-1"/>
          <w:sz w:val="24"/>
          <w:szCs w:val="24"/>
          <w:lang w:val="it-IT"/>
        </w:rPr>
        <w:t>n</w:t>
      </w:r>
      <w:r w:rsidRPr="006E5AA6">
        <w:rPr>
          <w:rFonts w:ascii="Times New Roman" w:hAnsi="Times New Roman" w:cs="Times New Roman"/>
          <w:sz w:val="24"/>
          <w:szCs w:val="24"/>
          <w:lang w:val="it-IT"/>
        </w:rPr>
        <w:t>tare</w:t>
      </w:r>
      <w:r w:rsidRPr="006E5AA6">
        <w:rPr>
          <w:rFonts w:ascii="Times New Roman" w:hAnsi="Times New Roman" w:cs="Times New Roman"/>
          <w:spacing w:val="21"/>
          <w:sz w:val="24"/>
          <w:szCs w:val="24"/>
          <w:lang w:val="it-IT"/>
        </w:rPr>
        <w:t xml:space="preserve"> </w:t>
      </w:r>
      <w:r w:rsidRPr="006E5AA6">
        <w:rPr>
          <w:rFonts w:ascii="Times New Roman" w:hAnsi="Times New Roman" w:cs="Times New Roman"/>
          <w:spacing w:val="1"/>
          <w:sz w:val="24"/>
          <w:szCs w:val="24"/>
          <w:lang w:val="it-IT"/>
        </w:rPr>
        <w:t>c</w:t>
      </w:r>
      <w:r w:rsidRPr="006E5AA6">
        <w:rPr>
          <w:rFonts w:ascii="Times New Roman" w:hAnsi="Times New Roman" w:cs="Times New Roman"/>
          <w:spacing w:val="-3"/>
          <w:sz w:val="24"/>
          <w:szCs w:val="24"/>
          <w:lang w:val="it-IT"/>
        </w:rPr>
        <w:t>o</w:t>
      </w:r>
      <w:r w:rsidRPr="006E5AA6">
        <w:rPr>
          <w:rFonts w:ascii="Times New Roman" w:hAnsi="Times New Roman" w:cs="Times New Roman"/>
          <w:spacing w:val="4"/>
          <w:sz w:val="24"/>
          <w:szCs w:val="24"/>
          <w:lang w:val="it-IT"/>
        </w:rPr>
        <w:t>m</w:t>
      </w:r>
      <w:r w:rsidRPr="006E5AA6">
        <w:rPr>
          <w:rFonts w:ascii="Times New Roman" w:hAnsi="Times New Roman" w:cs="Times New Roman"/>
          <w:sz w:val="24"/>
          <w:szCs w:val="24"/>
          <w:lang w:val="it-IT"/>
        </w:rPr>
        <w:t>p</w:t>
      </w:r>
      <w:r w:rsidRPr="006E5AA6">
        <w:rPr>
          <w:rFonts w:ascii="Times New Roman" w:hAnsi="Times New Roman" w:cs="Times New Roman"/>
          <w:spacing w:val="-2"/>
          <w:sz w:val="24"/>
          <w:szCs w:val="24"/>
          <w:lang w:val="it-IT"/>
        </w:rPr>
        <w:t>l</w:t>
      </w:r>
      <w:r w:rsidRPr="006E5AA6">
        <w:rPr>
          <w:rFonts w:ascii="Times New Roman" w:hAnsi="Times New Roman" w:cs="Times New Roman"/>
          <w:sz w:val="24"/>
          <w:szCs w:val="24"/>
          <w:lang w:val="it-IT"/>
        </w:rPr>
        <w:t>es</w:t>
      </w:r>
      <w:r w:rsidRPr="006E5AA6">
        <w:rPr>
          <w:rFonts w:ascii="Times New Roman" w:hAnsi="Times New Roman" w:cs="Times New Roman"/>
          <w:spacing w:val="1"/>
          <w:sz w:val="24"/>
          <w:szCs w:val="24"/>
          <w:lang w:val="it-IT"/>
        </w:rPr>
        <w:t>s</w:t>
      </w:r>
      <w:r w:rsidRPr="006E5AA6">
        <w:rPr>
          <w:rFonts w:ascii="Times New Roman" w:hAnsi="Times New Roman" w:cs="Times New Roman"/>
          <w:spacing w:val="-1"/>
          <w:sz w:val="24"/>
          <w:szCs w:val="24"/>
          <w:lang w:val="it-IT"/>
        </w:rPr>
        <w:t>i</w:t>
      </w:r>
      <w:r w:rsidRPr="006E5AA6">
        <w:rPr>
          <w:rFonts w:ascii="Times New Roman" w:hAnsi="Times New Roman" w:cs="Times New Roman"/>
          <w:spacing w:val="1"/>
          <w:sz w:val="24"/>
          <w:szCs w:val="24"/>
          <w:lang w:val="it-IT"/>
        </w:rPr>
        <w:t>v</w:t>
      </w:r>
      <w:r w:rsidRPr="006E5AA6">
        <w:rPr>
          <w:rFonts w:ascii="Times New Roman" w:hAnsi="Times New Roman" w:cs="Times New Roman"/>
          <w:sz w:val="24"/>
          <w:szCs w:val="24"/>
          <w:lang w:val="it-IT"/>
        </w:rPr>
        <w:t>o</w:t>
      </w:r>
      <w:r w:rsidRPr="006E5AA6">
        <w:rPr>
          <w:rFonts w:ascii="Times New Roman" w:hAnsi="Times New Roman" w:cs="Times New Roman"/>
          <w:w w:val="99"/>
          <w:sz w:val="24"/>
          <w:szCs w:val="24"/>
          <w:lang w:val="it-IT"/>
        </w:rPr>
        <w:t xml:space="preserve"> </w:t>
      </w:r>
      <w:r w:rsidRPr="006E5AA6">
        <w:rPr>
          <w:rFonts w:ascii="Times New Roman" w:hAnsi="Times New Roman" w:cs="Times New Roman"/>
          <w:sz w:val="24"/>
          <w:szCs w:val="24"/>
          <w:lang w:val="it-IT"/>
        </w:rPr>
        <w:t>d</w:t>
      </w:r>
      <w:r w:rsidRPr="006E5AA6">
        <w:rPr>
          <w:rFonts w:ascii="Times New Roman" w:hAnsi="Times New Roman" w:cs="Times New Roman"/>
          <w:spacing w:val="-1"/>
          <w:sz w:val="24"/>
          <w:szCs w:val="24"/>
          <w:lang w:val="it-IT"/>
        </w:rPr>
        <w:t>e</w:t>
      </w:r>
      <w:r w:rsidRPr="006E5AA6">
        <w:rPr>
          <w:rFonts w:ascii="Times New Roman" w:hAnsi="Times New Roman" w:cs="Times New Roman"/>
          <w:spacing w:val="1"/>
          <w:sz w:val="24"/>
          <w:szCs w:val="24"/>
          <w:lang w:val="it-IT"/>
        </w:rPr>
        <w:t>l</w:t>
      </w:r>
      <w:r w:rsidRPr="006E5AA6">
        <w:rPr>
          <w:rFonts w:ascii="Times New Roman" w:hAnsi="Times New Roman" w:cs="Times New Roman"/>
          <w:spacing w:val="-1"/>
          <w:sz w:val="24"/>
          <w:szCs w:val="24"/>
          <w:lang w:val="it-IT"/>
        </w:rPr>
        <w:t>l</w:t>
      </w:r>
      <w:r w:rsidRPr="006E5AA6">
        <w:rPr>
          <w:rFonts w:ascii="Times New Roman" w:hAnsi="Times New Roman" w:cs="Times New Roman"/>
          <w:sz w:val="24"/>
          <w:szCs w:val="24"/>
          <w:lang w:val="it-IT"/>
        </w:rPr>
        <w:t>e</w:t>
      </w:r>
      <w:r w:rsidRPr="006E5AA6">
        <w:rPr>
          <w:rFonts w:ascii="Times New Roman" w:hAnsi="Times New Roman" w:cs="Times New Roman"/>
          <w:spacing w:val="13"/>
          <w:sz w:val="24"/>
          <w:szCs w:val="24"/>
          <w:lang w:val="it-IT"/>
        </w:rPr>
        <w:t xml:space="preserve"> </w:t>
      </w:r>
      <w:r w:rsidRPr="006E5AA6">
        <w:rPr>
          <w:rFonts w:ascii="Times New Roman" w:hAnsi="Times New Roman" w:cs="Times New Roman"/>
          <w:sz w:val="24"/>
          <w:szCs w:val="24"/>
          <w:lang w:val="it-IT"/>
        </w:rPr>
        <w:t>r</w:t>
      </w:r>
      <w:r w:rsidRPr="006E5AA6">
        <w:rPr>
          <w:rFonts w:ascii="Times New Roman" w:hAnsi="Times New Roman" w:cs="Times New Roman"/>
          <w:spacing w:val="-1"/>
          <w:sz w:val="24"/>
          <w:szCs w:val="24"/>
          <w:lang w:val="it-IT"/>
        </w:rPr>
        <w:t>i</w:t>
      </w:r>
      <w:r w:rsidRPr="006E5AA6">
        <w:rPr>
          <w:rFonts w:ascii="Times New Roman" w:hAnsi="Times New Roman" w:cs="Times New Roman"/>
          <w:spacing w:val="1"/>
          <w:sz w:val="24"/>
          <w:szCs w:val="24"/>
          <w:lang w:val="it-IT"/>
        </w:rPr>
        <w:t>s</w:t>
      </w:r>
      <w:r w:rsidRPr="006E5AA6">
        <w:rPr>
          <w:rFonts w:ascii="Times New Roman" w:hAnsi="Times New Roman" w:cs="Times New Roman"/>
          <w:sz w:val="24"/>
          <w:szCs w:val="24"/>
          <w:lang w:val="it-IT"/>
        </w:rPr>
        <w:t>or</w:t>
      </w:r>
      <w:r w:rsidRPr="006E5AA6">
        <w:rPr>
          <w:rFonts w:ascii="Times New Roman" w:hAnsi="Times New Roman" w:cs="Times New Roman"/>
          <w:spacing w:val="1"/>
          <w:sz w:val="24"/>
          <w:szCs w:val="24"/>
          <w:lang w:val="it-IT"/>
        </w:rPr>
        <w:t>s</w:t>
      </w:r>
      <w:r w:rsidRPr="006E5AA6">
        <w:rPr>
          <w:rFonts w:ascii="Times New Roman" w:hAnsi="Times New Roman" w:cs="Times New Roman"/>
          <w:sz w:val="24"/>
          <w:szCs w:val="24"/>
          <w:lang w:val="it-IT"/>
        </w:rPr>
        <w:t>e</w:t>
      </w:r>
      <w:r w:rsidRPr="006E5AA6">
        <w:rPr>
          <w:rFonts w:ascii="Times New Roman" w:hAnsi="Times New Roman" w:cs="Times New Roman"/>
          <w:spacing w:val="17"/>
          <w:sz w:val="24"/>
          <w:szCs w:val="24"/>
          <w:lang w:val="it-IT"/>
        </w:rPr>
        <w:t xml:space="preserve"> </w:t>
      </w:r>
      <w:r w:rsidRPr="006E5AA6">
        <w:rPr>
          <w:rFonts w:ascii="Times New Roman" w:hAnsi="Times New Roman" w:cs="Times New Roman"/>
          <w:sz w:val="24"/>
          <w:szCs w:val="24"/>
          <w:lang w:val="it-IT"/>
        </w:rPr>
        <w:t>d</w:t>
      </w:r>
      <w:r w:rsidRPr="006E5AA6">
        <w:rPr>
          <w:rFonts w:ascii="Times New Roman" w:hAnsi="Times New Roman" w:cs="Times New Roman"/>
          <w:spacing w:val="-1"/>
          <w:sz w:val="24"/>
          <w:szCs w:val="24"/>
          <w:lang w:val="it-IT"/>
        </w:rPr>
        <w:t>e</w:t>
      </w:r>
      <w:r w:rsidRPr="006E5AA6">
        <w:rPr>
          <w:rFonts w:ascii="Times New Roman" w:hAnsi="Times New Roman" w:cs="Times New Roman"/>
          <w:spacing w:val="1"/>
          <w:sz w:val="24"/>
          <w:szCs w:val="24"/>
          <w:lang w:val="it-IT"/>
        </w:rPr>
        <w:t>s</w:t>
      </w:r>
      <w:r w:rsidRPr="006E5AA6">
        <w:rPr>
          <w:rFonts w:ascii="Times New Roman" w:hAnsi="Times New Roman" w:cs="Times New Roman"/>
          <w:sz w:val="24"/>
          <w:szCs w:val="24"/>
          <w:lang w:val="it-IT"/>
        </w:rPr>
        <w:t>t</w:t>
      </w:r>
      <w:r w:rsidRPr="006E5AA6">
        <w:rPr>
          <w:rFonts w:ascii="Times New Roman" w:hAnsi="Times New Roman" w:cs="Times New Roman"/>
          <w:spacing w:val="1"/>
          <w:sz w:val="24"/>
          <w:szCs w:val="24"/>
          <w:lang w:val="it-IT"/>
        </w:rPr>
        <w:t>i</w:t>
      </w:r>
      <w:r w:rsidRPr="006E5AA6">
        <w:rPr>
          <w:rFonts w:ascii="Times New Roman" w:hAnsi="Times New Roman" w:cs="Times New Roman"/>
          <w:sz w:val="24"/>
          <w:szCs w:val="24"/>
          <w:lang w:val="it-IT"/>
        </w:rPr>
        <w:t>n</w:t>
      </w:r>
      <w:r w:rsidRPr="006E5AA6">
        <w:rPr>
          <w:rFonts w:ascii="Times New Roman" w:hAnsi="Times New Roman" w:cs="Times New Roman"/>
          <w:spacing w:val="-1"/>
          <w:sz w:val="24"/>
          <w:szCs w:val="24"/>
          <w:lang w:val="it-IT"/>
        </w:rPr>
        <w:t>a</w:t>
      </w:r>
      <w:r w:rsidRPr="006E5AA6">
        <w:rPr>
          <w:rFonts w:ascii="Times New Roman" w:hAnsi="Times New Roman" w:cs="Times New Roman"/>
          <w:sz w:val="24"/>
          <w:szCs w:val="24"/>
          <w:lang w:val="it-IT"/>
        </w:rPr>
        <w:t>t</w:t>
      </w:r>
      <w:r w:rsidRPr="006E5AA6">
        <w:rPr>
          <w:rFonts w:ascii="Times New Roman" w:hAnsi="Times New Roman" w:cs="Times New Roman"/>
          <w:spacing w:val="1"/>
          <w:sz w:val="24"/>
          <w:szCs w:val="24"/>
          <w:lang w:val="it-IT"/>
        </w:rPr>
        <w:t>e</w:t>
      </w:r>
      <w:r w:rsidRPr="006E5AA6">
        <w:rPr>
          <w:rFonts w:ascii="Times New Roman" w:hAnsi="Times New Roman" w:cs="Times New Roman"/>
          <w:sz w:val="24"/>
          <w:szCs w:val="24"/>
          <w:lang w:val="it-IT"/>
        </w:rPr>
        <w:t>,</w:t>
      </w:r>
      <w:r w:rsidRPr="006E5AA6">
        <w:rPr>
          <w:rFonts w:ascii="Times New Roman" w:hAnsi="Times New Roman" w:cs="Times New Roman"/>
          <w:spacing w:val="13"/>
          <w:sz w:val="24"/>
          <w:szCs w:val="24"/>
          <w:lang w:val="it-IT"/>
        </w:rPr>
        <w:t xml:space="preserve"> </w:t>
      </w:r>
      <w:r w:rsidRPr="006E5AA6">
        <w:rPr>
          <w:rFonts w:ascii="Times New Roman" w:hAnsi="Times New Roman" w:cs="Times New Roman"/>
          <w:sz w:val="24"/>
          <w:szCs w:val="24"/>
          <w:lang w:val="it-IT"/>
        </w:rPr>
        <w:t>a</w:t>
      </w:r>
      <w:r w:rsidRPr="006E5AA6">
        <w:rPr>
          <w:rFonts w:ascii="Times New Roman" w:hAnsi="Times New Roman" w:cs="Times New Roman"/>
          <w:spacing w:val="1"/>
          <w:sz w:val="24"/>
          <w:szCs w:val="24"/>
          <w:lang w:val="it-IT"/>
        </w:rPr>
        <w:t>nn</w:t>
      </w:r>
      <w:r w:rsidRPr="006E5AA6">
        <w:rPr>
          <w:rFonts w:ascii="Times New Roman" w:hAnsi="Times New Roman" w:cs="Times New Roman"/>
          <w:sz w:val="24"/>
          <w:szCs w:val="24"/>
          <w:lang w:val="it-IT"/>
        </w:rPr>
        <w:t>u</w:t>
      </w:r>
      <w:r w:rsidRPr="006E5AA6">
        <w:rPr>
          <w:rFonts w:ascii="Times New Roman" w:hAnsi="Times New Roman" w:cs="Times New Roman"/>
          <w:spacing w:val="-1"/>
          <w:sz w:val="24"/>
          <w:szCs w:val="24"/>
          <w:lang w:val="it-IT"/>
        </w:rPr>
        <w:t>al</w:t>
      </w:r>
      <w:r w:rsidRPr="006E5AA6">
        <w:rPr>
          <w:rFonts w:ascii="Times New Roman" w:hAnsi="Times New Roman" w:cs="Times New Roman"/>
          <w:spacing w:val="4"/>
          <w:sz w:val="24"/>
          <w:szCs w:val="24"/>
          <w:lang w:val="it-IT"/>
        </w:rPr>
        <w:t>m</w:t>
      </w:r>
      <w:r w:rsidRPr="006E5AA6">
        <w:rPr>
          <w:rFonts w:ascii="Times New Roman" w:hAnsi="Times New Roman" w:cs="Times New Roman"/>
          <w:sz w:val="24"/>
          <w:szCs w:val="24"/>
          <w:lang w:val="it-IT"/>
        </w:rPr>
        <w:t>e</w:t>
      </w:r>
      <w:r w:rsidRPr="006E5AA6">
        <w:rPr>
          <w:rFonts w:ascii="Times New Roman" w:hAnsi="Times New Roman" w:cs="Times New Roman"/>
          <w:spacing w:val="-1"/>
          <w:sz w:val="24"/>
          <w:szCs w:val="24"/>
          <w:lang w:val="it-IT"/>
        </w:rPr>
        <w:t>n</w:t>
      </w:r>
      <w:r w:rsidRPr="006E5AA6">
        <w:rPr>
          <w:rFonts w:ascii="Times New Roman" w:hAnsi="Times New Roman" w:cs="Times New Roman"/>
          <w:sz w:val="24"/>
          <w:szCs w:val="24"/>
          <w:lang w:val="it-IT"/>
        </w:rPr>
        <w:t>te,</w:t>
      </w:r>
      <w:r w:rsidRPr="006E5AA6">
        <w:rPr>
          <w:rFonts w:ascii="Times New Roman" w:hAnsi="Times New Roman" w:cs="Times New Roman"/>
          <w:spacing w:val="14"/>
          <w:sz w:val="24"/>
          <w:szCs w:val="24"/>
          <w:lang w:val="it-IT"/>
        </w:rPr>
        <w:t xml:space="preserve"> </w:t>
      </w:r>
      <w:r w:rsidRPr="006E5AA6">
        <w:rPr>
          <w:rFonts w:ascii="Times New Roman" w:hAnsi="Times New Roman" w:cs="Times New Roman"/>
          <w:spacing w:val="1"/>
          <w:sz w:val="24"/>
          <w:szCs w:val="24"/>
          <w:lang w:val="it-IT"/>
        </w:rPr>
        <w:t>a</w:t>
      </w:r>
      <w:r w:rsidRPr="006E5AA6">
        <w:rPr>
          <w:rFonts w:ascii="Times New Roman" w:hAnsi="Times New Roman" w:cs="Times New Roman"/>
          <w:sz w:val="24"/>
          <w:szCs w:val="24"/>
          <w:lang w:val="it-IT"/>
        </w:rPr>
        <w:t>l</w:t>
      </w:r>
      <w:r w:rsidRPr="006E5AA6">
        <w:rPr>
          <w:rFonts w:ascii="Times New Roman" w:hAnsi="Times New Roman" w:cs="Times New Roman"/>
          <w:spacing w:val="14"/>
          <w:sz w:val="24"/>
          <w:szCs w:val="24"/>
          <w:lang w:val="it-IT"/>
        </w:rPr>
        <w:t xml:space="preserve"> </w:t>
      </w:r>
      <w:r w:rsidRPr="006E5AA6">
        <w:rPr>
          <w:rFonts w:ascii="Times New Roman" w:hAnsi="Times New Roman" w:cs="Times New Roman"/>
          <w:sz w:val="24"/>
          <w:szCs w:val="24"/>
          <w:lang w:val="it-IT"/>
        </w:rPr>
        <w:t>trat</w:t>
      </w:r>
      <w:r w:rsidRPr="006E5AA6">
        <w:rPr>
          <w:rFonts w:ascii="Times New Roman" w:hAnsi="Times New Roman" w:cs="Times New Roman"/>
          <w:spacing w:val="1"/>
          <w:sz w:val="24"/>
          <w:szCs w:val="24"/>
          <w:lang w:val="it-IT"/>
        </w:rPr>
        <w:t>t</w:t>
      </w:r>
      <w:r w:rsidRPr="006E5AA6">
        <w:rPr>
          <w:rFonts w:ascii="Times New Roman" w:hAnsi="Times New Roman" w:cs="Times New Roman"/>
          <w:sz w:val="24"/>
          <w:szCs w:val="24"/>
          <w:lang w:val="it-IT"/>
        </w:rPr>
        <w:t>a</w:t>
      </w:r>
      <w:r w:rsidRPr="006E5AA6">
        <w:rPr>
          <w:rFonts w:ascii="Times New Roman" w:hAnsi="Times New Roman" w:cs="Times New Roman"/>
          <w:spacing w:val="4"/>
          <w:sz w:val="24"/>
          <w:szCs w:val="24"/>
          <w:lang w:val="it-IT"/>
        </w:rPr>
        <w:t>m</w:t>
      </w:r>
      <w:r w:rsidRPr="006E5AA6">
        <w:rPr>
          <w:rFonts w:ascii="Times New Roman" w:hAnsi="Times New Roman" w:cs="Times New Roman"/>
          <w:sz w:val="24"/>
          <w:szCs w:val="24"/>
          <w:lang w:val="it-IT"/>
        </w:rPr>
        <w:t>e</w:t>
      </w:r>
      <w:r w:rsidRPr="006E5AA6">
        <w:rPr>
          <w:rFonts w:ascii="Times New Roman" w:hAnsi="Times New Roman" w:cs="Times New Roman"/>
          <w:spacing w:val="-1"/>
          <w:sz w:val="24"/>
          <w:szCs w:val="24"/>
          <w:lang w:val="it-IT"/>
        </w:rPr>
        <w:t>n</w:t>
      </w:r>
      <w:r w:rsidRPr="006E5AA6">
        <w:rPr>
          <w:rFonts w:ascii="Times New Roman" w:hAnsi="Times New Roman" w:cs="Times New Roman"/>
          <w:sz w:val="24"/>
          <w:szCs w:val="24"/>
          <w:lang w:val="it-IT"/>
        </w:rPr>
        <w:t>to</w:t>
      </w:r>
      <w:r w:rsidRPr="006E5AA6">
        <w:rPr>
          <w:rFonts w:ascii="Times New Roman" w:hAnsi="Times New Roman" w:cs="Times New Roman"/>
          <w:spacing w:val="19"/>
          <w:sz w:val="24"/>
          <w:szCs w:val="24"/>
          <w:lang w:val="it-IT"/>
        </w:rPr>
        <w:t xml:space="preserve"> </w:t>
      </w:r>
      <w:r w:rsidRPr="006E5AA6">
        <w:rPr>
          <w:rFonts w:ascii="Times New Roman" w:hAnsi="Times New Roman" w:cs="Times New Roman"/>
          <w:spacing w:val="1"/>
          <w:sz w:val="24"/>
          <w:szCs w:val="24"/>
          <w:lang w:val="it-IT"/>
        </w:rPr>
        <w:t>acc</w:t>
      </w:r>
      <w:r w:rsidRPr="006E5AA6">
        <w:rPr>
          <w:rFonts w:ascii="Times New Roman" w:hAnsi="Times New Roman" w:cs="Times New Roman"/>
          <w:sz w:val="24"/>
          <w:szCs w:val="24"/>
          <w:lang w:val="it-IT"/>
        </w:rPr>
        <w:t>es</w:t>
      </w:r>
      <w:r w:rsidRPr="006E5AA6">
        <w:rPr>
          <w:rFonts w:ascii="Times New Roman" w:hAnsi="Times New Roman" w:cs="Times New Roman"/>
          <w:spacing w:val="1"/>
          <w:sz w:val="24"/>
          <w:szCs w:val="24"/>
          <w:lang w:val="it-IT"/>
        </w:rPr>
        <w:t>s</w:t>
      </w:r>
      <w:r w:rsidRPr="006E5AA6">
        <w:rPr>
          <w:rFonts w:ascii="Times New Roman" w:hAnsi="Times New Roman" w:cs="Times New Roman"/>
          <w:sz w:val="24"/>
          <w:szCs w:val="24"/>
          <w:lang w:val="it-IT"/>
        </w:rPr>
        <w:t>orio</w:t>
      </w:r>
      <w:r w:rsidRPr="006E5AA6">
        <w:rPr>
          <w:rFonts w:ascii="Times New Roman" w:hAnsi="Times New Roman" w:cs="Times New Roman"/>
          <w:spacing w:val="14"/>
          <w:sz w:val="24"/>
          <w:szCs w:val="24"/>
          <w:lang w:val="it-IT"/>
        </w:rPr>
        <w:t xml:space="preserve"> </w:t>
      </w:r>
      <w:r w:rsidRPr="006E5AA6">
        <w:rPr>
          <w:rFonts w:ascii="Times New Roman" w:hAnsi="Times New Roman" w:cs="Times New Roman"/>
          <w:sz w:val="24"/>
          <w:szCs w:val="24"/>
          <w:lang w:val="it-IT"/>
        </w:rPr>
        <w:t>d</w:t>
      </w:r>
      <w:r w:rsidRPr="006E5AA6">
        <w:rPr>
          <w:rFonts w:ascii="Times New Roman" w:hAnsi="Times New Roman" w:cs="Times New Roman"/>
          <w:spacing w:val="-1"/>
          <w:sz w:val="24"/>
          <w:szCs w:val="24"/>
          <w:lang w:val="it-IT"/>
        </w:rPr>
        <w:t>e</w:t>
      </w:r>
      <w:r w:rsidRPr="006E5AA6">
        <w:rPr>
          <w:rFonts w:ascii="Times New Roman" w:hAnsi="Times New Roman" w:cs="Times New Roman"/>
          <w:sz w:val="24"/>
          <w:szCs w:val="24"/>
          <w:lang w:val="it-IT"/>
        </w:rPr>
        <w:t>l</w:t>
      </w:r>
      <w:r w:rsidRPr="006E5AA6">
        <w:rPr>
          <w:rFonts w:ascii="Times New Roman" w:hAnsi="Times New Roman" w:cs="Times New Roman"/>
          <w:spacing w:val="15"/>
          <w:sz w:val="24"/>
          <w:szCs w:val="24"/>
          <w:lang w:val="it-IT"/>
        </w:rPr>
        <w:t xml:space="preserve"> </w:t>
      </w:r>
      <w:r w:rsidRPr="006E5AA6">
        <w:rPr>
          <w:rFonts w:ascii="Times New Roman" w:hAnsi="Times New Roman" w:cs="Times New Roman"/>
          <w:sz w:val="24"/>
          <w:szCs w:val="24"/>
          <w:lang w:val="it-IT"/>
        </w:rPr>
        <w:t>p</w:t>
      </w:r>
      <w:r w:rsidRPr="006E5AA6">
        <w:rPr>
          <w:rFonts w:ascii="Times New Roman" w:hAnsi="Times New Roman" w:cs="Times New Roman"/>
          <w:spacing w:val="-1"/>
          <w:sz w:val="24"/>
          <w:szCs w:val="24"/>
          <w:lang w:val="it-IT"/>
        </w:rPr>
        <w:t>e</w:t>
      </w:r>
      <w:r w:rsidRPr="006E5AA6">
        <w:rPr>
          <w:rFonts w:ascii="Times New Roman" w:hAnsi="Times New Roman" w:cs="Times New Roman"/>
          <w:sz w:val="24"/>
          <w:szCs w:val="24"/>
          <w:lang w:val="it-IT"/>
        </w:rPr>
        <w:t>r</w:t>
      </w:r>
      <w:r w:rsidRPr="006E5AA6">
        <w:rPr>
          <w:rFonts w:ascii="Times New Roman" w:hAnsi="Times New Roman" w:cs="Times New Roman"/>
          <w:spacing w:val="1"/>
          <w:sz w:val="24"/>
          <w:szCs w:val="24"/>
          <w:lang w:val="it-IT"/>
        </w:rPr>
        <w:t>s</w:t>
      </w:r>
      <w:r w:rsidRPr="006E5AA6">
        <w:rPr>
          <w:rFonts w:ascii="Times New Roman" w:hAnsi="Times New Roman" w:cs="Times New Roman"/>
          <w:sz w:val="24"/>
          <w:szCs w:val="24"/>
          <w:lang w:val="it-IT"/>
        </w:rPr>
        <w:t>o</w:t>
      </w:r>
      <w:r w:rsidRPr="006E5AA6">
        <w:rPr>
          <w:rFonts w:ascii="Times New Roman" w:hAnsi="Times New Roman" w:cs="Times New Roman"/>
          <w:spacing w:val="-1"/>
          <w:sz w:val="24"/>
          <w:szCs w:val="24"/>
          <w:lang w:val="it-IT"/>
        </w:rPr>
        <w:t>n</w:t>
      </w:r>
      <w:r w:rsidRPr="006E5AA6">
        <w:rPr>
          <w:rFonts w:ascii="Times New Roman" w:hAnsi="Times New Roman" w:cs="Times New Roman"/>
          <w:spacing w:val="1"/>
          <w:sz w:val="24"/>
          <w:szCs w:val="24"/>
          <w:lang w:val="it-IT"/>
        </w:rPr>
        <w:t>a</w:t>
      </w:r>
      <w:r w:rsidRPr="006E5AA6">
        <w:rPr>
          <w:rFonts w:ascii="Times New Roman" w:hAnsi="Times New Roman" w:cs="Times New Roman"/>
          <w:spacing w:val="-1"/>
          <w:sz w:val="24"/>
          <w:szCs w:val="24"/>
          <w:lang w:val="it-IT"/>
        </w:rPr>
        <w:t>l</w:t>
      </w:r>
      <w:r w:rsidRPr="006E5AA6">
        <w:rPr>
          <w:rFonts w:ascii="Times New Roman" w:hAnsi="Times New Roman" w:cs="Times New Roman"/>
          <w:sz w:val="24"/>
          <w:szCs w:val="24"/>
          <w:lang w:val="it-IT"/>
        </w:rPr>
        <w:t>e,</w:t>
      </w:r>
      <w:r w:rsidRPr="006E5AA6">
        <w:rPr>
          <w:rFonts w:ascii="Times New Roman" w:hAnsi="Times New Roman" w:cs="Times New Roman"/>
          <w:spacing w:val="16"/>
          <w:sz w:val="24"/>
          <w:szCs w:val="24"/>
          <w:lang w:val="it-IT"/>
        </w:rPr>
        <w:t xml:space="preserve"> </w:t>
      </w:r>
      <w:r w:rsidRPr="006E5AA6">
        <w:rPr>
          <w:rFonts w:ascii="Times New Roman" w:hAnsi="Times New Roman" w:cs="Times New Roman"/>
          <w:spacing w:val="1"/>
          <w:sz w:val="24"/>
          <w:szCs w:val="24"/>
          <w:lang w:val="it-IT"/>
        </w:rPr>
        <w:t>a</w:t>
      </w:r>
      <w:r w:rsidRPr="006E5AA6">
        <w:rPr>
          <w:rFonts w:ascii="Times New Roman" w:hAnsi="Times New Roman" w:cs="Times New Roman"/>
          <w:sz w:val="24"/>
          <w:szCs w:val="24"/>
          <w:lang w:val="it-IT"/>
        </w:rPr>
        <w:t>nche</w:t>
      </w:r>
      <w:r w:rsidRPr="006E5AA6">
        <w:rPr>
          <w:rFonts w:ascii="Times New Roman" w:hAnsi="Times New Roman" w:cs="Times New Roman"/>
          <w:spacing w:val="14"/>
          <w:sz w:val="24"/>
          <w:szCs w:val="24"/>
          <w:lang w:val="it-IT"/>
        </w:rPr>
        <w:t xml:space="preserve"> </w:t>
      </w:r>
      <w:r w:rsidRPr="006E5AA6">
        <w:rPr>
          <w:rFonts w:ascii="Times New Roman" w:hAnsi="Times New Roman" w:cs="Times New Roman"/>
          <w:spacing w:val="1"/>
          <w:sz w:val="24"/>
          <w:szCs w:val="24"/>
          <w:lang w:val="it-IT"/>
        </w:rPr>
        <w:t>d</w:t>
      </w:r>
      <w:r w:rsidRPr="006E5AA6">
        <w:rPr>
          <w:rFonts w:ascii="Times New Roman" w:hAnsi="Times New Roman" w:cs="Times New Roman"/>
          <w:sz w:val="24"/>
          <w:szCs w:val="24"/>
          <w:lang w:val="it-IT"/>
        </w:rPr>
        <w:t>i</w:t>
      </w:r>
      <w:r w:rsidRPr="006E5AA6">
        <w:rPr>
          <w:rFonts w:ascii="Times New Roman" w:hAnsi="Times New Roman" w:cs="Times New Roman"/>
          <w:spacing w:val="13"/>
          <w:sz w:val="24"/>
          <w:szCs w:val="24"/>
          <w:lang w:val="it-IT"/>
        </w:rPr>
        <w:t xml:space="preserve"> </w:t>
      </w:r>
      <w:r w:rsidRPr="006E5AA6">
        <w:rPr>
          <w:rFonts w:ascii="Times New Roman" w:hAnsi="Times New Roman" w:cs="Times New Roman"/>
          <w:spacing w:val="1"/>
          <w:sz w:val="24"/>
          <w:szCs w:val="24"/>
          <w:lang w:val="it-IT"/>
        </w:rPr>
        <w:t>l</w:t>
      </w:r>
      <w:r w:rsidRPr="006E5AA6">
        <w:rPr>
          <w:rFonts w:ascii="Times New Roman" w:hAnsi="Times New Roman" w:cs="Times New Roman"/>
          <w:spacing w:val="-1"/>
          <w:sz w:val="24"/>
          <w:szCs w:val="24"/>
          <w:lang w:val="it-IT"/>
        </w:rPr>
        <w:t>i</w:t>
      </w:r>
      <w:r w:rsidRPr="006E5AA6">
        <w:rPr>
          <w:rFonts w:ascii="Times New Roman" w:hAnsi="Times New Roman" w:cs="Times New Roman"/>
          <w:spacing w:val="1"/>
          <w:sz w:val="24"/>
          <w:szCs w:val="24"/>
          <w:lang w:val="it-IT"/>
        </w:rPr>
        <w:t>v</w:t>
      </w:r>
      <w:r w:rsidRPr="006E5AA6">
        <w:rPr>
          <w:rFonts w:ascii="Times New Roman" w:hAnsi="Times New Roman" w:cs="Times New Roman"/>
          <w:sz w:val="24"/>
          <w:szCs w:val="24"/>
          <w:lang w:val="it-IT"/>
        </w:rPr>
        <w:t>el</w:t>
      </w:r>
      <w:r w:rsidRPr="006E5AA6">
        <w:rPr>
          <w:rFonts w:ascii="Times New Roman" w:hAnsi="Times New Roman" w:cs="Times New Roman"/>
          <w:spacing w:val="-1"/>
          <w:sz w:val="24"/>
          <w:szCs w:val="24"/>
          <w:lang w:val="it-IT"/>
        </w:rPr>
        <w:t>l</w:t>
      </w:r>
      <w:r w:rsidRPr="006E5AA6">
        <w:rPr>
          <w:rFonts w:ascii="Times New Roman" w:hAnsi="Times New Roman" w:cs="Times New Roman"/>
          <w:sz w:val="24"/>
          <w:szCs w:val="24"/>
          <w:lang w:val="it-IT"/>
        </w:rPr>
        <w:t>o</w:t>
      </w:r>
      <w:r w:rsidRPr="006E5AA6">
        <w:rPr>
          <w:rFonts w:ascii="Times New Roman" w:hAnsi="Times New Roman" w:cs="Times New Roman"/>
          <w:spacing w:val="14"/>
          <w:sz w:val="24"/>
          <w:szCs w:val="24"/>
          <w:lang w:val="it-IT"/>
        </w:rPr>
        <w:t xml:space="preserve"> </w:t>
      </w:r>
      <w:r w:rsidRPr="006E5AA6">
        <w:rPr>
          <w:rFonts w:ascii="Times New Roman" w:hAnsi="Times New Roman" w:cs="Times New Roman"/>
          <w:spacing w:val="1"/>
          <w:sz w:val="24"/>
          <w:szCs w:val="24"/>
          <w:lang w:val="it-IT"/>
        </w:rPr>
        <w:t>d</w:t>
      </w:r>
      <w:r w:rsidRPr="006E5AA6">
        <w:rPr>
          <w:rFonts w:ascii="Times New Roman" w:hAnsi="Times New Roman" w:cs="Times New Roman"/>
          <w:spacing w:val="-1"/>
          <w:sz w:val="24"/>
          <w:szCs w:val="24"/>
          <w:lang w:val="it-IT"/>
        </w:rPr>
        <w:t>i</w:t>
      </w:r>
      <w:r w:rsidRPr="006E5AA6">
        <w:rPr>
          <w:rFonts w:ascii="Times New Roman" w:hAnsi="Times New Roman" w:cs="Times New Roman"/>
          <w:sz w:val="24"/>
          <w:szCs w:val="24"/>
          <w:lang w:val="it-IT"/>
        </w:rPr>
        <w:t>r</w:t>
      </w:r>
      <w:r w:rsidRPr="006E5AA6">
        <w:rPr>
          <w:rFonts w:ascii="Times New Roman" w:hAnsi="Times New Roman" w:cs="Times New Roman"/>
          <w:spacing w:val="1"/>
          <w:sz w:val="24"/>
          <w:szCs w:val="24"/>
          <w:lang w:val="it-IT"/>
        </w:rPr>
        <w:t>i</w:t>
      </w:r>
      <w:r w:rsidRPr="006E5AA6">
        <w:rPr>
          <w:rFonts w:ascii="Times New Roman" w:hAnsi="Times New Roman" w:cs="Times New Roman"/>
          <w:sz w:val="24"/>
          <w:szCs w:val="24"/>
          <w:lang w:val="it-IT"/>
        </w:rPr>
        <w:t>g</w:t>
      </w:r>
      <w:r w:rsidRPr="006E5AA6">
        <w:rPr>
          <w:rFonts w:ascii="Times New Roman" w:hAnsi="Times New Roman" w:cs="Times New Roman"/>
          <w:spacing w:val="-1"/>
          <w:sz w:val="24"/>
          <w:szCs w:val="24"/>
          <w:lang w:val="it-IT"/>
        </w:rPr>
        <w:t>e</w:t>
      </w:r>
      <w:r w:rsidRPr="006E5AA6">
        <w:rPr>
          <w:rFonts w:ascii="Times New Roman" w:hAnsi="Times New Roman" w:cs="Times New Roman"/>
          <w:spacing w:val="1"/>
          <w:sz w:val="24"/>
          <w:szCs w:val="24"/>
          <w:lang w:val="it-IT"/>
        </w:rPr>
        <w:t>n</w:t>
      </w:r>
      <w:r w:rsidRPr="006E5AA6">
        <w:rPr>
          <w:rFonts w:ascii="Times New Roman" w:hAnsi="Times New Roman" w:cs="Times New Roman"/>
          <w:spacing w:val="-2"/>
          <w:sz w:val="24"/>
          <w:szCs w:val="24"/>
          <w:lang w:val="it-IT"/>
        </w:rPr>
        <w:t>z</w:t>
      </w:r>
      <w:r w:rsidRPr="006E5AA6">
        <w:rPr>
          <w:rFonts w:ascii="Times New Roman" w:hAnsi="Times New Roman" w:cs="Times New Roman"/>
          <w:spacing w:val="1"/>
          <w:sz w:val="24"/>
          <w:szCs w:val="24"/>
          <w:lang w:val="it-IT"/>
        </w:rPr>
        <w:t>i</w:t>
      </w:r>
      <w:r w:rsidRPr="006E5AA6">
        <w:rPr>
          <w:rFonts w:ascii="Times New Roman" w:hAnsi="Times New Roman" w:cs="Times New Roman"/>
          <w:sz w:val="24"/>
          <w:szCs w:val="24"/>
          <w:lang w:val="it-IT"/>
        </w:rPr>
        <w:t>ale,</w:t>
      </w:r>
      <w:r w:rsidRPr="006E5AA6">
        <w:rPr>
          <w:rFonts w:ascii="Times New Roman" w:hAnsi="Times New Roman" w:cs="Times New Roman"/>
          <w:spacing w:val="16"/>
          <w:sz w:val="24"/>
          <w:szCs w:val="24"/>
          <w:lang w:val="it-IT"/>
        </w:rPr>
        <w:t xml:space="preserve"> </w:t>
      </w:r>
      <w:r w:rsidRPr="006E5AA6">
        <w:rPr>
          <w:rFonts w:ascii="Times New Roman" w:hAnsi="Times New Roman" w:cs="Times New Roman"/>
          <w:sz w:val="24"/>
          <w:szCs w:val="24"/>
          <w:lang w:val="it-IT"/>
        </w:rPr>
        <w:t>di</w:t>
      </w:r>
      <w:r w:rsidRPr="006E5AA6">
        <w:rPr>
          <w:rFonts w:ascii="Times New Roman" w:hAnsi="Times New Roman" w:cs="Times New Roman"/>
          <w:spacing w:val="13"/>
          <w:sz w:val="24"/>
          <w:szCs w:val="24"/>
          <w:lang w:val="it-IT"/>
        </w:rPr>
        <w:t xml:space="preserve"> </w:t>
      </w:r>
      <w:r w:rsidRPr="006E5AA6">
        <w:rPr>
          <w:rFonts w:ascii="Times New Roman" w:hAnsi="Times New Roman" w:cs="Times New Roman"/>
          <w:spacing w:val="1"/>
          <w:sz w:val="24"/>
          <w:szCs w:val="24"/>
          <w:lang w:val="it-IT"/>
        </w:rPr>
        <w:t>c</w:t>
      </w:r>
      <w:r w:rsidRPr="006E5AA6">
        <w:rPr>
          <w:rFonts w:ascii="Times New Roman" w:hAnsi="Times New Roman" w:cs="Times New Roman"/>
          <w:spacing w:val="-1"/>
          <w:sz w:val="24"/>
          <w:szCs w:val="24"/>
          <w:lang w:val="it-IT"/>
        </w:rPr>
        <w:t>i</w:t>
      </w:r>
      <w:r w:rsidRPr="006E5AA6">
        <w:rPr>
          <w:rFonts w:ascii="Times New Roman" w:hAnsi="Times New Roman" w:cs="Times New Roman"/>
          <w:sz w:val="24"/>
          <w:szCs w:val="24"/>
          <w:lang w:val="it-IT"/>
        </w:rPr>
        <w:t>as</w:t>
      </w:r>
      <w:r w:rsidRPr="006E5AA6">
        <w:rPr>
          <w:rFonts w:ascii="Times New Roman" w:hAnsi="Times New Roman" w:cs="Times New Roman"/>
          <w:spacing w:val="1"/>
          <w:sz w:val="24"/>
          <w:szCs w:val="24"/>
          <w:lang w:val="it-IT"/>
        </w:rPr>
        <w:t>c</w:t>
      </w:r>
      <w:r w:rsidRPr="006E5AA6">
        <w:rPr>
          <w:rFonts w:ascii="Times New Roman" w:hAnsi="Times New Roman" w:cs="Times New Roman"/>
          <w:sz w:val="24"/>
          <w:szCs w:val="24"/>
          <w:lang w:val="it-IT"/>
        </w:rPr>
        <w:t>u</w:t>
      </w:r>
      <w:r w:rsidRPr="006E5AA6">
        <w:rPr>
          <w:rFonts w:ascii="Times New Roman" w:hAnsi="Times New Roman" w:cs="Times New Roman"/>
          <w:spacing w:val="1"/>
          <w:sz w:val="24"/>
          <w:szCs w:val="24"/>
          <w:lang w:val="it-IT"/>
        </w:rPr>
        <w:t>n</w:t>
      </w:r>
      <w:r w:rsidRPr="006E5AA6">
        <w:rPr>
          <w:rFonts w:ascii="Times New Roman" w:hAnsi="Times New Roman" w:cs="Times New Roman"/>
          <w:sz w:val="24"/>
          <w:szCs w:val="24"/>
          <w:lang w:val="it-IT"/>
        </w:rPr>
        <w:t>a</w:t>
      </w:r>
      <w:r w:rsidRPr="006E5AA6">
        <w:rPr>
          <w:rFonts w:ascii="Times New Roman" w:hAnsi="Times New Roman" w:cs="Times New Roman"/>
          <w:w w:val="99"/>
          <w:sz w:val="24"/>
          <w:szCs w:val="24"/>
          <w:lang w:val="it-IT"/>
        </w:rPr>
        <w:t xml:space="preserve"> </w:t>
      </w:r>
      <w:r w:rsidRPr="006E5AA6">
        <w:rPr>
          <w:rFonts w:ascii="Times New Roman" w:hAnsi="Times New Roman" w:cs="Times New Roman"/>
          <w:sz w:val="24"/>
          <w:szCs w:val="24"/>
          <w:lang w:val="it-IT"/>
        </w:rPr>
        <w:t>d</w:t>
      </w:r>
      <w:r w:rsidRPr="006E5AA6">
        <w:rPr>
          <w:rFonts w:ascii="Times New Roman" w:hAnsi="Times New Roman" w:cs="Times New Roman"/>
          <w:spacing w:val="-1"/>
          <w:sz w:val="24"/>
          <w:szCs w:val="24"/>
          <w:lang w:val="it-IT"/>
        </w:rPr>
        <w:t>e</w:t>
      </w:r>
      <w:r w:rsidRPr="006E5AA6">
        <w:rPr>
          <w:rFonts w:ascii="Times New Roman" w:hAnsi="Times New Roman" w:cs="Times New Roman"/>
          <w:spacing w:val="1"/>
          <w:sz w:val="24"/>
          <w:szCs w:val="24"/>
          <w:lang w:val="it-IT"/>
        </w:rPr>
        <w:t>l</w:t>
      </w:r>
      <w:r w:rsidRPr="006E5AA6">
        <w:rPr>
          <w:rFonts w:ascii="Times New Roman" w:hAnsi="Times New Roman" w:cs="Times New Roman"/>
          <w:spacing w:val="-1"/>
          <w:sz w:val="24"/>
          <w:szCs w:val="24"/>
          <w:lang w:val="it-IT"/>
        </w:rPr>
        <w:t>l</w:t>
      </w:r>
      <w:r w:rsidRPr="006E5AA6">
        <w:rPr>
          <w:rFonts w:ascii="Times New Roman" w:hAnsi="Times New Roman" w:cs="Times New Roman"/>
          <w:sz w:val="24"/>
          <w:szCs w:val="24"/>
          <w:lang w:val="it-IT"/>
        </w:rPr>
        <w:t>e</w:t>
      </w:r>
      <w:r w:rsidRPr="006E5AA6">
        <w:rPr>
          <w:rFonts w:ascii="Times New Roman" w:hAnsi="Times New Roman" w:cs="Times New Roman"/>
          <w:spacing w:val="22"/>
          <w:sz w:val="24"/>
          <w:szCs w:val="24"/>
          <w:lang w:val="it-IT"/>
        </w:rPr>
        <w:t xml:space="preserve"> </w:t>
      </w:r>
      <w:r w:rsidRPr="006E5AA6">
        <w:rPr>
          <w:rFonts w:ascii="Times New Roman" w:hAnsi="Times New Roman" w:cs="Times New Roman"/>
          <w:sz w:val="24"/>
          <w:szCs w:val="24"/>
          <w:lang w:val="it-IT"/>
        </w:rPr>
        <w:t>a</w:t>
      </w:r>
      <w:r w:rsidRPr="006E5AA6">
        <w:rPr>
          <w:rFonts w:ascii="Times New Roman" w:hAnsi="Times New Roman" w:cs="Times New Roman"/>
          <w:spacing w:val="1"/>
          <w:sz w:val="24"/>
          <w:szCs w:val="24"/>
          <w:lang w:val="it-IT"/>
        </w:rPr>
        <w:t>m</w:t>
      </w:r>
      <w:r w:rsidRPr="006E5AA6">
        <w:rPr>
          <w:rFonts w:ascii="Times New Roman" w:hAnsi="Times New Roman" w:cs="Times New Roman"/>
          <w:spacing w:val="4"/>
          <w:sz w:val="24"/>
          <w:szCs w:val="24"/>
          <w:lang w:val="it-IT"/>
        </w:rPr>
        <w:t>m</w:t>
      </w:r>
      <w:r w:rsidRPr="006E5AA6">
        <w:rPr>
          <w:rFonts w:ascii="Times New Roman" w:hAnsi="Times New Roman" w:cs="Times New Roman"/>
          <w:spacing w:val="-1"/>
          <w:sz w:val="24"/>
          <w:szCs w:val="24"/>
          <w:lang w:val="it-IT"/>
        </w:rPr>
        <w:t>i</w:t>
      </w:r>
      <w:r w:rsidRPr="006E5AA6">
        <w:rPr>
          <w:rFonts w:ascii="Times New Roman" w:hAnsi="Times New Roman" w:cs="Times New Roman"/>
          <w:sz w:val="24"/>
          <w:szCs w:val="24"/>
          <w:lang w:val="it-IT"/>
        </w:rPr>
        <w:t>n</w:t>
      </w:r>
      <w:r w:rsidRPr="006E5AA6">
        <w:rPr>
          <w:rFonts w:ascii="Times New Roman" w:hAnsi="Times New Roman" w:cs="Times New Roman"/>
          <w:spacing w:val="-2"/>
          <w:sz w:val="24"/>
          <w:szCs w:val="24"/>
          <w:lang w:val="it-IT"/>
        </w:rPr>
        <w:t>i</w:t>
      </w:r>
      <w:r w:rsidRPr="006E5AA6">
        <w:rPr>
          <w:rFonts w:ascii="Times New Roman" w:hAnsi="Times New Roman" w:cs="Times New Roman"/>
          <w:spacing w:val="1"/>
          <w:sz w:val="24"/>
          <w:szCs w:val="24"/>
          <w:lang w:val="it-IT"/>
        </w:rPr>
        <w:t>s</w:t>
      </w:r>
      <w:r w:rsidRPr="006E5AA6">
        <w:rPr>
          <w:rFonts w:ascii="Times New Roman" w:hAnsi="Times New Roman" w:cs="Times New Roman"/>
          <w:sz w:val="24"/>
          <w:szCs w:val="24"/>
          <w:lang w:val="it-IT"/>
        </w:rPr>
        <w:t>tr</w:t>
      </w:r>
      <w:r w:rsidRPr="006E5AA6">
        <w:rPr>
          <w:rFonts w:ascii="Times New Roman" w:hAnsi="Times New Roman" w:cs="Times New Roman"/>
          <w:spacing w:val="1"/>
          <w:sz w:val="24"/>
          <w:szCs w:val="24"/>
          <w:lang w:val="it-IT"/>
        </w:rPr>
        <w:t>a</w:t>
      </w:r>
      <w:r w:rsidRPr="006E5AA6">
        <w:rPr>
          <w:rFonts w:ascii="Times New Roman" w:hAnsi="Times New Roman" w:cs="Times New Roman"/>
          <w:spacing w:val="-5"/>
          <w:sz w:val="24"/>
          <w:szCs w:val="24"/>
          <w:lang w:val="it-IT"/>
        </w:rPr>
        <w:t>z</w:t>
      </w:r>
      <w:r w:rsidRPr="006E5AA6">
        <w:rPr>
          <w:rFonts w:ascii="Times New Roman" w:hAnsi="Times New Roman" w:cs="Times New Roman"/>
          <w:spacing w:val="1"/>
          <w:sz w:val="24"/>
          <w:szCs w:val="24"/>
          <w:lang w:val="it-IT"/>
        </w:rPr>
        <w:t>i</w:t>
      </w:r>
      <w:r w:rsidRPr="006E5AA6">
        <w:rPr>
          <w:rFonts w:ascii="Times New Roman" w:hAnsi="Times New Roman" w:cs="Times New Roman"/>
          <w:sz w:val="24"/>
          <w:szCs w:val="24"/>
          <w:lang w:val="it-IT"/>
        </w:rPr>
        <w:t>o</w:t>
      </w:r>
      <w:r w:rsidRPr="006E5AA6">
        <w:rPr>
          <w:rFonts w:ascii="Times New Roman" w:hAnsi="Times New Roman" w:cs="Times New Roman"/>
          <w:spacing w:val="1"/>
          <w:sz w:val="24"/>
          <w:szCs w:val="24"/>
          <w:lang w:val="it-IT"/>
        </w:rPr>
        <w:t>n</w:t>
      </w:r>
      <w:r w:rsidRPr="006E5AA6">
        <w:rPr>
          <w:rFonts w:ascii="Times New Roman" w:hAnsi="Times New Roman" w:cs="Times New Roman"/>
          <w:sz w:val="24"/>
          <w:szCs w:val="24"/>
          <w:lang w:val="it-IT"/>
        </w:rPr>
        <w:t>i</w:t>
      </w:r>
      <w:r w:rsidRPr="006E5AA6">
        <w:rPr>
          <w:rFonts w:ascii="Times New Roman" w:hAnsi="Times New Roman" w:cs="Times New Roman"/>
          <w:spacing w:val="23"/>
          <w:sz w:val="24"/>
          <w:szCs w:val="24"/>
          <w:lang w:val="it-IT"/>
        </w:rPr>
        <w:t xml:space="preserve"> </w:t>
      </w:r>
      <w:r w:rsidRPr="006E5AA6">
        <w:rPr>
          <w:rFonts w:ascii="Times New Roman" w:hAnsi="Times New Roman" w:cs="Times New Roman"/>
          <w:sz w:val="24"/>
          <w:szCs w:val="24"/>
          <w:lang w:val="it-IT"/>
        </w:rPr>
        <w:t>p</w:t>
      </w:r>
      <w:r w:rsidRPr="006E5AA6">
        <w:rPr>
          <w:rFonts w:ascii="Times New Roman" w:hAnsi="Times New Roman" w:cs="Times New Roman"/>
          <w:spacing w:val="-1"/>
          <w:sz w:val="24"/>
          <w:szCs w:val="24"/>
          <w:lang w:val="it-IT"/>
        </w:rPr>
        <w:t>u</w:t>
      </w:r>
      <w:r w:rsidRPr="006E5AA6">
        <w:rPr>
          <w:rFonts w:ascii="Times New Roman" w:hAnsi="Times New Roman" w:cs="Times New Roman"/>
          <w:sz w:val="24"/>
          <w:szCs w:val="24"/>
          <w:lang w:val="it-IT"/>
        </w:rPr>
        <w:t>b</w:t>
      </w:r>
      <w:r w:rsidRPr="006E5AA6">
        <w:rPr>
          <w:rFonts w:ascii="Times New Roman" w:hAnsi="Times New Roman" w:cs="Times New Roman"/>
          <w:spacing w:val="1"/>
          <w:sz w:val="24"/>
          <w:szCs w:val="24"/>
          <w:lang w:val="it-IT"/>
        </w:rPr>
        <w:t>b</w:t>
      </w:r>
      <w:r w:rsidRPr="006E5AA6">
        <w:rPr>
          <w:rFonts w:ascii="Times New Roman" w:hAnsi="Times New Roman" w:cs="Times New Roman"/>
          <w:spacing w:val="-1"/>
          <w:sz w:val="24"/>
          <w:szCs w:val="24"/>
          <w:lang w:val="it-IT"/>
        </w:rPr>
        <w:t>li</w:t>
      </w:r>
      <w:r w:rsidRPr="006E5AA6">
        <w:rPr>
          <w:rFonts w:ascii="Times New Roman" w:hAnsi="Times New Roman" w:cs="Times New Roman"/>
          <w:spacing w:val="1"/>
          <w:sz w:val="24"/>
          <w:szCs w:val="24"/>
          <w:lang w:val="it-IT"/>
        </w:rPr>
        <w:t>c</w:t>
      </w:r>
      <w:r w:rsidRPr="006E5AA6">
        <w:rPr>
          <w:rFonts w:ascii="Times New Roman" w:hAnsi="Times New Roman" w:cs="Times New Roman"/>
          <w:sz w:val="24"/>
          <w:szCs w:val="24"/>
          <w:lang w:val="it-IT"/>
        </w:rPr>
        <w:t>he</w:t>
      </w:r>
      <w:r w:rsidRPr="006E5AA6">
        <w:rPr>
          <w:rFonts w:ascii="Times New Roman" w:hAnsi="Times New Roman" w:cs="Times New Roman"/>
          <w:spacing w:val="22"/>
          <w:sz w:val="24"/>
          <w:szCs w:val="24"/>
          <w:lang w:val="it-IT"/>
        </w:rPr>
        <w:t xml:space="preserve"> </w:t>
      </w:r>
      <w:r w:rsidRPr="006E5AA6">
        <w:rPr>
          <w:rFonts w:ascii="Times New Roman" w:hAnsi="Times New Roman" w:cs="Times New Roman"/>
          <w:sz w:val="24"/>
          <w:szCs w:val="24"/>
          <w:lang w:val="it-IT"/>
        </w:rPr>
        <w:t>(</w:t>
      </w:r>
      <w:r w:rsidRPr="006E5AA6">
        <w:rPr>
          <w:rFonts w:ascii="Times New Roman" w:hAnsi="Times New Roman" w:cs="Times New Roman"/>
          <w:spacing w:val="1"/>
          <w:sz w:val="24"/>
          <w:szCs w:val="24"/>
          <w:lang w:val="it-IT"/>
        </w:rPr>
        <w:t>d</w:t>
      </w:r>
      <w:r w:rsidRPr="006E5AA6">
        <w:rPr>
          <w:rFonts w:ascii="Times New Roman" w:hAnsi="Times New Roman" w:cs="Times New Roman"/>
          <w:sz w:val="24"/>
          <w:szCs w:val="24"/>
          <w:lang w:val="it-IT"/>
        </w:rPr>
        <w:t>i</w:t>
      </w:r>
      <w:r w:rsidRPr="006E5AA6">
        <w:rPr>
          <w:rFonts w:ascii="Times New Roman" w:hAnsi="Times New Roman" w:cs="Times New Roman"/>
          <w:spacing w:val="22"/>
          <w:sz w:val="24"/>
          <w:szCs w:val="24"/>
          <w:lang w:val="it-IT"/>
        </w:rPr>
        <w:t xml:space="preserve"> </w:t>
      </w:r>
      <w:r w:rsidRPr="006E5AA6">
        <w:rPr>
          <w:rFonts w:ascii="Times New Roman" w:hAnsi="Times New Roman" w:cs="Times New Roman"/>
          <w:spacing w:val="1"/>
          <w:sz w:val="24"/>
          <w:szCs w:val="24"/>
          <w:lang w:val="it-IT"/>
        </w:rPr>
        <w:t>c</w:t>
      </w:r>
      <w:r w:rsidRPr="006E5AA6">
        <w:rPr>
          <w:rFonts w:ascii="Times New Roman" w:hAnsi="Times New Roman" w:cs="Times New Roman"/>
          <w:sz w:val="24"/>
          <w:szCs w:val="24"/>
          <w:lang w:val="it-IT"/>
        </w:rPr>
        <w:t>ui</w:t>
      </w:r>
      <w:r w:rsidRPr="006E5AA6">
        <w:rPr>
          <w:rFonts w:ascii="Times New Roman" w:hAnsi="Times New Roman" w:cs="Times New Roman"/>
          <w:spacing w:val="21"/>
          <w:sz w:val="24"/>
          <w:szCs w:val="24"/>
          <w:lang w:val="it-IT"/>
        </w:rPr>
        <w:t xml:space="preserve"> </w:t>
      </w:r>
      <w:r w:rsidRPr="006E5AA6">
        <w:rPr>
          <w:rFonts w:ascii="Times New Roman" w:hAnsi="Times New Roman" w:cs="Times New Roman"/>
          <w:sz w:val="24"/>
          <w:szCs w:val="24"/>
          <w:lang w:val="it-IT"/>
        </w:rPr>
        <w:t>a</w:t>
      </w:r>
      <w:r w:rsidRPr="006E5AA6">
        <w:rPr>
          <w:rFonts w:ascii="Times New Roman" w:hAnsi="Times New Roman" w:cs="Times New Roman"/>
          <w:spacing w:val="-2"/>
          <w:sz w:val="24"/>
          <w:szCs w:val="24"/>
          <w:lang w:val="it-IT"/>
        </w:rPr>
        <w:t>l</w:t>
      </w:r>
      <w:r w:rsidRPr="006E5AA6">
        <w:rPr>
          <w:rFonts w:ascii="Times New Roman" w:hAnsi="Times New Roman" w:cs="Times New Roman"/>
          <w:spacing w:val="-1"/>
          <w:sz w:val="24"/>
          <w:szCs w:val="24"/>
          <w:lang w:val="it-IT"/>
        </w:rPr>
        <w:t>l</w:t>
      </w:r>
      <w:r w:rsidRPr="006E5AA6">
        <w:rPr>
          <w:rFonts w:ascii="Times New Roman" w:hAnsi="Times New Roman" w:cs="Times New Roman"/>
          <w:spacing w:val="2"/>
          <w:sz w:val="24"/>
          <w:szCs w:val="24"/>
          <w:lang w:val="it-IT"/>
        </w:rPr>
        <w:t>'</w:t>
      </w:r>
      <w:r w:rsidRPr="006E5AA6">
        <w:rPr>
          <w:rFonts w:ascii="Times New Roman" w:hAnsi="Times New Roman" w:cs="Times New Roman"/>
          <w:sz w:val="24"/>
          <w:szCs w:val="24"/>
          <w:lang w:val="it-IT"/>
        </w:rPr>
        <w:t>art</w:t>
      </w:r>
      <w:r w:rsidRPr="006E5AA6">
        <w:rPr>
          <w:rFonts w:ascii="Times New Roman" w:hAnsi="Times New Roman" w:cs="Times New Roman"/>
          <w:spacing w:val="-1"/>
          <w:sz w:val="24"/>
          <w:szCs w:val="24"/>
          <w:lang w:val="it-IT"/>
        </w:rPr>
        <w:t>i</w:t>
      </w:r>
      <w:r w:rsidRPr="006E5AA6">
        <w:rPr>
          <w:rFonts w:ascii="Times New Roman" w:hAnsi="Times New Roman" w:cs="Times New Roman"/>
          <w:spacing w:val="1"/>
          <w:sz w:val="24"/>
          <w:szCs w:val="24"/>
          <w:lang w:val="it-IT"/>
        </w:rPr>
        <w:t>co</w:t>
      </w:r>
      <w:r w:rsidRPr="006E5AA6">
        <w:rPr>
          <w:rFonts w:ascii="Times New Roman" w:hAnsi="Times New Roman" w:cs="Times New Roman"/>
          <w:spacing w:val="-1"/>
          <w:sz w:val="24"/>
          <w:szCs w:val="24"/>
          <w:lang w:val="it-IT"/>
        </w:rPr>
        <w:t>l</w:t>
      </w:r>
      <w:r w:rsidRPr="006E5AA6">
        <w:rPr>
          <w:rFonts w:ascii="Times New Roman" w:hAnsi="Times New Roman" w:cs="Times New Roman"/>
          <w:sz w:val="24"/>
          <w:szCs w:val="24"/>
          <w:lang w:val="it-IT"/>
        </w:rPr>
        <w:t>o</w:t>
      </w:r>
      <w:r w:rsidRPr="006E5AA6">
        <w:rPr>
          <w:rFonts w:ascii="Times New Roman" w:hAnsi="Times New Roman" w:cs="Times New Roman"/>
          <w:spacing w:val="23"/>
          <w:sz w:val="24"/>
          <w:szCs w:val="24"/>
          <w:lang w:val="it-IT"/>
        </w:rPr>
        <w:t xml:space="preserve"> </w:t>
      </w:r>
      <w:r w:rsidRPr="006E5AA6">
        <w:rPr>
          <w:rFonts w:ascii="Times New Roman" w:hAnsi="Times New Roman" w:cs="Times New Roman"/>
          <w:sz w:val="24"/>
          <w:szCs w:val="24"/>
          <w:lang w:val="it-IT"/>
        </w:rPr>
        <w:t>1,</w:t>
      </w:r>
      <w:r w:rsidRPr="006E5AA6">
        <w:rPr>
          <w:rFonts w:ascii="Times New Roman" w:hAnsi="Times New Roman" w:cs="Times New Roman"/>
          <w:spacing w:val="22"/>
          <w:sz w:val="24"/>
          <w:szCs w:val="24"/>
          <w:lang w:val="it-IT"/>
        </w:rPr>
        <w:t xml:space="preserve"> </w:t>
      </w:r>
      <w:r w:rsidRPr="006E5AA6">
        <w:rPr>
          <w:rFonts w:ascii="Times New Roman" w:hAnsi="Times New Roman" w:cs="Times New Roman"/>
          <w:spacing w:val="1"/>
          <w:sz w:val="24"/>
          <w:szCs w:val="24"/>
          <w:lang w:val="it-IT"/>
        </w:rPr>
        <w:t>c</w:t>
      </w:r>
      <w:r w:rsidRPr="006E5AA6">
        <w:rPr>
          <w:rFonts w:ascii="Times New Roman" w:hAnsi="Times New Roman" w:cs="Times New Roman"/>
          <w:sz w:val="24"/>
          <w:szCs w:val="24"/>
          <w:lang w:val="it-IT"/>
        </w:rPr>
        <w:t>o</w:t>
      </w:r>
      <w:r w:rsidRPr="006E5AA6">
        <w:rPr>
          <w:rFonts w:ascii="Times New Roman" w:hAnsi="Times New Roman" w:cs="Times New Roman"/>
          <w:spacing w:val="1"/>
          <w:sz w:val="24"/>
          <w:szCs w:val="24"/>
          <w:lang w:val="it-IT"/>
        </w:rPr>
        <w:t>m</w:t>
      </w:r>
      <w:r w:rsidRPr="006E5AA6">
        <w:rPr>
          <w:rFonts w:ascii="Times New Roman" w:hAnsi="Times New Roman" w:cs="Times New Roman"/>
          <w:spacing w:val="4"/>
          <w:sz w:val="24"/>
          <w:szCs w:val="24"/>
          <w:lang w:val="it-IT"/>
        </w:rPr>
        <w:t>m</w:t>
      </w:r>
      <w:r w:rsidRPr="006E5AA6">
        <w:rPr>
          <w:rFonts w:ascii="Times New Roman" w:hAnsi="Times New Roman" w:cs="Times New Roman"/>
          <w:sz w:val="24"/>
          <w:szCs w:val="24"/>
          <w:lang w:val="it-IT"/>
        </w:rPr>
        <w:t>a</w:t>
      </w:r>
      <w:r w:rsidRPr="006E5AA6">
        <w:rPr>
          <w:rFonts w:ascii="Times New Roman" w:hAnsi="Times New Roman" w:cs="Times New Roman"/>
          <w:spacing w:val="21"/>
          <w:sz w:val="24"/>
          <w:szCs w:val="24"/>
          <w:lang w:val="it-IT"/>
        </w:rPr>
        <w:t xml:space="preserve"> </w:t>
      </w:r>
      <w:r w:rsidRPr="006E5AA6">
        <w:rPr>
          <w:rFonts w:ascii="Times New Roman" w:hAnsi="Times New Roman" w:cs="Times New Roman"/>
          <w:sz w:val="24"/>
          <w:szCs w:val="24"/>
          <w:lang w:val="it-IT"/>
        </w:rPr>
        <w:t>2,</w:t>
      </w:r>
      <w:r w:rsidRPr="006E5AA6">
        <w:rPr>
          <w:rFonts w:ascii="Times New Roman" w:hAnsi="Times New Roman" w:cs="Times New Roman"/>
          <w:spacing w:val="22"/>
          <w:sz w:val="24"/>
          <w:szCs w:val="24"/>
          <w:lang w:val="it-IT"/>
        </w:rPr>
        <w:t xml:space="preserve"> </w:t>
      </w:r>
      <w:r w:rsidRPr="006E5AA6">
        <w:rPr>
          <w:rFonts w:ascii="Times New Roman" w:hAnsi="Times New Roman" w:cs="Times New Roman"/>
          <w:sz w:val="24"/>
          <w:szCs w:val="24"/>
          <w:lang w:val="it-IT"/>
        </w:rPr>
        <w:t>d</w:t>
      </w:r>
      <w:r w:rsidRPr="006E5AA6">
        <w:rPr>
          <w:rFonts w:ascii="Times New Roman" w:hAnsi="Times New Roman" w:cs="Times New Roman"/>
          <w:spacing w:val="-1"/>
          <w:sz w:val="24"/>
          <w:szCs w:val="24"/>
          <w:lang w:val="it-IT"/>
        </w:rPr>
        <w:t>e</w:t>
      </w:r>
      <w:r w:rsidRPr="006E5AA6">
        <w:rPr>
          <w:rFonts w:ascii="Times New Roman" w:hAnsi="Times New Roman" w:cs="Times New Roman"/>
          <w:sz w:val="24"/>
          <w:szCs w:val="24"/>
          <w:lang w:val="it-IT"/>
        </w:rPr>
        <w:t>l</w:t>
      </w:r>
      <w:r w:rsidRPr="006E5AA6">
        <w:rPr>
          <w:rFonts w:ascii="Times New Roman" w:hAnsi="Times New Roman" w:cs="Times New Roman"/>
          <w:spacing w:val="22"/>
          <w:sz w:val="24"/>
          <w:szCs w:val="24"/>
          <w:lang w:val="it-IT"/>
        </w:rPr>
        <w:t xml:space="preserve"> </w:t>
      </w:r>
      <w:r w:rsidRPr="006E5AA6">
        <w:rPr>
          <w:rFonts w:ascii="Times New Roman" w:hAnsi="Times New Roman" w:cs="Times New Roman"/>
          <w:sz w:val="24"/>
          <w:szCs w:val="24"/>
          <w:lang w:val="it-IT"/>
        </w:rPr>
        <w:t>D.</w:t>
      </w:r>
      <w:r w:rsidRPr="006E5AA6">
        <w:rPr>
          <w:rFonts w:ascii="Times New Roman" w:hAnsi="Times New Roman" w:cs="Times New Roman"/>
          <w:spacing w:val="23"/>
          <w:sz w:val="24"/>
          <w:szCs w:val="24"/>
          <w:lang w:val="it-IT"/>
        </w:rPr>
        <w:t xml:space="preserve"> </w:t>
      </w:r>
      <w:r w:rsidRPr="006E5AA6">
        <w:rPr>
          <w:rFonts w:ascii="Times New Roman" w:hAnsi="Times New Roman" w:cs="Times New Roman"/>
          <w:sz w:val="24"/>
          <w:szCs w:val="24"/>
          <w:lang w:val="it-IT"/>
        </w:rPr>
        <w:t>L</w:t>
      </w:r>
      <w:r w:rsidRPr="006E5AA6">
        <w:rPr>
          <w:rFonts w:ascii="Times New Roman" w:hAnsi="Times New Roman" w:cs="Times New Roman"/>
          <w:spacing w:val="-1"/>
          <w:sz w:val="24"/>
          <w:szCs w:val="24"/>
          <w:lang w:val="it-IT"/>
        </w:rPr>
        <w:t>g</w:t>
      </w:r>
      <w:r w:rsidRPr="006E5AA6">
        <w:rPr>
          <w:rFonts w:ascii="Times New Roman" w:hAnsi="Times New Roman" w:cs="Times New Roman"/>
          <w:spacing w:val="1"/>
          <w:sz w:val="24"/>
          <w:szCs w:val="24"/>
          <w:lang w:val="it-IT"/>
        </w:rPr>
        <w:t>s</w:t>
      </w:r>
      <w:r w:rsidRPr="006E5AA6">
        <w:rPr>
          <w:rFonts w:ascii="Times New Roman" w:hAnsi="Times New Roman" w:cs="Times New Roman"/>
          <w:sz w:val="24"/>
          <w:szCs w:val="24"/>
          <w:lang w:val="it-IT"/>
        </w:rPr>
        <w:t>.</w:t>
      </w:r>
      <w:r w:rsidRPr="006E5AA6">
        <w:rPr>
          <w:rFonts w:ascii="Times New Roman" w:hAnsi="Times New Roman" w:cs="Times New Roman"/>
          <w:spacing w:val="23"/>
          <w:sz w:val="24"/>
          <w:szCs w:val="24"/>
          <w:lang w:val="it-IT"/>
        </w:rPr>
        <w:t xml:space="preserve"> </w:t>
      </w:r>
      <w:r w:rsidRPr="006E5AA6">
        <w:rPr>
          <w:rFonts w:ascii="Times New Roman" w:hAnsi="Times New Roman" w:cs="Times New Roman"/>
          <w:sz w:val="24"/>
          <w:szCs w:val="24"/>
          <w:lang w:val="it-IT"/>
        </w:rPr>
        <w:t>1</w:t>
      </w:r>
      <w:r w:rsidRPr="006E5AA6">
        <w:rPr>
          <w:rFonts w:ascii="Times New Roman" w:hAnsi="Times New Roman" w:cs="Times New Roman"/>
          <w:spacing w:val="-1"/>
          <w:sz w:val="24"/>
          <w:szCs w:val="24"/>
          <w:lang w:val="it-IT"/>
        </w:rPr>
        <w:t>6</w:t>
      </w:r>
      <w:r w:rsidRPr="006E5AA6">
        <w:rPr>
          <w:rFonts w:ascii="Times New Roman" w:hAnsi="Times New Roman" w:cs="Times New Roman"/>
          <w:sz w:val="24"/>
          <w:szCs w:val="24"/>
          <w:lang w:val="it-IT"/>
        </w:rPr>
        <w:t>5</w:t>
      </w:r>
      <w:r w:rsidRPr="006E5AA6">
        <w:rPr>
          <w:rFonts w:ascii="Times New Roman" w:hAnsi="Times New Roman" w:cs="Times New Roman"/>
          <w:spacing w:val="1"/>
          <w:sz w:val="24"/>
          <w:szCs w:val="24"/>
          <w:lang w:val="it-IT"/>
        </w:rPr>
        <w:t>/</w:t>
      </w:r>
      <w:r w:rsidRPr="006E5AA6">
        <w:rPr>
          <w:rFonts w:ascii="Times New Roman" w:hAnsi="Times New Roman" w:cs="Times New Roman"/>
          <w:sz w:val="24"/>
          <w:szCs w:val="24"/>
          <w:lang w:val="it-IT"/>
        </w:rPr>
        <w:t>2</w:t>
      </w:r>
      <w:r w:rsidRPr="006E5AA6">
        <w:rPr>
          <w:rFonts w:ascii="Times New Roman" w:hAnsi="Times New Roman" w:cs="Times New Roman"/>
          <w:spacing w:val="-1"/>
          <w:sz w:val="24"/>
          <w:szCs w:val="24"/>
          <w:lang w:val="it-IT"/>
        </w:rPr>
        <w:t>0</w:t>
      </w:r>
      <w:r w:rsidRPr="006E5AA6">
        <w:rPr>
          <w:rFonts w:ascii="Times New Roman" w:hAnsi="Times New Roman" w:cs="Times New Roman"/>
          <w:sz w:val="24"/>
          <w:szCs w:val="24"/>
          <w:lang w:val="it-IT"/>
        </w:rPr>
        <w:t>0</w:t>
      </w:r>
      <w:r w:rsidRPr="006E5AA6">
        <w:rPr>
          <w:rFonts w:ascii="Times New Roman" w:hAnsi="Times New Roman" w:cs="Times New Roman"/>
          <w:spacing w:val="-1"/>
          <w:sz w:val="24"/>
          <w:szCs w:val="24"/>
          <w:lang w:val="it-IT"/>
        </w:rPr>
        <w:t>1</w:t>
      </w:r>
      <w:r w:rsidRPr="006E5AA6">
        <w:rPr>
          <w:rFonts w:ascii="Times New Roman" w:hAnsi="Times New Roman" w:cs="Times New Roman"/>
          <w:sz w:val="24"/>
          <w:szCs w:val="24"/>
          <w:lang w:val="it-IT"/>
        </w:rPr>
        <w:t>),</w:t>
      </w:r>
      <w:r w:rsidRPr="006E5AA6">
        <w:rPr>
          <w:rFonts w:ascii="Times New Roman" w:hAnsi="Times New Roman" w:cs="Times New Roman"/>
          <w:spacing w:val="23"/>
          <w:sz w:val="24"/>
          <w:szCs w:val="24"/>
          <w:lang w:val="it-IT"/>
        </w:rPr>
        <w:t xml:space="preserve"> </w:t>
      </w:r>
      <w:r w:rsidRPr="006E5AA6">
        <w:rPr>
          <w:rFonts w:ascii="Times New Roman" w:hAnsi="Times New Roman" w:cs="Times New Roman"/>
          <w:spacing w:val="1"/>
          <w:sz w:val="24"/>
          <w:szCs w:val="24"/>
          <w:lang w:val="it-IT"/>
        </w:rPr>
        <w:t>d</w:t>
      </w:r>
      <w:r w:rsidRPr="006E5AA6">
        <w:rPr>
          <w:rFonts w:ascii="Times New Roman" w:hAnsi="Times New Roman" w:cs="Times New Roman"/>
          <w:sz w:val="24"/>
          <w:szCs w:val="24"/>
          <w:lang w:val="it-IT"/>
        </w:rPr>
        <w:t>al</w:t>
      </w:r>
      <w:r w:rsidRPr="006E5AA6">
        <w:rPr>
          <w:rFonts w:ascii="Times New Roman" w:hAnsi="Times New Roman" w:cs="Times New Roman"/>
          <w:spacing w:val="21"/>
          <w:sz w:val="24"/>
          <w:szCs w:val="24"/>
          <w:lang w:val="it-IT"/>
        </w:rPr>
        <w:t xml:space="preserve"> </w:t>
      </w:r>
      <w:r w:rsidRPr="006E5AA6">
        <w:rPr>
          <w:rFonts w:ascii="Times New Roman" w:hAnsi="Times New Roman" w:cs="Times New Roman"/>
          <w:sz w:val="24"/>
          <w:szCs w:val="24"/>
          <w:lang w:val="it-IT"/>
        </w:rPr>
        <w:t>1°</w:t>
      </w:r>
      <w:r w:rsidRPr="006E5AA6">
        <w:rPr>
          <w:rFonts w:ascii="Times New Roman" w:hAnsi="Times New Roman" w:cs="Times New Roman"/>
          <w:spacing w:val="22"/>
          <w:sz w:val="24"/>
          <w:szCs w:val="24"/>
          <w:lang w:val="it-IT"/>
        </w:rPr>
        <w:t xml:space="preserve"> </w:t>
      </w:r>
      <w:r w:rsidRPr="006E5AA6">
        <w:rPr>
          <w:rFonts w:ascii="Times New Roman" w:hAnsi="Times New Roman" w:cs="Times New Roman"/>
          <w:sz w:val="24"/>
          <w:szCs w:val="24"/>
          <w:lang w:val="it-IT"/>
        </w:rPr>
        <w:t>g</w:t>
      </w:r>
      <w:r w:rsidRPr="006E5AA6">
        <w:rPr>
          <w:rFonts w:ascii="Times New Roman" w:hAnsi="Times New Roman" w:cs="Times New Roman"/>
          <w:spacing w:val="1"/>
          <w:sz w:val="24"/>
          <w:szCs w:val="24"/>
          <w:lang w:val="it-IT"/>
        </w:rPr>
        <w:t>e</w:t>
      </w:r>
      <w:r w:rsidRPr="006E5AA6">
        <w:rPr>
          <w:rFonts w:ascii="Times New Roman" w:hAnsi="Times New Roman" w:cs="Times New Roman"/>
          <w:sz w:val="24"/>
          <w:szCs w:val="24"/>
          <w:lang w:val="it-IT"/>
        </w:rPr>
        <w:t>n</w:t>
      </w:r>
      <w:r w:rsidRPr="006E5AA6">
        <w:rPr>
          <w:rFonts w:ascii="Times New Roman" w:hAnsi="Times New Roman" w:cs="Times New Roman"/>
          <w:spacing w:val="1"/>
          <w:sz w:val="24"/>
          <w:szCs w:val="24"/>
          <w:lang w:val="it-IT"/>
        </w:rPr>
        <w:t>n</w:t>
      </w:r>
      <w:r w:rsidRPr="006E5AA6">
        <w:rPr>
          <w:rFonts w:ascii="Times New Roman" w:hAnsi="Times New Roman" w:cs="Times New Roman"/>
          <w:sz w:val="24"/>
          <w:szCs w:val="24"/>
          <w:lang w:val="it-IT"/>
        </w:rPr>
        <w:t>a</w:t>
      </w:r>
      <w:r w:rsidRPr="006E5AA6">
        <w:rPr>
          <w:rFonts w:ascii="Times New Roman" w:hAnsi="Times New Roman" w:cs="Times New Roman"/>
          <w:spacing w:val="-2"/>
          <w:sz w:val="24"/>
          <w:szCs w:val="24"/>
          <w:lang w:val="it-IT"/>
        </w:rPr>
        <w:t>i</w:t>
      </w:r>
      <w:r w:rsidRPr="006E5AA6">
        <w:rPr>
          <w:rFonts w:ascii="Times New Roman" w:hAnsi="Times New Roman" w:cs="Times New Roman"/>
          <w:sz w:val="24"/>
          <w:szCs w:val="24"/>
          <w:lang w:val="it-IT"/>
        </w:rPr>
        <w:t>o</w:t>
      </w:r>
      <w:r w:rsidRPr="006E5AA6">
        <w:rPr>
          <w:rFonts w:ascii="Times New Roman" w:hAnsi="Times New Roman" w:cs="Times New Roman"/>
          <w:spacing w:val="23"/>
          <w:sz w:val="24"/>
          <w:szCs w:val="24"/>
          <w:lang w:val="it-IT"/>
        </w:rPr>
        <w:t xml:space="preserve"> </w:t>
      </w:r>
      <w:r w:rsidRPr="006E5AA6">
        <w:rPr>
          <w:rFonts w:ascii="Times New Roman" w:hAnsi="Times New Roman" w:cs="Times New Roman"/>
          <w:spacing w:val="1"/>
          <w:sz w:val="24"/>
          <w:szCs w:val="24"/>
          <w:lang w:val="it-IT"/>
        </w:rPr>
        <w:t>2</w:t>
      </w:r>
      <w:r w:rsidRPr="006E5AA6">
        <w:rPr>
          <w:rFonts w:ascii="Times New Roman" w:hAnsi="Times New Roman" w:cs="Times New Roman"/>
          <w:sz w:val="24"/>
          <w:szCs w:val="24"/>
          <w:lang w:val="it-IT"/>
        </w:rPr>
        <w:t>0</w:t>
      </w:r>
      <w:r w:rsidRPr="006E5AA6">
        <w:rPr>
          <w:rFonts w:ascii="Times New Roman" w:hAnsi="Times New Roman" w:cs="Times New Roman"/>
          <w:spacing w:val="1"/>
          <w:sz w:val="24"/>
          <w:szCs w:val="24"/>
          <w:lang w:val="it-IT"/>
        </w:rPr>
        <w:t>1</w:t>
      </w:r>
      <w:r w:rsidRPr="006E5AA6">
        <w:rPr>
          <w:rFonts w:ascii="Times New Roman" w:hAnsi="Times New Roman" w:cs="Times New Roman"/>
          <w:sz w:val="24"/>
          <w:szCs w:val="24"/>
          <w:lang w:val="it-IT"/>
        </w:rPr>
        <w:t>7</w:t>
      </w:r>
      <w:r w:rsidRPr="006E5AA6">
        <w:rPr>
          <w:rFonts w:ascii="Times New Roman" w:hAnsi="Times New Roman" w:cs="Times New Roman"/>
          <w:spacing w:val="33"/>
          <w:sz w:val="24"/>
          <w:szCs w:val="24"/>
          <w:lang w:val="it-IT"/>
        </w:rPr>
        <w:t xml:space="preserve"> </w:t>
      </w:r>
      <w:r w:rsidRPr="006E5AA6">
        <w:rPr>
          <w:rFonts w:ascii="Times New Roman" w:hAnsi="Times New Roman" w:cs="Times New Roman"/>
          <w:sz w:val="24"/>
          <w:szCs w:val="24"/>
          <w:lang w:val="it-IT"/>
        </w:rPr>
        <w:t>n</w:t>
      </w:r>
      <w:r w:rsidRPr="006E5AA6">
        <w:rPr>
          <w:rFonts w:ascii="Times New Roman" w:hAnsi="Times New Roman" w:cs="Times New Roman"/>
          <w:spacing w:val="-1"/>
          <w:sz w:val="24"/>
          <w:szCs w:val="24"/>
          <w:lang w:val="it-IT"/>
        </w:rPr>
        <w:t>o</w:t>
      </w:r>
      <w:r w:rsidRPr="006E5AA6">
        <w:rPr>
          <w:rFonts w:ascii="Times New Roman" w:hAnsi="Times New Roman" w:cs="Times New Roman"/>
          <w:sz w:val="24"/>
          <w:szCs w:val="24"/>
          <w:lang w:val="it-IT"/>
        </w:rPr>
        <w:t>n</w:t>
      </w:r>
      <w:r w:rsidRPr="006E5AA6">
        <w:rPr>
          <w:rFonts w:ascii="Times New Roman" w:hAnsi="Times New Roman" w:cs="Times New Roman"/>
          <w:spacing w:val="23"/>
          <w:sz w:val="24"/>
          <w:szCs w:val="24"/>
          <w:lang w:val="it-IT"/>
        </w:rPr>
        <w:t xml:space="preserve"> </w:t>
      </w:r>
      <w:r w:rsidRPr="006E5AA6">
        <w:rPr>
          <w:rFonts w:ascii="Times New Roman" w:hAnsi="Times New Roman" w:cs="Times New Roman"/>
          <w:sz w:val="24"/>
          <w:szCs w:val="24"/>
          <w:lang w:val="it-IT"/>
        </w:rPr>
        <w:t>p</w:t>
      </w:r>
      <w:r w:rsidRPr="006E5AA6">
        <w:rPr>
          <w:rFonts w:ascii="Times New Roman" w:hAnsi="Times New Roman" w:cs="Times New Roman"/>
          <w:spacing w:val="-1"/>
          <w:sz w:val="24"/>
          <w:szCs w:val="24"/>
          <w:lang w:val="it-IT"/>
        </w:rPr>
        <w:t>o</w:t>
      </w:r>
      <w:r w:rsidRPr="006E5AA6">
        <w:rPr>
          <w:rFonts w:ascii="Times New Roman" w:hAnsi="Times New Roman" w:cs="Times New Roman"/>
          <w:sz w:val="24"/>
          <w:szCs w:val="24"/>
          <w:lang w:val="it-IT"/>
        </w:rPr>
        <w:t>trà</w:t>
      </w:r>
      <w:r w:rsidRPr="006E5AA6">
        <w:rPr>
          <w:rFonts w:ascii="Times New Roman" w:hAnsi="Times New Roman" w:cs="Times New Roman"/>
          <w:w w:val="99"/>
          <w:sz w:val="24"/>
          <w:szCs w:val="24"/>
          <w:lang w:val="it-IT"/>
        </w:rPr>
        <w:t xml:space="preserve"> </w:t>
      </w:r>
      <w:r w:rsidRPr="006E5AA6">
        <w:rPr>
          <w:rFonts w:ascii="Times New Roman" w:hAnsi="Times New Roman" w:cs="Times New Roman"/>
          <w:spacing w:val="1"/>
          <w:sz w:val="24"/>
          <w:szCs w:val="24"/>
          <w:lang w:val="it-IT"/>
        </w:rPr>
        <w:t>s</w:t>
      </w:r>
      <w:r w:rsidRPr="006E5AA6">
        <w:rPr>
          <w:rFonts w:ascii="Times New Roman" w:hAnsi="Times New Roman" w:cs="Times New Roman"/>
          <w:sz w:val="24"/>
          <w:szCs w:val="24"/>
          <w:lang w:val="it-IT"/>
        </w:rPr>
        <w:t>u</w:t>
      </w:r>
      <w:r w:rsidRPr="006E5AA6">
        <w:rPr>
          <w:rFonts w:ascii="Times New Roman" w:hAnsi="Times New Roman" w:cs="Times New Roman"/>
          <w:spacing w:val="-1"/>
          <w:sz w:val="24"/>
          <w:szCs w:val="24"/>
          <w:lang w:val="it-IT"/>
        </w:rPr>
        <w:t>p</w:t>
      </w:r>
      <w:r w:rsidRPr="006E5AA6">
        <w:rPr>
          <w:rFonts w:ascii="Times New Roman" w:hAnsi="Times New Roman" w:cs="Times New Roman"/>
          <w:sz w:val="24"/>
          <w:szCs w:val="24"/>
          <w:lang w:val="it-IT"/>
        </w:rPr>
        <w:t>erare</w:t>
      </w:r>
      <w:r w:rsidRPr="006E5AA6">
        <w:rPr>
          <w:rFonts w:ascii="Times New Roman" w:hAnsi="Times New Roman" w:cs="Times New Roman"/>
          <w:spacing w:val="-7"/>
          <w:sz w:val="24"/>
          <w:szCs w:val="24"/>
          <w:lang w:val="it-IT"/>
        </w:rPr>
        <w:t xml:space="preserve"> </w:t>
      </w:r>
      <w:r w:rsidRPr="006E5AA6">
        <w:rPr>
          <w:rFonts w:ascii="Times New Roman" w:hAnsi="Times New Roman" w:cs="Times New Roman"/>
          <w:spacing w:val="-1"/>
          <w:sz w:val="24"/>
          <w:szCs w:val="24"/>
          <w:lang w:val="it-IT"/>
        </w:rPr>
        <w:t>i</w:t>
      </w:r>
      <w:r w:rsidRPr="006E5AA6">
        <w:rPr>
          <w:rFonts w:ascii="Times New Roman" w:hAnsi="Times New Roman" w:cs="Times New Roman"/>
          <w:sz w:val="24"/>
          <w:szCs w:val="24"/>
          <w:lang w:val="it-IT"/>
        </w:rPr>
        <w:t>l</w:t>
      </w:r>
      <w:r w:rsidRPr="006E5AA6">
        <w:rPr>
          <w:rFonts w:ascii="Times New Roman" w:hAnsi="Times New Roman" w:cs="Times New Roman"/>
          <w:spacing w:val="-8"/>
          <w:sz w:val="24"/>
          <w:szCs w:val="24"/>
          <w:lang w:val="it-IT"/>
        </w:rPr>
        <w:t xml:space="preserve"> </w:t>
      </w:r>
      <w:r w:rsidRPr="006E5AA6">
        <w:rPr>
          <w:rFonts w:ascii="Times New Roman" w:hAnsi="Times New Roman" w:cs="Times New Roman"/>
          <w:sz w:val="24"/>
          <w:szCs w:val="24"/>
          <w:lang w:val="it-IT"/>
        </w:rPr>
        <w:t>cor</w:t>
      </w:r>
      <w:r w:rsidRPr="006E5AA6">
        <w:rPr>
          <w:rFonts w:ascii="Times New Roman" w:hAnsi="Times New Roman" w:cs="Times New Roman"/>
          <w:spacing w:val="1"/>
          <w:sz w:val="24"/>
          <w:szCs w:val="24"/>
          <w:lang w:val="it-IT"/>
        </w:rPr>
        <w:t>r</w:t>
      </w:r>
      <w:r w:rsidRPr="006E5AA6">
        <w:rPr>
          <w:rFonts w:ascii="Times New Roman" w:hAnsi="Times New Roman" w:cs="Times New Roman"/>
          <w:spacing w:val="-1"/>
          <w:sz w:val="24"/>
          <w:szCs w:val="24"/>
          <w:lang w:val="it-IT"/>
        </w:rPr>
        <w:t>i</w:t>
      </w:r>
      <w:r w:rsidRPr="006E5AA6">
        <w:rPr>
          <w:rFonts w:ascii="Times New Roman" w:hAnsi="Times New Roman" w:cs="Times New Roman"/>
          <w:spacing w:val="1"/>
          <w:sz w:val="24"/>
          <w:szCs w:val="24"/>
          <w:lang w:val="it-IT"/>
        </w:rPr>
        <w:t>sp</w:t>
      </w:r>
      <w:r w:rsidRPr="006E5AA6">
        <w:rPr>
          <w:rFonts w:ascii="Times New Roman" w:hAnsi="Times New Roman" w:cs="Times New Roman"/>
          <w:sz w:val="24"/>
          <w:szCs w:val="24"/>
          <w:lang w:val="it-IT"/>
        </w:rPr>
        <w:t>o</w:t>
      </w:r>
      <w:r w:rsidRPr="006E5AA6">
        <w:rPr>
          <w:rFonts w:ascii="Times New Roman" w:hAnsi="Times New Roman" w:cs="Times New Roman"/>
          <w:spacing w:val="-1"/>
          <w:sz w:val="24"/>
          <w:szCs w:val="24"/>
          <w:lang w:val="it-IT"/>
        </w:rPr>
        <w:t>n</w:t>
      </w:r>
      <w:r w:rsidRPr="006E5AA6">
        <w:rPr>
          <w:rFonts w:ascii="Times New Roman" w:hAnsi="Times New Roman" w:cs="Times New Roman"/>
          <w:spacing w:val="1"/>
          <w:sz w:val="24"/>
          <w:szCs w:val="24"/>
          <w:lang w:val="it-IT"/>
        </w:rPr>
        <w:t>d</w:t>
      </w:r>
      <w:r w:rsidRPr="006E5AA6">
        <w:rPr>
          <w:rFonts w:ascii="Times New Roman" w:hAnsi="Times New Roman" w:cs="Times New Roman"/>
          <w:sz w:val="24"/>
          <w:szCs w:val="24"/>
          <w:lang w:val="it-IT"/>
        </w:rPr>
        <w:t>e</w:t>
      </w:r>
      <w:r w:rsidRPr="006E5AA6">
        <w:rPr>
          <w:rFonts w:ascii="Times New Roman" w:hAnsi="Times New Roman" w:cs="Times New Roman"/>
          <w:spacing w:val="-1"/>
          <w:sz w:val="24"/>
          <w:szCs w:val="24"/>
          <w:lang w:val="it-IT"/>
        </w:rPr>
        <w:t>n</w:t>
      </w:r>
      <w:r w:rsidRPr="006E5AA6">
        <w:rPr>
          <w:rFonts w:ascii="Times New Roman" w:hAnsi="Times New Roman" w:cs="Times New Roman"/>
          <w:spacing w:val="2"/>
          <w:sz w:val="24"/>
          <w:szCs w:val="24"/>
          <w:lang w:val="it-IT"/>
        </w:rPr>
        <w:t>t</w:t>
      </w:r>
      <w:r w:rsidRPr="006E5AA6">
        <w:rPr>
          <w:rFonts w:ascii="Times New Roman" w:hAnsi="Times New Roman" w:cs="Times New Roman"/>
          <w:sz w:val="24"/>
          <w:szCs w:val="24"/>
          <w:lang w:val="it-IT"/>
        </w:rPr>
        <w:t>e</w:t>
      </w:r>
      <w:r w:rsidRPr="006E5AA6">
        <w:rPr>
          <w:rFonts w:ascii="Times New Roman" w:hAnsi="Times New Roman" w:cs="Times New Roman"/>
          <w:spacing w:val="-8"/>
          <w:sz w:val="24"/>
          <w:szCs w:val="24"/>
          <w:lang w:val="it-IT"/>
        </w:rPr>
        <w:t xml:space="preserve"> </w:t>
      </w:r>
      <w:r w:rsidRPr="006E5AA6">
        <w:rPr>
          <w:rFonts w:ascii="Times New Roman" w:hAnsi="Times New Roman" w:cs="Times New Roman"/>
          <w:sz w:val="24"/>
          <w:szCs w:val="24"/>
          <w:lang w:val="it-IT"/>
        </w:rPr>
        <w:t>i</w:t>
      </w:r>
      <w:r w:rsidRPr="006E5AA6">
        <w:rPr>
          <w:rFonts w:ascii="Times New Roman" w:hAnsi="Times New Roman" w:cs="Times New Roman"/>
          <w:spacing w:val="4"/>
          <w:sz w:val="24"/>
          <w:szCs w:val="24"/>
          <w:lang w:val="it-IT"/>
        </w:rPr>
        <w:t>m</w:t>
      </w:r>
      <w:r w:rsidRPr="006E5AA6">
        <w:rPr>
          <w:rFonts w:ascii="Times New Roman" w:hAnsi="Times New Roman" w:cs="Times New Roman"/>
          <w:sz w:val="24"/>
          <w:szCs w:val="24"/>
          <w:lang w:val="it-IT"/>
        </w:rPr>
        <w:t>p</w:t>
      </w:r>
      <w:r w:rsidRPr="006E5AA6">
        <w:rPr>
          <w:rFonts w:ascii="Times New Roman" w:hAnsi="Times New Roman" w:cs="Times New Roman"/>
          <w:spacing w:val="-1"/>
          <w:sz w:val="24"/>
          <w:szCs w:val="24"/>
          <w:lang w:val="it-IT"/>
        </w:rPr>
        <w:t>o</w:t>
      </w:r>
      <w:r w:rsidRPr="006E5AA6">
        <w:rPr>
          <w:rFonts w:ascii="Times New Roman" w:hAnsi="Times New Roman" w:cs="Times New Roman"/>
          <w:sz w:val="24"/>
          <w:szCs w:val="24"/>
          <w:lang w:val="it-IT"/>
        </w:rPr>
        <w:t>rto</w:t>
      </w:r>
      <w:r w:rsidRPr="006E5AA6">
        <w:rPr>
          <w:rFonts w:ascii="Times New Roman" w:hAnsi="Times New Roman" w:cs="Times New Roman"/>
          <w:spacing w:val="-9"/>
          <w:sz w:val="24"/>
          <w:szCs w:val="24"/>
          <w:lang w:val="it-IT"/>
        </w:rPr>
        <w:t xml:space="preserve"> </w:t>
      </w:r>
      <w:r w:rsidRPr="006E5AA6">
        <w:rPr>
          <w:rFonts w:ascii="Times New Roman" w:hAnsi="Times New Roman" w:cs="Times New Roman"/>
          <w:sz w:val="24"/>
          <w:szCs w:val="24"/>
          <w:lang w:val="it-IT"/>
        </w:rPr>
        <w:t>d</w:t>
      </w:r>
      <w:r w:rsidRPr="006E5AA6">
        <w:rPr>
          <w:rFonts w:ascii="Times New Roman" w:hAnsi="Times New Roman" w:cs="Times New Roman"/>
          <w:spacing w:val="-1"/>
          <w:sz w:val="24"/>
          <w:szCs w:val="24"/>
          <w:lang w:val="it-IT"/>
        </w:rPr>
        <w:t>e</w:t>
      </w:r>
      <w:r w:rsidRPr="006E5AA6">
        <w:rPr>
          <w:rFonts w:ascii="Times New Roman" w:hAnsi="Times New Roman" w:cs="Times New Roman"/>
          <w:sz w:val="24"/>
          <w:szCs w:val="24"/>
          <w:lang w:val="it-IT"/>
        </w:rPr>
        <w:t>ter</w:t>
      </w:r>
      <w:r w:rsidRPr="006E5AA6">
        <w:rPr>
          <w:rFonts w:ascii="Times New Roman" w:hAnsi="Times New Roman" w:cs="Times New Roman"/>
          <w:spacing w:val="4"/>
          <w:sz w:val="24"/>
          <w:szCs w:val="24"/>
          <w:lang w:val="it-IT"/>
        </w:rPr>
        <w:t>m</w:t>
      </w:r>
      <w:r w:rsidRPr="006E5AA6">
        <w:rPr>
          <w:rFonts w:ascii="Times New Roman" w:hAnsi="Times New Roman" w:cs="Times New Roman"/>
          <w:spacing w:val="-1"/>
          <w:sz w:val="24"/>
          <w:szCs w:val="24"/>
          <w:lang w:val="it-IT"/>
        </w:rPr>
        <w:t>i</w:t>
      </w:r>
      <w:r w:rsidRPr="006E5AA6">
        <w:rPr>
          <w:rFonts w:ascii="Times New Roman" w:hAnsi="Times New Roman" w:cs="Times New Roman"/>
          <w:sz w:val="24"/>
          <w:szCs w:val="24"/>
          <w:lang w:val="it-IT"/>
        </w:rPr>
        <w:t>n</w:t>
      </w:r>
      <w:r w:rsidRPr="006E5AA6">
        <w:rPr>
          <w:rFonts w:ascii="Times New Roman" w:hAnsi="Times New Roman" w:cs="Times New Roman"/>
          <w:spacing w:val="-1"/>
          <w:sz w:val="24"/>
          <w:szCs w:val="24"/>
          <w:lang w:val="it-IT"/>
        </w:rPr>
        <w:t>a</w:t>
      </w:r>
      <w:r w:rsidRPr="006E5AA6">
        <w:rPr>
          <w:rFonts w:ascii="Times New Roman" w:hAnsi="Times New Roman" w:cs="Times New Roman"/>
          <w:sz w:val="24"/>
          <w:szCs w:val="24"/>
          <w:lang w:val="it-IT"/>
        </w:rPr>
        <w:t>to</w:t>
      </w:r>
      <w:r w:rsidRPr="006E5AA6">
        <w:rPr>
          <w:rFonts w:ascii="Times New Roman" w:hAnsi="Times New Roman" w:cs="Times New Roman"/>
          <w:spacing w:val="-8"/>
          <w:sz w:val="24"/>
          <w:szCs w:val="24"/>
          <w:lang w:val="it-IT"/>
        </w:rPr>
        <w:t xml:space="preserve"> </w:t>
      </w:r>
      <w:r w:rsidRPr="006E5AA6">
        <w:rPr>
          <w:rFonts w:ascii="Times New Roman" w:hAnsi="Times New Roman" w:cs="Times New Roman"/>
          <w:sz w:val="24"/>
          <w:szCs w:val="24"/>
          <w:lang w:val="it-IT"/>
        </w:rPr>
        <w:t>p</w:t>
      </w:r>
      <w:r w:rsidRPr="006E5AA6">
        <w:rPr>
          <w:rFonts w:ascii="Times New Roman" w:hAnsi="Times New Roman" w:cs="Times New Roman"/>
          <w:spacing w:val="-1"/>
          <w:sz w:val="24"/>
          <w:szCs w:val="24"/>
          <w:lang w:val="it-IT"/>
        </w:rPr>
        <w:t>e</w:t>
      </w:r>
      <w:r w:rsidRPr="006E5AA6">
        <w:rPr>
          <w:rFonts w:ascii="Times New Roman" w:hAnsi="Times New Roman" w:cs="Times New Roman"/>
          <w:sz w:val="24"/>
          <w:szCs w:val="24"/>
          <w:lang w:val="it-IT"/>
        </w:rPr>
        <w:t>r</w:t>
      </w:r>
      <w:r w:rsidRPr="006E5AA6">
        <w:rPr>
          <w:rFonts w:ascii="Times New Roman" w:hAnsi="Times New Roman" w:cs="Times New Roman"/>
          <w:spacing w:val="-6"/>
          <w:sz w:val="24"/>
          <w:szCs w:val="24"/>
          <w:lang w:val="it-IT"/>
        </w:rPr>
        <w:t xml:space="preserve"> </w:t>
      </w:r>
      <w:r w:rsidRPr="006E5AA6">
        <w:rPr>
          <w:rFonts w:ascii="Times New Roman" w:hAnsi="Times New Roman" w:cs="Times New Roman"/>
          <w:spacing w:val="-1"/>
          <w:sz w:val="24"/>
          <w:szCs w:val="24"/>
          <w:lang w:val="it-IT"/>
        </w:rPr>
        <w:t>i</w:t>
      </w:r>
      <w:r w:rsidRPr="006E5AA6">
        <w:rPr>
          <w:rFonts w:ascii="Times New Roman" w:hAnsi="Times New Roman" w:cs="Times New Roman"/>
          <w:sz w:val="24"/>
          <w:szCs w:val="24"/>
          <w:lang w:val="it-IT"/>
        </w:rPr>
        <w:t>l</w:t>
      </w:r>
      <w:r w:rsidRPr="006E5AA6">
        <w:rPr>
          <w:rFonts w:ascii="Times New Roman" w:hAnsi="Times New Roman" w:cs="Times New Roman"/>
          <w:spacing w:val="-6"/>
          <w:sz w:val="24"/>
          <w:szCs w:val="24"/>
          <w:lang w:val="it-IT"/>
        </w:rPr>
        <w:t xml:space="preserve"> </w:t>
      </w:r>
      <w:r w:rsidRPr="006E5AA6">
        <w:rPr>
          <w:rFonts w:ascii="Times New Roman" w:hAnsi="Times New Roman" w:cs="Times New Roman"/>
          <w:spacing w:val="1"/>
          <w:sz w:val="24"/>
          <w:szCs w:val="24"/>
          <w:lang w:val="it-IT"/>
        </w:rPr>
        <w:t>2</w:t>
      </w:r>
      <w:r w:rsidRPr="006E5AA6">
        <w:rPr>
          <w:rFonts w:ascii="Times New Roman" w:hAnsi="Times New Roman" w:cs="Times New Roman"/>
          <w:sz w:val="24"/>
          <w:szCs w:val="24"/>
          <w:lang w:val="it-IT"/>
        </w:rPr>
        <w:t>0</w:t>
      </w:r>
      <w:r w:rsidRPr="006E5AA6">
        <w:rPr>
          <w:rFonts w:ascii="Times New Roman" w:hAnsi="Times New Roman" w:cs="Times New Roman"/>
          <w:spacing w:val="-1"/>
          <w:sz w:val="24"/>
          <w:szCs w:val="24"/>
          <w:lang w:val="it-IT"/>
        </w:rPr>
        <w:t>1</w:t>
      </w:r>
      <w:r w:rsidRPr="006E5AA6">
        <w:rPr>
          <w:rFonts w:ascii="Times New Roman" w:hAnsi="Times New Roman" w:cs="Times New Roman"/>
          <w:spacing w:val="5"/>
          <w:sz w:val="24"/>
          <w:szCs w:val="24"/>
          <w:lang w:val="it-IT"/>
        </w:rPr>
        <w:t>6</w:t>
      </w:r>
      <w:r w:rsidRPr="006E5AA6">
        <w:rPr>
          <w:rFonts w:ascii="Times New Roman" w:hAnsi="Times New Roman" w:cs="Times New Roman"/>
          <w:sz w:val="24"/>
          <w:szCs w:val="24"/>
          <w:lang w:val="it-IT"/>
        </w:rPr>
        <w:t>.</w:t>
      </w:r>
    </w:p>
    <w:p w:rsidR="009F4A6A" w:rsidRPr="006E5AA6" w:rsidRDefault="0050640E" w:rsidP="006E5AA6">
      <w:pPr>
        <w:pStyle w:val="Corpotesto"/>
        <w:spacing w:before="3" w:line="360" w:lineRule="auto"/>
        <w:ind w:left="136" w:right="174"/>
        <w:jc w:val="both"/>
        <w:rPr>
          <w:rFonts w:ascii="Times New Roman" w:hAnsi="Times New Roman" w:cs="Times New Roman"/>
          <w:sz w:val="24"/>
          <w:szCs w:val="24"/>
          <w:lang w:val="it-IT"/>
        </w:rPr>
      </w:pPr>
      <w:r w:rsidRPr="006E5AA6">
        <w:rPr>
          <w:rFonts w:ascii="Times New Roman" w:hAnsi="Times New Roman" w:cs="Times New Roman"/>
          <w:spacing w:val="-1"/>
          <w:sz w:val="24"/>
          <w:szCs w:val="24"/>
          <w:lang w:val="it-IT"/>
        </w:rPr>
        <w:t>P</w:t>
      </w:r>
      <w:r w:rsidRPr="006E5AA6">
        <w:rPr>
          <w:rFonts w:ascii="Times New Roman" w:hAnsi="Times New Roman" w:cs="Times New Roman"/>
          <w:sz w:val="24"/>
          <w:szCs w:val="24"/>
          <w:lang w:val="it-IT"/>
        </w:rPr>
        <w:t>ert</w:t>
      </w:r>
      <w:r w:rsidRPr="006E5AA6">
        <w:rPr>
          <w:rFonts w:ascii="Times New Roman" w:hAnsi="Times New Roman" w:cs="Times New Roman"/>
          <w:spacing w:val="2"/>
          <w:sz w:val="24"/>
          <w:szCs w:val="24"/>
          <w:lang w:val="it-IT"/>
        </w:rPr>
        <w:t>a</w:t>
      </w:r>
      <w:r w:rsidRPr="006E5AA6">
        <w:rPr>
          <w:rFonts w:ascii="Times New Roman" w:hAnsi="Times New Roman" w:cs="Times New Roman"/>
          <w:sz w:val="24"/>
          <w:szCs w:val="24"/>
          <w:lang w:val="it-IT"/>
        </w:rPr>
        <w:t>nt</w:t>
      </w:r>
      <w:r w:rsidRPr="006E5AA6">
        <w:rPr>
          <w:rFonts w:ascii="Times New Roman" w:hAnsi="Times New Roman" w:cs="Times New Roman"/>
          <w:spacing w:val="-1"/>
          <w:sz w:val="24"/>
          <w:szCs w:val="24"/>
          <w:lang w:val="it-IT"/>
        </w:rPr>
        <w:t>o</w:t>
      </w:r>
      <w:r w:rsidRPr="006E5AA6">
        <w:rPr>
          <w:rFonts w:ascii="Times New Roman" w:hAnsi="Times New Roman" w:cs="Times New Roman"/>
          <w:sz w:val="24"/>
          <w:szCs w:val="24"/>
          <w:lang w:val="it-IT"/>
        </w:rPr>
        <w:t>,</w:t>
      </w:r>
      <w:r w:rsidRPr="006E5AA6">
        <w:rPr>
          <w:rFonts w:ascii="Times New Roman" w:hAnsi="Times New Roman" w:cs="Times New Roman"/>
          <w:spacing w:val="8"/>
          <w:sz w:val="24"/>
          <w:szCs w:val="24"/>
          <w:lang w:val="it-IT"/>
        </w:rPr>
        <w:t xml:space="preserve"> </w:t>
      </w:r>
      <w:r w:rsidRPr="006E5AA6">
        <w:rPr>
          <w:rFonts w:ascii="Times New Roman" w:hAnsi="Times New Roman" w:cs="Times New Roman"/>
          <w:spacing w:val="1"/>
          <w:sz w:val="24"/>
          <w:szCs w:val="24"/>
          <w:lang w:val="it-IT"/>
        </w:rPr>
        <w:t>d</w:t>
      </w:r>
      <w:r w:rsidRPr="006E5AA6">
        <w:rPr>
          <w:rFonts w:ascii="Times New Roman" w:hAnsi="Times New Roman" w:cs="Times New Roman"/>
          <w:sz w:val="24"/>
          <w:szCs w:val="24"/>
          <w:lang w:val="it-IT"/>
        </w:rPr>
        <w:t>al</w:t>
      </w:r>
      <w:r w:rsidRPr="006E5AA6">
        <w:rPr>
          <w:rFonts w:ascii="Times New Roman" w:hAnsi="Times New Roman" w:cs="Times New Roman"/>
          <w:spacing w:val="7"/>
          <w:sz w:val="24"/>
          <w:szCs w:val="24"/>
          <w:lang w:val="it-IT"/>
        </w:rPr>
        <w:t xml:space="preserve"> </w:t>
      </w:r>
      <w:r w:rsidRPr="006E5AA6">
        <w:rPr>
          <w:rFonts w:ascii="Times New Roman" w:hAnsi="Times New Roman" w:cs="Times New Roman"/>
          <w:sz w:val="24"/>
          <w:szCs w:val="24"/>
          <w:lang w:val="it-IT"/>
        </w:rPr>
        <w:t>1</w:t>
      </w:r>
      <w:r w:rsidRPr="006E5AA6">
        <w:rPr>
          <w:rFonts w:ascii="Times New Roman" w:hAnsi="Times New Roman" w:cs="Times New Roman"/>
          <w:spacing w:val="1"/>
          <w:sz w:val="24"/>
          <w:szCs w:val="24"/>
          <w:lang w:val="it-IT"/>
        </w:rPr>
        <w:t>.</w:t>
      </w:r>
      <w:r w:rsidRPr="006E5AA6">
        <w:rPr>
          <w:rFonts w:ascii="Times New Roman" w:hAnsi="Times New Roman" w:cs="Times New Roman"/>
          <w:sz w:val="24"/>
          <w:szCs w:val="24"/>
          <w:lang w:val="it-IT"/>
        </w:rPr>
        <w:t>1.</w:t>
      </w:r>
      <w:r w:rsidRPr="006E5AA6">
        <w:rPr>
          <w:rFonts w:ascii="Times New Roman" w:hAnsi="Times New Roman" w:cs="Times New Roman"/>
          <w:spacing w:val="-1"/>
          <w:sz w:val="24"/>
          <w:szCs w:val="24"/>
          <w:lang w:val="it-IT"/>
        </w:rPr>
        <w:t>2</w:t>
      </w:r>
      <w:r w:rsidRPr="006E5AA6">
        <w:rPr>
          <w:rFonts w:ascii="Times New Roman" w:hAnsi="Times New Roman" w:cs="Times New Roman"/>
          <w:spacing w:val="1"/>
          <w:sz w:val="24"/>
          <w:szCs w:val="24"/>
          <w:lang w:val="it-IT"/>
        </w:rPr>
        <w:t>0</w:t>
      </w:r>
      <w:r w:rsidRPr="006E5AA6">
        <w:rPr>
          <w:rFonts w:ascii="Times New Roman" w:hAnsi="Times New Roman" w:cs="Times New Roman"/>
          <w:sz w:val="24"/>
          <w:szCs w:val="24"/>
          <w:lang w:val="it-IT"/>
        </w:rPr>
        <w:t>1</w:t>
      </w:r>
      <w:r w:rsidRPr="006E5AA6">
        <w:rPr>
          <w:rFonts w:ascii="Times New Roman" w:hAnsi="Times New Roman" w:cs="Times New Roman"/>
          <w:spacing w:val="-1"/>
          <w:sz w:val="24"/>
          <w:szCs w:val="24"/>
          <w:lang w:val="it-IT"/>
        </w:rPr>
        <w:t>7</w:t>
      </w:r>
      <w:r w:rsidRPr="006E5AA6">
        <w:rPr>
          <w:rFonts w:ascii="Times New Roman" w:hAnsi="Times New Roman" w:cs="Times New Roman"/>
          <w:sz w:val="24"/>
          <w:szCs w:val="24"/>
          <w:lang w:val="it-IT"/>
        </w:rPr>
        <w:t>,</w:t>
      </w:r>
      <w:r w:rsidRPr="006E5AA6">
        <w:rPr>
          <w:rFonts w:ascii="Times New Roman" w:hAnsi="Times New Roman" w:cs="Times New Roman"/>
          <w:spacing w:val="12"/>
          <w:sz w:val="24"/>
          <w:szCs w:val="24"/>
          <w:lang w:val="it-IT"/>
        </w:rPr>
        <w:t xml:space="preserve"> </w:t>
      </w:r>
      <w:r w:rsidRPr="006E5AA6">
        <w:rPr>
          <w:rFonts w:ascii="Times New Roman" w:hAnsi="Times New Roman" w:cs="Times New Roman"/>
          <w:spacing w:val="-2"/>
          <w:sz w:val="24"/>
          <w:szCs w:val="24"/>
          <w:lang w:val="it-IT"/>
        </w:rPr>
        <w:t>v</w:t>
      </w:r>
      <w:r w:rsidRPr="006E5AA6">
        <w:rPr>
          <w:rFonts w:ascii="Times New Roman" w:hAnsi="Times New Roman" w:cs="Times New Roman"/>
          <w:spacing w:val="-1"/>
          <w:sz w:val="24"/>
          <w:szCs w:val="24"/>
          <w:lang w:val="it-IT"/>
        </w:rPr>
        <w:t>i</w:t>
      </w:r>
      <w:r w:rsidRPr="006E5AA6">
        <w:rPr>
          <w:rFonts w:ascii="Times New Roman" w:hAnsi="Times New Roman" w:cs="Times New Roman"/>
          <w:spacing w:val="1"/>
          <w:sz w:val="24"/>
          <w:szCs w:val="24"/>
          <w:lang w:val="it-IT"/>
        </w:rPr>
        <w:t>e</w:t>
      </w:r>
      <w:r w:rsidRPr="006E5AA6">
        <w:rPr>
          <w:rFonts w:ascii="Times New Roman" w:hAnsi="Times New Roman" w:cs="Times New Roman"/>
          <w:sz w:val="24"/>
          <w:szCs w:val="24"/>
          <w:lang w:val="it-IT"/>
        </w:rPr>
        <w:t>ne</w:t>
      </w:r>
      <w:r w:rsidRPr="006E5AA6">
        <w:rPr>
          <w:rFonts w:ascii="Times New Roman" w:hAnsi="Times New Roman" w:cs="Times New Roman"/>
          <w:spacing w:val="7"/>
          <w:sz w:val="24"/>
          <w:szCs w:val="24"/>
          <w:lang w:val="it-IT"/>
        </w:rPr>
        <w:t xml:space="preserve"> </w:t>
      </w:r>
      <w:r w:rsidRPr="006E5AA6">
        <w:rPr>
          <w:rFonts w:ascii="Times New Roman" w:hAnsi="Times New Roman" w:cs="Times New Roman"/>
          <w:spacing w:val="-1"/>
          <w:sz w:val="24"/>
          <w:szCs w:val="24"/>
          <w:lang w:val="it-IT"/>
        </w:rPr>
        <w:t>i</w:t>
      </w:r>
      <w:r w:rsidRPr="006E5AA6">
        <w:rPr>
          <w:rFonts w:ascii="Times New Roman" w:hAnsi="Times New Roman" w:cs="Times New Roman"/>
          <w:spacing w:val="1"/>
          <w:sz w:val="24"/>
          <w:szCs w:val="24"/>
          <w:lang w:val="it-IT"/>
        </w:rPr>
        <w:t>n</w:t>
      </w:r>
      <w:r w:rsidRPr="006E5AA6">
        <w:rPr>
          <w:rFonts w:ascii="Times New Roman" w:hAnsi="Times New Roman" w:cs="Times New Roman"/>
          <w:sz w:val="24"/>
          <w:szCs w:val="24"/>
          <w:lang w:val="it-IT"/>
        </w:rPr>
        <w:t>di</w:t>
      </w:r>
      <w:r w:rsidRPr="006E5AA6">
        <w:rPr>
          <w:rFonts w:ascii="Times New Roman" w:hAnsi="Times New Roman" w:cs="Times New Roman"/>
          <w:spacing w:val="-2"/>
          <w:sz w:val="24"/>
          <w:szCs w:val="24"/>
          <w:lang w:val="it-IT"/>
        </w:rPr>
        <w:t>v</w:t>
      </w:r>
      <w:r w:rsidRPr="006E5AA6">
        <w:rPr>
          <w:rFonts w:ascii="Times New Roman" w:hAnsi="Times New Roman" w:cs="Times New Roman"/>
          <w:spacing w:val="1"/>
          <w:sz w:val="24"/>
          <w:szCs w:val="24"/>
          <w:lang w:val="it-IT"/>
        </w:rPr>
        <w:t>i</w:t>
      </w:r>
      <w:r w:rsidRPr="006E5AA6">
        <w:rPr>
          <w:rFonts w:ascii="Times New Roman" w:hAnsi="Times New Roman" w:cs="Times New Roman"/>
          <w:sz w:val="24"/>
          <w:szCs w:val="24"/>
          <w:lang w:val="it-IT"/>
        </w:rPr>
        <w:t>d</w:t>
      </w:r>
      <w:r w:rsidRPr="006E5AA6">
        <w:rPr>
          <w:rFonts w:ascii="Times New Roman" w:hAnsi="Times New Roman" w:cs="Times New Roman"/>
          <w:spacing w:val="-1"/>
          <w:sz w:val="24"/>
          <w:szCs w:val="24"/>
          <w:lang w:val="it-IT"/>
        </w:rPr>
        <w:t>u</w:t>
      </w:r>
      <w:r w:rsidRPr="006E5AA6">
        <w:rPr>
          <w:rFonts w:ascii="Times New Roman" w:hAnsi="Times New Roman" w:cs="Times New Roman"/>
          <w:sz w:val="24"/>
          <w:szCs w:val="24"/>
          <w:lang w:val="it-IT"/>
        </w:rPr>
        <w:t>a</w:t>
      </w:r>
      <w:r w:rsidRPr="006E5AA6">
        <w:rPr>
          <w:rFonts w:ascii="Times New Roman" w:hAnsi="Times New Roman" w:cs="Times New Roman"/>
          <w:spacing w:val="1"/>
          <w:sz w:val="24"/>
          <w:szCs w:val="24"/>
          <w:lang w:val="it-IT"/>
        </w:rPr>
        <w:t>t</w:t>
      </w:r>
      <w:r w:rsidRPr="006E5AA6">
        <w:rPr>
          <w:rFonts w:ascii="Times New Roman" w:hAnsi="Times New Roman" w:cs="Times New Roman"/>
          <w:sz w:val="24"/>
          <w:szCs w:val="24"/>
          <w:lang w:val="it-IT"/>
        </w:rPr>
        <w:t>o</w:t>
      </w:r>
      <w:r w:rsidRPr="006E5AA6">
        <w:rPr>
          <w:rFonts w:ascii="Times New Roman" w:hAnsi="Times New Roman" w:cs="Times New Roman"/>
          <w:spacing w:val="10"/>
          <w:sz w:val="24"/>
          <w:szCs w:val="24"/>
          <w:lang w:val="it-IT"/>
        </w:rPr>
        <w:t xml:space="preserve"> </w:t>
      </w:r>
      <w:r w:rsidRPr="006E5AA6">
        <w:rPr>
          <w:rFonts w:ascii="Times New Roman" w:hAnsi="Times New Roman" w:cs="Times New Roman"/>
          <w:sz w:val="24"/>
          <w:szCs w:val="24"/>
          <w:lang w:val="it-IT"/>
        </w:rPr>
        <w:t>un</w:t>
      </w:r>
      <w:r w:rsidRPr="006E5AA6">
        <w:rPr>
          <w:rFonts w:ascii="Times New Roman" w:hAnsi="Times New Roman" w:cs="Times New Roman"/>
          <w:spacing w:val="7"/>
          <w:sz w:val="24"/>
          <w:szCs w:val="24"/>
          <w:lang w:val="it-IT"/>
        </w:rPr>
        <w:t xml:space="preserve"> </w:t>
      </w:r>
      <w:r w:rsidRPr="006E5AA6">
        <w:rPr>
          <w:rFonts w:ascii="Times New Roman" w:hAnsi="Times New Roman" w:cs="Times New Roman"/>
          <w:sz w:val="24"/>
          <w:szCs w:val="24"/>
          <w:lang w:val="it-IT"/>
        </w:rPr>
        <w:t>n</w:t>
      </w:r>
      <w:r w:rsidRPr="006E5AA6">
        <w:rPr>
          <w:rFonts w:ascii="Times New Roman" w:hAnsi="Times New Roman" w:cs="Times New Roman"/>
          <w:spacing w:val="1"/>
          <w:sz w:val="24"/>
          <w:szCs w:val="24"/>
          <w:lang w:val="it-IT"/>
        </w:rPr>
        <w:t>u</w:t>
      </w:r>
      <w:r w:rsidRPr="006E5AA6">
        <w:rPr>
          <w:rFonts w:ascii="Times New Roman" w:hAnsi="Times New Roman" w:cs="Times New Roman"/>
          <w:sz w:val="24"/>
          <w:szCs w:val="24"/>
          <w:lang w:val="it-IT"/>
        </w:rPr>
        <w:t>ovo</w:t>
      </w:r>
      <w:r w:rsidRPr="006E5AA6">
        <w:rPr>
          <w:rFonts w:ascii="Times New Roman" w:hAnsi="Times New Roman" w:cs="Times New Roman"/>
          <w:spacing w:val="8"/>
          <w:sz w:val="24"/>
          <w:szCs w:val="24"/>
          <w:lang w:val="it-IT"/>
        </w:rPr>
        <w:t xml:space="preserve"> </w:t>
      </w:r>
      <w:r w:rsidRPr="006E5AA6">
        <w:rPr>
          <w:rFonts w:ascii="Times New Roman" w:hAnsi="Times New Roman" w:cs="Times New Roman"/>
          <w:sz w:val="24"/>
          <w:szCs w:val="24"/>
          <w:lang w:val="it-IT"/>
        </w:rPr>
        <w:t>te</w:t>
      </w:r>
      <w:r w:rsidRPr="006E5AA6">
        <w:rPr>
          <w:rFonts w:ascii="Times New Roman" w:hAnsi="Times New Roman" w:cs="Times New Roman"/>
          <w:spacing w:val="1"/>
          <w:sz w:val="24"/>
          <w:szCs w:val="24"/>
          <w:lang w:val="it-IT"/>
        </w:rPr>
        <w:t>t</w:t>
      </w:r>
      <w:r w:rsidRPr="006E5AA6">
        <w:rPr>
          <w:rFonts w:ascii="Times New Roman" w:hAnsi="Times New Roman" w:cs="Times New Roman"/>
          <w:sz w:val="24"/>
          <w:szCs w:val="24"/>
          <w:lang w:val="it-IT"/>
        </w:rPr>
        <w:t>to</w:t>
      </w:r>
      <w:r w:rsidRPr="006E5AA6">
        <w:rPr>
          <w:rFonts w:ascii="Times New Roman" w:hAnsi="Times New Roman" w:cs="Times New Roman"/>
          <w:spacing w:val="8"/>
          <w:sz w:val="24"/>
          <w:szCs w:val="24"/>
          <w:lang w:val="it-IT"/>
        </w:rPr>
        <w:t xml:space="preserve"> </w:t>
      </w:r>
      <w:r w:rsidRPr="006E5AA6">
        <w:rPr>
          <w:rFonts w:ascii="Times New Roman" w:hAnsi="Times New Roman" w:cs="Times New Roman"/>
          <w:sz w:val="24"/>
          <w:szCs w:val="24"/>
          <w:lang w:val="it-IT"/>
        </w:rPr>
        <w:t>ai</w:t>
      </w:r>
      <w:r w:rsidRPr="006E5AA6">
        <w:rPr>
          <w:rFonts w:ascii="Times New Roman" w:hAnsi="Times New Roman" w:cs="Times New Roman"/>
          <w:spacing w:val="7"/>
          <w:sz w:val="24"/>
          <w:szCs w:val="24"/>
          <w:lang w:val="it-IT"/>
        </w:rPr>
        <w:t xml:space="preserve"> </w:t>
      </w:r>
      <w:r w:rsidRPr="006E5AA6">
        <w:rPr>
          <w:rFonts w:ascii="Times New Roman" w:hAnsi="Times New Roman" w:cs="Times New Roman"/>
          <w:spacing w:val="2"/>
          <w:sz w:val="24"/>
          <w:szCs w:val="24"/>
          <w:lang w:val="it-IT"/>
        </w:rPr>
        <w:t>f</w:t>
      </w:r>
      <w:r w:rsidRPr="006E5AA6">
        <w:rPr>
          <w:rFonts w:ascii="Times New Roman" w:hAnsi="Times New Roman" w:cs="Times New Roman"/>
          <w:sz w:val="24"/>
          <w:szCs w:val="24"/>
          <w:lang w:val="it-IT"/>
        </w:rPr>
        <w:t>o</w:t>
      </w:r>
      <w:r w:rsidRPr="006E5AA6">
        <w:rPr>
          <w:rFonts w:ascii="Times New Roman" w:hAnsi="Times New Roman" w:cs="Times New Roman"/>
          <w:spacing w:val="-1"/>
          <w:sz w:val="24"/>
          <w:szCs w:val="24"/>
          <w:lang w:val="it-IT"/>
        </w:rPr>
        <w:t>n</w:t>
      </w:r>
      <w:r w:rsidRPr="006E5AA6">
        <w:rPr>
          <w:rFonts w:ascii="Times New Roman" w:hAnsi="Times New Roman" w:cs="Times New Roman"/>
          <w:sz w:val="24"/>
          <w:szCs w:val="24"/>
          <w:lang w:val="it-IT"/>
        </w:rPr>
        <w:t>di</w:t>
      </w:r>
      <w:r w:rsidRPr="006E5AA6">
        <w:rPr>
          <w:rFonts w:ascii="Times New Roman" w:hAnsi="Times New Roman" w:cs="Times New Roman"/>
          <w:spacing w:val="7"/>
          <w:sz w:val="24"/>
          <w:szCs w:val="24"/>
          <w:lang w:val="it-IT"/>
        </w:rPr>
        <w:t xml:space="preserve"> </w:t>
      </w:r>
      <w:r w:rsidRPr="006E5AA6">
        <w:rPr>
          <w:rFonts w:ascii="Times New Roman" w:hAnsi="Times New Roman" w:cs="Times New Roman"/>
          <w:spacing w:val="1"/>
          <w:sz w:val="24"/>
          <w:szCs w:val="24"/>
          <w:lang w:val="it-IT"/>
        </w:rPr>
        <w:t>d</w:t>
      </w:r>
      <w:r w:rsidRPr="006E5AA6">
        <w:rPr>
          <w:rFonts w:ascii="Times New Roman" w:hAnsi="Times New Roman" w:cs="Times New Roman"/>
          <w:sz w:val="24"/>
          <w:szCs w:val="24"/>
          <w:lang w:val="it-IT"/>
        </w:rPr>
        <w:t>el</w:t>
      </w:r>
      <w:r w:rsidRPr="006E5AA6">
        <w:rPr>
          <w:rFonts w:ascii="Times New Roman" w:hAnsi="Times New Roman" w:cs="Times New Roman"/>
          <w:spacing w:val="7"/>
          <w:sz w:val="24"/>
          <w:szCs w:val="24"/>
          <w:lang w:val="it-IT"/>
        </w:rPr>
        <w:t xml:space="preserve"> </w:t>
      </w:r>
      <w:r w:rsidRPr="006E5AA6">
        <w:rPr>
          <w:rFonts w:ascii="Times New Roman" w:hAnsi="Times New Roman" w:cs="Times New Roman"/>
          <w:spacing w:val="1"/>
          <w:sz w:val="24"/>
          <w:szCs w:val="24"/>
          <w:lang w:val="it-IT"/>
        </w:rPr>
        <w:t>s</w:t>
      </w:r>
      <w:r w:rsidRPr="006E5AA6">
        <w:rPr>
          <w:rFonts w:ascii="Times New Roman" w:hAnsi="Times New Roman" w:cs="Times New Roman"/>
          <w:sz w:val="24"/>
          <w:szCs w:val="24"/>
          <w:lang w:val="it-IT"/>
        </w:rPr>
        <w:t>alario</w:t>
      </w:r>
      <w:r w:rsidRPr="006E5AA6">
        <w:rPr>
          <w:rFonts w:ascii="Times New Roman" w:hAnsi="Times New Roman" w:cs="Times New Roman"/>
          <w:spacing w:val="7"/>
          <w:sz w:val="24"/>
          <w:szCs w:val="24"/>
          <w:lang w:val="it-IT"/>
        </w:rPr>
        <w:t xml:space="preserve"> </w:t>
      </w:r>
      <w:r w:rsidRPr="006E5AA6">
        <w:rPr>
          <w:rFonts w:ascii="Times New Roman" w:hAnsi="Times New Roman" w:cs="Times New Roman"/>
          <w:sz w:val="24"/>
          <w:szCs w:val="24"/>
          <w:lang w:val="it-IT"/>
        </w:rPr>
        <w:t>ac</w:t>
      </w:r>
      <w:r w:rsidRPr="006E5AA6">
        <w:rPr>
          <w:rFonts w:ascii="Times New Roman" w:hAnsi="Times New Roman" w:cs="Times New Roman"/>
          <w:spacing w:val="1"/>
          <w:sz w:val="24"/>
          <w:szCs w:val="24"/>
          <w:lang w:val="it-IT"/>
        </w:rPr>
        <w:t>cess</w:t>
      </w:r>
      <w:r w:rsidRPr="006E5AA6">
        <w:rPr>
          <w:rFonts w:ascii="Times New Roman" w:hAnsi="Times New Roman" w:cs="Times New Roman"/>
          <w:sz w:val="24"/>
          <w:szCs w:val="24"/>
          <w:lang w:val="it-IT"/>
        </w:rPr>
        <w:t>orio</w:t>
      </w:r>
      <w:r w:rsidRPr="006E5AA6">
        <w:rPr>
          <w:rFonts w:ascii="Times New Roman" w:hAnsi="Times New Roman" w:cs="Times New Roman"/>
          <w:spacing w:val="8"/>
          <w:sz w:val="24"/>
          <w:szCs w:val="24"/>
          <w:lang w:val="it-IT"/>
        </w:rPr>
        <w:t xml:space="preserve"> </w:t>
      </w:r>
      <w:r w:rsidRPr="006E5AA6">
        <w:rPr>
          <w:rFonts w:ascii="Times New Roman" w:hAnsi="Times New Roman" w:cs="Times New Roman"/>
          <w:spacing w:val="6"/>
          <w:sz w:val="24"/>
          <w:szCs w:val="24"/>
          <w:lang w:val="it-IT"/>
        </w:rPr>
        <w:t>(</w:t>
      </w:r>
      <w:r w:rsidRPr="006E5AA6">
        <w:rPr>
          <w:rFonts w:ascii="Times New Roman" w:hAnsi="Times New Roman" w:cs="Times New Roman"/>
          <w:sz w:val="24"/>
          <w:szCs w:val="24"/>
          <w:lang w:val="it-IT"/>
        </w:rPr>
        <w:t>os</w:t>
      </w:r>
      <w:r w:rsidRPr="006E5AA6">
        <w:rPr>
          <w:rFonts w:ascii="Times New Roman" w:hAnsi="Times New Roman" w:cs="Times New Roman"/>
          <w:spacing w:val="1"/>
          <w:sz w:val="24"/>
          <w:szCs w:val="24"/>
          <w:lang w:val="it-IT"/>
        </w:rPr>
        <w:t>s</w:t>
      </w:r>
      <w:r w:rsidRPr="006E5AA6">
        <w:rPr>
          <w:rFonts w:ascii="Times New Roman" w:hAnsi="Times New Roman" w:cs="Times New Roman"/>
          <w:spacing w:val="-1"/>
          <w:sz w:val="24"/>
          <w:szCs w:val="24"/>
          <w:lang w:val="it-IT"/>
        </w:rPr>
        <w:t>i</w:t>
      </w:r>
      <w:r w:rsidRPr="006E5AA6">
        <w:rPr>
          <w:rFonts w:ascii="Times New Roman" w:hAnsi="Times New Roman" w:cs="Times New Roman"/>
          <w:sz w:val="24"/>
          <w:szCs w:val="24"/>
          <w:lang w:val="it-IT"/>
        </w:rPr>
        <w:t>a</w:t>
      </w:r>
      <w:r w:rsidRPr="006E5AA6">
        <w:rPr>
          <w:rFonts w:ascii="Times New Roman" w:hAnsi="Times New Roman" w:cs="Times New Roman"/>
          <w:spacing w:val="8"/>
          <w:sz w:val="24"/>
          <w:szCs w:val="24"/>
          <w:lang w:val="it-IT"/>
        </w:rPr>
        <w:t xml:space="preserve"> </w:t>
      </w:r>
      <w:r w:rsidRPr="006E5AA6">
        <w:rPr>
          <w:rFonts w:ascii="Times New Roman" w:hAnsi="Times New Roman" w:cs="Times New Roman"/>
          <w:spacing w:val="-1"/>
          <w:sz w:val="24"/>
          <w:szCs w:val="24"/>
          <w:lang w:val="it-IT"/>
        </w:rPr>
        <w:t>i</w:t>
      </w:r>
      <w:r w:rsidRPr="006E5AA6">
        <w:rPr>
          <w:rFonts w:ascii="Times New Roman" w:hAnsi="Times New Roman" w:cs="Times New Roman"/>
          <w:sz w:val="24"/>
          <w:szCs w:val="24"/>
          <w:lang w:val="it-IT"/>
        </w:rPr>
        <w:t>l</w:t>
      </w:r>
      <w:r w:rsidRPr="006E5AA6">
        <w:rPr>
          <w:rFonts w:ascii="Times New Roman" w:hAnsi="Times New Roman" w:cs="Times New Roman"/>
          <w:spacing w:val="9"/>
          <w:sz w:val="24"/>
          <w:szCs w:val="24"/>
          <w:lang w:val="it-IT"/>
        </w:rPr>
        <w:t xml:space="preserve"> </w:t>
      </w:r>
      <w:r w:rsidRPr="006E5AA6">
        <w:rPr>
          <w:rFonts w:ascii="Times New Roman" w:hAnsi="Times New Roman" w:cs="Times New Roman"/>
          <w:spacing w:val="2"/>
          <w:sz w:val="24"/>
          <w:szCs w:val="24"/>
          <w:lang w:val="it-IT"/>
        </w:rPr>
        <w:t>f</w:t>
      </w:r>
      <w:r w:rsidRPr="006E5AA6">
        <w:rPr>
          <w:rFonts w:ascii="Times New Roman" w:hAnsi="Times New Roman" w:cs="Times New Roman"/>
          <w:sz w:val="24"/>
          <w:szCs w:val="24"/>
          <w:lang w:val="it-IT"/>
        </w:rPr>
        <w:t>o</w:t>
      </w:r>
      <w:r w:rsidRPr="006E5AA6">
        <w:rPr>
          <w:rFonts w:ascii="Times New Roman" w:hAnsi="Times New Roman" w:cs="Times New Roman"/>
          <w:spacing w:val="-1"/>
          <w:sz w:val="24"/>
          <w:szCs w:val="24"/>
          <w:lang w:val="it-IT"/>
        </w:rPr>
        <w:t>n</w:t>
      </w:r>
      <w:r w:rsidRPr="006E5AA6">
        <w:rPr>
          <w:rFonts w:ascii="Times New Roman" w:hAnsi="Times New Roman" w:cs="Times New Roman"/>
          <w:sz w:val="24"/>
          <w:szCs w:val="24"/>
          <w:lang w:val="it-IT"/>
        </w:rPr>
        <w:t>do</w:t>
      </w:r>
      <w:r w:rsidRPr="006E5AA6">
        <w:rPr>
          <w:rFonts w:ascii="Times New Roman" w:hAnsi="Times New Roman" w:cs="Times New Roman"/>
          <w:spacing w:val="8"/>
          <w:sz w:val="24"/>
          <w:szCs w:val="24"/>
          <w:lang w:val="it-IT"/>
        </w:rPr>
        <w:t xml:space="preserve"> </w:t>
      </w:r>
      <w:r w:rsidRPr="006E5AA6">
        <w:rPr>
          <w:rFonts w:ascii="Times New Roman" w:hAnsi="Times New Roman" w:cs="Times New Roman"/>
          <w:sz w:val="24"/>
          <w:szCs w:val="24"/>
          <w:lang w:val="it-IT"/>
        </w:rPr>
        <w:t>d</w:t>
      </w:r>
      <w:r w:rsidRPr="006E5AA6">
        <w:rPr>
          <w:rFonts w:ascii="Times New Roman" w:hAnsi="Times New Roman" w:cs="Times New Roman"/>
          <w:spacing w:val="1"/>
          <w:sz w:val="24"/>
          <w:szCs w:val="24"/>
          <w:lang w:val="it-IT"/>
        </w:rPr>
        <w:t>e</w:t>
      </w:r>
      <w:r w:rsidRPr="006E5AA6">
        <w:rPr>
          <w:rFonts w:ascii="Times New Roman" w:hAnsi="Times New Roman" w:cs="Times New Roman"/>
          <w:spacing w:val="-1"/>
          <w:sz w:val="24"/>
          <w:szCs w:val="24"/>
          <w:lang w:val="it-IT"/>
        </w:rPr>
        <w:t>ll</w:t>
      </w:r>
      <w:r w:rsidRPr="006E5AA6">
        <w:rPr>
          <w:rFonts w:ascii="Times New Roman" w:hAnsi="Times New Roman" w:cs="Times New Roman"/>
          <w:spacing w:val="3"/>
          <w:sz w:val="24"/>
          <w:szCs w:val="24"/>
          <w:lang w:val="it-IT"/>
        </w:rPr>
        <w:t>'</w:t>
      </w:r>
      <w:r w:rsidRPr="006E5AA6">
        <w:rPr>
          <w:rFonts w:ascii="Times New Roman" w:hAnsi="Times New Roman" w:cs="Times New Roman"/>
          <w:spacing w:val="1"/>
          <w:sz w:val="24"/>
          <w:szCs w:val="24"/>
          <w:lang w:val="it-IT"/>
        </w:rPr>
        <w:t>a</w:t>
      </w:r>
      <w:r w:rsidRPr="006E5AA6">
        <w:rPr>
          <w:rFonts w:ascii="Times New Roman" w:hAnsi="Times New Roman" w:cs="Times New Roman"/>
          <w:sz w:val="24"/>
          <w:szCs w:val="24"/>
          <w:lang w:val="it-IT"/>
        </w:rPr>
        <w:t>n</w:t>
      </w:r>
      <w:r w:rsidRPr="006E5AA6">
        <w:rPr>
          <w:rFonts w:ascii="Times New Roman" w:hAnsi="Times New Roman" w:cs="Times New Roman"/>
          <w:spacing w:val="-1"/>
          <w:sz w:val="24"/>
          <w:szCs w:val="24"/>
          <w:lang w:val="it-IT"/>
        </w:rPr>
        <w:t>n</w:t>
      </w:r>
      <w:r w:rsidRPr="006E5AA6">
        <w:rPr>
          <w:rFonts w:ascii="Times New Roman" w:hAnsi="Times New Roman" w:cs="Times New Roman"/>
          <w:sz w:val="24"/>
          <w:szCs w:val="24"/>
          <w:lang w:val="it-IT"/>
        </w:rPr>
        <w:t>o</w:t>
      </w:r>
      <w:r w:rsidRPr="006E5AA6">
        <w:rPr>
          <w:rFonts w:ascii="Times New Roman" w:hAnsi="Times New Roman" w:cs="Times New Roman"/>
          <w:spacing w:val="8"/>
          <w:sz w:val="24"/>
          <w:szCs w:val="24"/>
          <w:lang w:val="it-IT"/>
        </w:rPr>
        <w:t xml:space="preserve"> </w:t>
      </w:r>
      <w:r w:rsidRPr="006E5AA6">
        <w:rPr>
          <w:rFonts w:ascii="Times New Roman" w:hAnsi="Times New Roman" w:cs="Times New Roman"/>
          <w:sz w:val="24"/>
          <w:szCs w:val="24"/>
          <w:lang w:val="it-IT"/>
        </w:rPr>
        <w:t>2</w:t>
      </w:r>
      <w:r w:rsidRPr="006E5AA6">
        <w:rPr>
          <w:rFonts w:ascii="Times New Roman" w:hAnsi="Times New Roman" w:cs="Times New Roman"/>
          <w:spacing w:val="1"/>
          <w:sz w:val="24"/>
          <w:szCs w:val="24"/>
          <w:lang w:val="it-IT"/>
        </w:rPr>
        <w:t>0</w:t>
      </w:r>
      <w:r w:rsidRPr="006E5AA6">
        <w:rPr>
          <w:rFonts w:ascii="Times New Roman" w:hAnsi="Times New Roman" w:cs="Times New Roman"/>
          <w:sz w:val="24"/>
          <w:szCs w:val="24"/>
          <w:lang w:val="it-IT"/>
        </w:rPr>
        <w:t>1</w:t>
      </w:r>
      <w:r w:rsidRPr="006E5AA6">
        <w:rPr>
          <w:rFonts w:ascii="Times New Roman" w:hAnsi="Times New Roman" w:cs="Times New Roman"/>
          <w:spacing w:val="-1"/>
          <w:sz w:val="24"/>
          <w:szCs w:val="24"/>
          <w:lang w:val="it-IT"/>
        </w:rPr>
        <w:t>6</w:t>
      </w:r>
      <w:r w:rsidRPr="006E5AA6">
        <w:rPr>
          <w:rFonts w:ascii="Times New Roman" w:hAnsi="Times New Roman" w:cs="Times New Roman"/>
          <w:sz w:val="24"/>
          <w:szCs w:val="24"/>
          <w:lang w:val="it-IT"/>
        </w:rPr>
        <w:t>),</w:t>
      </w:r>
      <w:r w:rsidRPr="006E5AA6">
        <w:rPr>
          <w:rFonts w:ascii="Times New Roman" w:hAnsi="Times New Roman" w:cs="Times New Roman"/>
          <w:spacing w:val="8"/>
          <w:sz w:val="24"/>
          <w:szCs w:val="24"/>
          <w:lang w:val="it-IT"/>
        </w:rPr>
        <w:t xml:space="preserve"> </w:t>
      </w:r>
      <w:r w:rsidRPr="006E5AA6">
        <w:rPr>
          <w:rFonts w:ascii="Times New Roman" w:hAnsi="Times New Roman" w:cs="Times New Roman"/>
          <w:spacing w:val="1"/>
          <w:sz w:val="24"/>
          <w:szCs w:val="24"/>
          <w:lang w:val="it-IT"/>
        </w:rPr>
        <w:t>i</w:t>
      </w:r>
      <w:r w:rsidRPr="006E5AA6">
        <w:rPr>
          <w:rFonts w:ascii="Times New Roman" w:hAnsi="Times New Roman" w:cs="Times New Roman"/>
          <w:sz w:val="24"/>
          <w:szCs w:val="24"/>
          <w:lang w:val="it-IT"/>
        </w:rPr>
        <w:t>l</w:t>
      </w:r>
      <w:r w:rsidRPr="006E5AA6">
        <w:rPr>
          <w:rFonts w:ascii="Times New Roman" w:hAnsi="Times New Roman" w:cs="Times New Roman"/>
          <w:w w:val="99"/>
          <w:sz w:val="24"/>
          <w:szCs w:val="24"/>
          <w:lang w:val="it-IT"/>
        </w:rPr>
        <w:t xml:space="preserve"> </w:t>
      </w:r>
      <w:r w:rsidRPr="006E5AA6">
        <w:rPr>
          <w:rFonts w:ascii="Times New Roman" w:hAnsi="Times New Roman" w:cs="Times New Roman"/>
          <w:sz w:val="24"/>
          <w:szCs w:val="24"/>
          <w:lang w:val="it-IT"/>
        </w:rPr>
        <w:t>q</w:t>
      </w:r>
      <w:r w:rsidRPr="006E5AA6">
        <w:rPr>
          <w:rFonts w:ascii="Times New Roman" w:hAnsi="Times New Roman" w:cs="Times New Roman"/>
          <w:spacing w:val="-1"/>
          <w:sz w:val="24"/>
          <w:szCs w:val="24"/>
          <w:lang w:val="it-IT"/>
        </w:rPr>
        <w:t>u</w:t>
      </w:r>
      <w:r w:rsidRPr="006E5AA6">
        <w:rPr>
          <w:rFonts w:ascii="Times New Roman" w:hAnsi="Times New Roman" w:cs="Times New Roman"/>
          <w:spacing w:val="1"/>
          <w:sz w:val="24"/>
          <w:szCs w:val="24"/>
          <w:lang w:val="it-IT"/>
        </w:rPr>
        <w:t>a</w:t>
      </w:r>
      <w:r w:rsidRPr="006E5AA6">
        <w:rPr>
          <w:rFonts w:ascii="Times New Roman" w:hAnsi="Times New Roman" w:cs="Times New Roman"/>
          <w:spacing w:val="-1"/>
          <w:sz w:val="24"/>
          <w:szCs w:val="24"/>
          <w:lang w:val="it-IT"/>
        </w:rPr>
        <w:t>l</w:t>
      </w:r>
      <w:r w:rsidRPr="006E5AA6">
        <w:rPr>
          <w:rFonts w:ascii="Times New Roman" w:hAnsi="Times New Roman" w:cs="Times New Roman"/>
          <w:sz w:val="24"/>
          <w:szCs w:val="24"/>
          <w:lang w:val="it-IT"/>
        </w:rPr>
        <w:t>e</w:t>
      </w:r>
      <w:r w:rsidRPr="006E5AA6">
        <w:rPr>
          <w:rFonts w:ascii="Times New Roman" w:hAnsi="Times New Roman" w:cs="Times New Roman"/>
          <w:spacing w:val="-5"/>
          <w:sz w:val="24"/>
          <w:szCs w:val="24"/>
          <w:lang w:val="it-IT"/>
        </w:rPr>
        <w:t xml:space="preserve"> </w:t>
      </w:r>
      <w:r w:rsidRPr="006E5AA6">
        <w:rPr>
          <w:rFonts w:ascii="Times New Roman" w:hAnsi="Times New Roman" w:cs="Times New Roman"/>
          <w:sz w:val="24"/>
          <w:szCs w:val="24"/>
          <w:lang w:val="it-IT"/>
        </w:rPr>
        <w:t>r</w:t>
      </w:r>
      <w:r w:rsidRPr="006E5AA6">
        <w:rPr>
          <w:rFonts w:ascii="Times New Roman" w:hAnsi="Times New Roman" w:cs="Times New Roman"/>
          <w:spacing w:val="1"/>
          <w:sz w:val="24"/>
          <w:szCs w:val="24"/>
          <w:lang w:val="it-IT"/>
        </w:rPr>
        <w:t>a</w:t>
      </w:r>
      <w:r w:rsidRPr="006E5AA6">
        <w:rPr>
          <w:rFonts w:ascii="Times New Roman" w:hAnsi="Times New Roman" w:cs="Times New Roman"/>
          <w:sz w:val="24"/>
          <w:szCs w:val="24"/>
          <w:lang w:val="it-IT"/>
        </w:rPr>
        <w:t>p</w:t>
      </w:r>
      <w:r w:rsidRPr="006E5AA6">
        <w:rPr>
          <w:rFonts w:ascii="Times New Roman" w:hAnsi="Times New Roman" w:cs="Times New Roman"/>
          <w:spacing w:val="-1"/>
          <w:sz w:val="24"/>
          <w:szCs w:val="24"/>
          <w:lang w:val="it-IT"/>
        </w:rPr>
        <w:t>p</w:t>
      </w:r>
      <w:r w:rsidRPr="006E5AA6">
        <w:rPr>
          <w:rFonts w:ascii="Times New Roman" w:hAnsi="Times New Roman" w:cs="Times New Roman"/>
          <w:sz w:val="24"/>
          <w:szCs w:val="24"/>
          <w:lang w:val="it-IT"/>
        </w:rPr>
        <w:t>res</w:t>
      </w:r>
      <w:r w:rsidRPr="006E5AA6">
        <w:rPr>
          <w:rFonts w:ascii="Times New Roman" w:hAnsi="Times New Roman" w:cs="Times New Roman"/>
          <w:spacing w:val="1"/>
          <w:sz w:val="24"/>
          <w:szCs w:val="24"/>
          <w:lang w:val="it-IT"/>
        </w:rPr>
        <w:t>e</w:t>
      </w:r>
      <w:r w:rsidRPr="006E5AA6">
        <w:rPr>
          <w:rFonts w:ascii="Times New Roman" w:hAnsi="Times New Roman" w:cs="Times New Roman"/>
          <w:sz w:val="24"/>
          <w:szCs w:val="24"/>
          <w:lang w:val="it-IT"/>
        </w:rPr>
        <w:t>nta</w:t>
      </w:r>
      <w:r w:rsidRPr="006E5AA6">
        <w:rPr>
          <w:rFonts w:ascii="Times New Roman" w:hAnsi="Times New Roman" w:cs="Times New Roman"/>
          <w:spacing w:val="-2"/>
          <w:sz w:val="24"/>
          <w:szCs w:val="24"/>
          <w:lang w:val="it-IT"/>
        </w:rPr>
        <w:t xml:space="preserve"> </w:t>
      </w:r>
      <w:r w:rsidRPr="006E5AA6">
        <w:rPr>
          <w:rFonts w:ascii="Times New Roman" w:hAnsi="Times New Roman" w:cs="Times New Roman"/>
          <w:spacing w:val="-1"/>
          <w:sz w:val="24"/>
          <w:szCs w:val="24"/>
          <w:lang w:val="it-IT"/>
        </w:rPr>
        <w:t>l</w:t>
      </w:r>
      <w:r w:rsidRPr="006E5AA6">
        <w:rPr>
          <w:rFonts w:ascii="Times New Roman" w:hAnsi="Times New Roman" w:cs="Times New Roman"/>
          <w:spacing w:val="2"/>
          <w:sz w:val="24"/>
          <w:szCs w:val="24"/>
          <w:lang w:val="it-IT"/>
        </w:rPr>
        <w:t>'</w:t>
      </w:r>
      <w:r w:rsidRPr="006E5AA6">
        <w:rPr>
          <w:rFonts w:ascii="Times New Roman" w:hAnsi="Times New Roman" w:cs="Times New Roman"/>
          <w:spacing w:val="-1"/>
          <w:sz w:val="24"/>
          <w:szCs w:val="24"/>
          <w:lang w:val="it-IT"/>
        </w:rPr>
        <w:t>i</w:t>
      </w:r>
      <w:r w:rsidRPr="006E5AA6">
        <w:rPr>
          <w:rFonts w:ascii="Times New Roman" w:hAnsi="Times New Roman" w:cs="Times New Roman"/>
          <w:spacing w:val="4"/>
          <w:sz w:val="24"/>
          <w:szCs w:val="24"/>
          <w:lang w:val="it-IT"/>
        </w:rPr>
        <w:t>m</w:t>
      </w:r>
      <w:r w:rsidRPr="006E5AA6">
        <w:rPr>
          <w:rFonts w:ascii="Times New Roman" w:hAnsi="Times New Roman" w:cs="Times New Roman"/>
          <w:sz w:val="24"/>
          <w:szCs w:val="24"/>
          <w:lang w:val="it-IT"/>
        </w:rPr>
        <w:t>p</w:t>
      </w:r>
      <w:r w:rsidRPr="006E5AA6">
        <w:rPr>
          <w:rFonts w:ascii="Times New Roman" w:hAnsi="Times New Roman" w:cs="Times New Roman"/>
          <w:spacing w:val="-1"/>
          <w:sz w:val="24"/>
          <w:szCs w:val="24"/>
          <w:lang w:val="it-IT"/>
        </w:rPr>
        <w:t>o</w:t>
      </w:r>
      <w:r w:rsidRPr="006E5AA6">
        <w:rPr>
          <w:rFonts w:ascii="Times New Roman" w:hAnsi="Times New Roman" w:cs="Times New Roman"/>
          <w:sz w:val="24"/>
          <w:szCs w:val="24"/>
          <w:lang w:val="it-IT"/>
        </w:rPr>
        <w:t>rto</w:t>
      </w:r>
      <w:r w:rsidRPr="006E5AA6">
        <w:rPr>
          <w:rFonts w:ascii="Times New Roman" w:hAnsi="Times New Roman" w:cs="Times New Roman"/>
          <w:spacing w:val="-5"/>
          <w:sz w:val="24"/>
          <w:szCs w:val="24"/>
          <w:lang w:val="it-IT"/>
        </w:rPr>
        <w:t xml:space="preserve"> </w:t>
      </w:r>
      <w:r w:rsidRPr="006E5AA6">
        <w:rPr>
          <w:rFonts w:ascii="Times New Roman" w:hAnsi="Times New Roman" w:cs="Times New Roman"/>
          <w:sz w:val="24"/>
          <w:szCs w:val="24"/>
          <w:lang w:val="it-IT"/>
        </w:rPr>
        <w:t>più</w:t>
      </w:r>
      <w:r w:rsidRPr="006E5AA6">
        <w:rPr>
          <w:rFonts w:ascii="Times New Roman" w:hAnsi="Times New Roman" w:cs="Times New Roman"/>
          <w:spacing w:val="-4"/>
          <w:sz w:val="24"/>
          <w:szCs w:val="24"/>
          <w:lang w:val="it-IT"/>
        </w:rPr>
        <w:t xml:space="preserve"> </w:t>
      </w:r>
      <w:r w:rsidRPr="006E5AA6">
        <w:rPr>
          <w:rFonts w:ascii="Times New Roman" w:hAnsi="Times New Roman" w:cs="Times New Roman"/>
          <w:spacing w:val="1"/>
          <w:sz w:val="24"/>
          <w:szCs w:val="24"/>
          <w:lang w:val="it-IT"/>
        </w:rPr>
        <w:t>b</w:t>
      </w:r>
      <w:r w:rsidRPr="006E5AA6">
        <w:rPr>
          <w:rFonts w:ascii="Times New Roman" w:hAnsi="Times New Roman" w:cs="Times New Roman"/>
          <w:sz w:val="24"/>
          <w:szCs w:val="24"/>
          <w:lang w:val="it-IT"/>
        </w:rPr>
        <w:t>as</w:t>
      </w:r>
      <w:r w:rsidRPr="006E5AA6">
        <w:rPr>
          <w:rFonts w:ascii="Times New Roman" w:hAnsi="Times New Roman" w:cs="Times New Roman"/>
          <w:spacing w:val="1"/>
          <w:sz w:val="24"/>
          <w:szCs w:val="24"/>
          <w:lang w:val="it-IT"/>
        </w:rPr>
        <w:t>s</w:t>
      </w:r>
      <w:r w:rsidRPr="006E5AA6">
        <w:rPr>
          <w:rFonts w:ascii="Times New Roman" w:hAnsi="Times New Roman" w:cs="Times New Roman"/>
          <w:sz w:val="24"/>
          <w:szCs w:val="24"/>
          <w:lang w:val="it-IT"/>
        </w:rPr>
        <w:t>o</w:t>
      </w:r>
      <w:r w:rsidRPr="006E5AA6">
        <w:rPr>
          <w:rFonts w:ascii="Times New Roman" w:hAnsi="Times New Roman" w:cs="Times New Roman"/>
          <w:spacing w:val="-5"/>
          <w:sz w:val="24"/>
          <w:szCs w:val="24"/>
          <w:lang w:val="it-IT"/>
        </w:rPr>
        <w:t xml:space="preserve"> </w:t>
      </w:r>
      <w:r w:rsidRPr="006E5AA6">
        <w:rPr>
          <w:rFonts w:ascii="Times New Roman" w:hAnsi="Times New Roman" w:cs="Times New Roman"/>
          <w:spacing w:val="1"/>
          <w:sz w:val="24"/>
          <w:szCs w:val="24"/>
          <w:lang w:val="it-IT"/>
        </w:rPr>
        <w:t>d</w:t>
      </w:r>
      <w:r w:rsidRPr="006E5AA6">
        <w:rPr>
          <w:rFonts w:ascii="Times New Roman" w:hAnsi="Times New Roman" w:cs="Times New Roman"/>
          <w:sz w:val="24"/>
          <w:szCs w:val="24"/>
          <w:lang w:val="it-IT"/>
        </w:rPr>
        <w:t>al</w:t>
      </w:r>
      <w:r w:rsidRPr="006E5AA6">
        <w:rPr>
          <w:rFonts w:ascii="Times New Roman" w:hAnsi="Times New Roman" w:cs="Times New Roman"/>
          <w:spacing w:val="-1"/>
          <w:sz w:val="24"/>
          <w:szCs w:val="24"/>
          <w:lang w:val="it-IT"/>
        </w:rPr>
        <w:t>l</w:t>
      </w:r>
      <w:r w:rsidRPr="006E5AA6">
        <w:rPr>
          <w:rFonts w:ascii="Times New Roman" w:hAnsi="Times New Roman" w:cs="Times New Roman"/>
          <w:sz w:val="24"/>
          <w:szCs w:val="24"/>
          <w:lang w:val="it-IT"/>
        </w:rPr>
        <w:t>'a</w:t>
      </w:r>
      <w:r w:rsidRPr="006E5AA6">
        <w:rPr>
          <w:rFonts w:ascii="Times New Roman" w:hAnsi="Times New Roman" w:cs="Times New Roman"/>
          <w:spacing w:val="1"/>
          <w:sz w:val="24"/>
          <w:szCs w:val="24"/>
          <w:lang w:val="it-IT"/>
        </w:rPr>
        <w:t>n</w:t>
      </w:r>
      <w:r w:rsidRPr="006E5AA6">
        <w:rPr>
          <w:rFonts w:ascii="Times New Roman" w:hAnsi="Times New Roman" w:cs="Times New Roman"/>
          <w:sz w:val="24"/>
          <w:szCs w:val="24"/>
          <w:lang w:val="it-IT"/>
        </w:rPr>
        <w:t>no</w:t>
      </w:r>
      <w:r w:rsidRPr="006E5AA6">
        <w:rPr>
          <w:rFonts w:ascii="Times New Roman" w:hAnsi="Times New Roman" w:cs="Times New Roman"/>
          <w:spacing w:val="-2"/>
          <w:sz w:val="24"/>
          <w:szCs w:val="24"/>
          <w:lang w:val="it-IT"/>
        </w:rPr>
        <w:t xml:space="preserve"> </w:t>
      </w:r>
      <w:r w:rsidRPr="006E5AA6">
        <w:rPr>
          <w:rFonts w:ascii="Times New Roman" w:hAnsi="Times New Roman" w:cs="Times New Roman"/>
          <w:sz w:val="24"/>
          <w:szCs w:val="24"/>
          <w:lang w:val="it-IT"/>
        </w:rPr>
        <w:t>2</w:t>
      </w:r>
      <w:r w:rsidRPr="006E5AA6">
        <w:rPr>
          <w:rFonts w:ascii="Times New Roman" w:hAnsi="Times New Roman" w:cs="Times New Roman"/>
          <w:spacing w:val="-1"/>
          <w:sz w:val="24"/>
          <w:szCs w:val="24"/>
          <w:lang w:val="it-IT"/>
        </w:rPr>
        <w:t>0</w:t>
      </w:r>
      <w:r w:rsidRPr="006E5AA6">
        <w:rPr>
          <w:rFonts w:ascii="Times New Roman" w:hAnsi="Times New Roman" w:cs="Times New Roman"/>
          <w:spacing w:val="1"/>
          <w:sz w:val="24"/>
          <w:szCs w:val="24"/>
          <w:lang w:val="it-IT"/>
        </w:rPr>
        <w:t>1</w:t>
      </w:r>
      <w:r w:rsidRPr="006E5AA6">
        <w:rPr>
          <w:rFonts w:ascii="Times New Roman" w:hAnsi="Times New Roman" w:cs="Times New Roman"/>
          <w:sz w:val="24"/>
          <w:szCs w:val="24"/>
          <w:lang w:val="it-IT"/>
        </w:rPr>
        <w:t>0,</w:t>
      </w:r>
      <w:r w:rsidRPr="006E5AA6">
        <w:rPr>
          <w:rFonts w:ascii="Times New Roman" w:hAnsi="Times New Roman" w:cs="Times New Roman"/>
          <w:spacing w:val="-3"/>
          <w:sz w:val="24"/>
          <w:szCs w:val="24"/>
          <w:lang w:val="it-IT"/>
        </w:rPr>
        <w:t xml:space="preserve"> </w:t>
      </w:r>
      <w:r w:rsidRPr="006E5AA6">
        <w:rPr>
          <w:rFonts w:ascii="Times New Roman" w:hAnsi="Times New Roman" w:cs="Times New Roman"/>
          <w:sz w:val="24"/>
          <w:szCs w:val="24"/>
          <w:lang w:val="it-IT"/>
        </w:rPr>
        <w:t>d</w:t>
      </w:r>
      <w:r w:rsidRPr="006E5AA6">
        <w:rPr>
          <w:rFonts w:ascii="Times New Roman" w:hAnsi="Times New Roman" w:cs="Times New Roman"/>
          <w:spacing w:val="-1"/>
          <w:sz w:val="24"/>
          <w:szCs w:val="24"/>
          <w:lang w:val="it-IT"/>
        </w:rPr>
        <w:t>a</w:t>
      </w:r>
      <w:r w:rsidRPr="006E5AA6">
        <w:rPr>
          <w:rFonts w:ascii="Times New Roman" w:hAnsi="Times New Roman" w:cs="Times New Roman"/>
          <w:sz w:val="24"/>
          <w:szCs w:val="24"/>
          <w:lang w:val="it-IT"/>
        </w:rPr>
        <w:t>l</w:t>
      </w:r>
      <w:r w:rsidRPr="006E5AA6">
        <w:rPr>
          <w:rFonts w:ascii="Times New Roman" w:hAnsi="Times New Roman" w:cs="Times New Roman"/>
          <w:spacing w:val="-3"/>
          <w:sz w:val="24"/>
          <w:szCs w:val="24"/>
          <w:lang w:val="it-IT"/>
        </w:rPr>
        <w:t xml:space="preserve"> </w:t>
      </w:r>
      <w:r w:rsidRPr="006E5AA6">
        <w:rPr>
          <w:rFonts w:ascii="Times New Roman" w:hAnsi="Times New Roman" w:cs="Times New Roman"/>
          <w:sz w:val="24"/>
          <w:szCs w:val="24"/>
          <w:lang w:val="it-IT"/>
        </w:rPr>
        <w:t>q</w:t>
      </w:r>
      <w:r w:rsidRPr="006E5AA6">
        <w:rPr>
          <w:rFonts w:ascii="Times New Roman" w:hAnsi="Times New Roman" w:cs="Times New Roman"/>
          <w:spacing w:val="1"/>
          <w:sz w:val="24"/>
          <w:szCs w:val="24"/>
          <w:lang w:val="it-IT"/>
        </w:rPr>
        <w:t>u</w:t>
      </w:r>
      <w:r w:rsidRPr="006E5AA6">
        <w:rPr>
          <w:rFonts w:ascii="Times New Roman" w:hAnsi="Times New Roman" w:cs="Times New Roman"/>
          <w:sz w:val="24"/>
          <w:szCs w:val="24"/>
          <w:lang w:val="it-IT"/>
        </w:rPr>
        <w:t>ale</w:t>
      </w:r>
      <w:r w:rsidRPr="006E5AA6">
        <w:rPr>
          <w:rFonts w:ascii="Times New Roman" w:hAnsi="Times New Roman" w:cs="Times New Roman"/>
          <w:spacing w:val="-5"/>
          <w:sz w:val="24"/>
          <w:szCs w:val="24"/>
          <w:lang w:val="it-IT"/>
        </w:rPr>
        <w:t xml:space="preserve"> </w:t>
      </w:r>
      <w:r w:rsidRPr="006E5AA6">
        <w:rPr>
          <w:rFonts w:ascii="Times New Roman" w:hAnsi="Times New Roman" w:cs="Times New Roman"/>
          <w:spacing w:val="1"/>
          <w:sz w:val="24"/>
          <w:szCs w:val="24"/>
          <w:lang w:val="it-IT"/>
        </w:rPr>
        <w:t>s</w:t>
      </w:r>
      <w:r w:rsidRPr="006E5AA6">
        <w:rPr>
          <w:rFonts w:ascii="Times New Roman" w:hAnsi="Times New Roman" w:cs="Times New Roman"/>
          <w:sz w:val="24"/>
          <w:szCs w:val="24"/>
          <w:lang w:val="it-IT"/>
        </w:rPr>
        <w:t>i</w:t>
      </w:r>
      <w:r w:rsidRPr="006E5AA6">
        <w:rPr>
          <w:rFonts w:ascii="Times New Roman" w:hAnsi="Times New Roman" w:cs="Times New Roman"/>
          <w:spacing w:val="-3"/>
          <w:sz w:val="24"/>
          <w:szCs w:val="24"/>
          <w:lang w:val="it-IT"/>
        </w:rPr>
        <w:t xml:space="preserve"> </w:t>
      </w:r>
      <w:r w:rsidRPr="006E5AA6">
        <w:rPr>
          <w:rFonts w:ascii="Times New Roman" w:hAnsi="Times New Roman" w:cs="Times New Roman"/>
          <w:spacing w:val="1"/>
          <w:sz w:val="24"/>
          <w:szCs w:val="24"/>
          <w:lang w:val="it-IT"/>
        </w:rPr>
        <w:t>s</w:t>
      </w:r>
      <w:r w:rsidRPr="006E5AA6">
        <w:rPr>
          <w:rFonts w:ascii="Times New Roman" w:hAnsi="Times New Roman" w:cs="Times New Roman"/>
          <w:sz w:val="24"/>
          <w:szCs w:val="24"/>
          <w:lang w:val="it-IT"/>
        </w:rPr>
        <w:t>o</w:t>
      </w:r>
      <w:r w:rsidRPr="006E5AA6">
        <w:rPr>
          <w:rFonts w:ascii="Times New Roman" w:hAnsi="Times New Roman" w:cs="Times New Roman"/>
          <w:spacing w:val="-1"/>
          <w:sz w:val="24"/>
          <w:szCs w:val="24"/>
          <w:lang w:val="it-IT"/>
        </w:rPr>
        <w:t>n</w:t>
      </w:r>
      <w:r w:rsidRPr="006E5AA6">
        <w:rPr>
          <w:rFonts w:ascii="Times New Roman" w:hAnsi="Times New Roman" w:cs="Times New Roman"/>
          <w:sz w:val="24"/>
          <w:szCs w:val="24"/>
          <w:lang w:val="it-IT"/>
        </w:rPr>
        <w:t>o</w:t>
      </w:r>
      <w:r w:rsidRPr="006E5AA6">
        <w:rPr>
          <w:rFonts w:ascii="Times New Roman" w:hAnsi="Times New Roman" w:cs="Times New Roman"/>
          <w:spacing w:val="-3"/>
          <w:sz w:val="24"/>
          <w:szCs w:val="24"/>
          <w:lang w:val="it-IT"/>
        </w:rPr>
        <w:t xml:space="preserve"> </w:t>
      </w:r>
      <w:r w:rsidRPr="006E5AA6">
        <w:rPr>
          <w:rFonts w:ascii="Times New Roman" w:hAnsi="Times New Roman" w:cs="Times New Roman"/>
          <w:spacing w:val="1"/>
          <w:sz w:val="24"/>
          <w:szCs w:val="24"/>
          <w:lang w:val="it-IT"/>
        </w:rPr>
        <w:t>s</w:t>
      </w:r>
      <w:r w:rsidRPr="006E5AA6">
        <w:rPr>
          <w:rFonts w:ascii="Times New Roman" w:hAnsi="Times New Roman" w:cs="Times New Roman"/>
          <w:sz w:val="24"/>
          <w:szCs w:val="24"/>
          <w:lang w:val="it-IT"/>
        </w:rPr>
        <w:t>uc</w:t>
      </w:r>
      <w:r w:rsidRPr="006E5AA6">
        <w:rPr>
          <w:rFonts w:ascii="Times New Roman" w:hAnsi="Times New Roman" w:cs="Times New Roman"/>
          <w:spacing w:val="1"/>
          <w:sz w:val="24"/>
          <w:szCs w:val="24"/>
          <w:lang w:val="it-IT"/>
        </w:rPr>
        <w:t>c</w:t>
      </w:r>
      <w:r w:rsidRPr="006E5AA6">
        <w:rPr>
          <w:rFonts w:ascii="Times New Roman" w:hAnsi="Times New Roman" w:cs="Times New Roman"/>
          <w:sz w:val="24"/>
          <w:szCs w:val="24"/>
          <w:lang w:val="it-IT"/>
        </w:rPr>
        <w:t>e</w:t>
      </w:r>
      <w:r w:rsidRPr="006E5AA6">
        <w:rPr>
          <w:rFonts w:ascii="Times New Roman" w:hAnsi="Times New Roman" w:cs="Times New Roman"/>
          <w:spacing w:val="-1"/>
          <w:sz w:val="24"/>
          <w:szCs w:val="24"/>
          <w:lang w:val="it-IT"/>
        </w:rPr>
        <w:t>d</w:t>
      </w:r>
      <w:r w:rsidRPr="006E5AA6">
        <w:rPr>
          <w:rFonts w:ascii="Times New Roman" w:hAnsi="Times New Roman" w:cs="Times New Roman"/>
          <w:sz w:val="24"/>
          <w:szCs w:val="24"/>
          <w:lang w:val="it-IT"/>
        </w:rPr>
        <w:t>u</w:t>
      </w:r>
      <w:r w:rsidRPr="006E5AA6">
        <w:rPr>
          <w:rFonts w:ascii="Times New Roman" w:hAnsi="Times New Roman" w:cs="Times New Roman"/>
          <w:spacing w:val="1"/>
          <w:sz w:val="24"/>
          <w:szCs w:val="24"/>
          <w:lang w:val="it-IT"/>
        </w:rPr>
        <w:t>t</w:t>
      </w:r>
      <w:r w:rsidRPr="006E5AA6">
        <w:rPr>
          <w:rFonts w:ascii="Times New Roman" w:hAnsi="Times New Roman" w:cs="Times New Roman"/>
          <w:sz w:val="24"/>
          <w:szCs w:val="24"/>
          <w:lang w:val="it-IT"/>
        </w:rPr>
        <w:t>e,</w:t>
      </w:r>
      <w:r w:rsidRPr="006E5AA6">
        <w:rPr>
          <w:rFonts w:ascii="Times New Roman" w:hAnsi="Times New Roman" w:cs="Times New Roman"/>
          <w:spacing w:val="-4"/>
          <w:sz w:val="24"/>
          <w:szCs w:val="24"/>
          <w:lang w:val="it-IT"/>
        </w:rPr>
        <w:t xml:space="preserve"> </w:t>
      </w:r>
      <w:r w:rsidRPr="006E5AA6">
        <w:rPr>
          <w:rFonts w:ascii="Times New Roman" w:hAnsi="Times New Roman" w:cs="Times New Roman"/>
          <w:spacing w:val="1"/>
          <w:sz w:val="24"/>
          <w:szCs w:val="24"/>
          <w:lang w:val="it-IT"/>
        </w:rPr>
        <w:t>n</w:t>
      </w:r>
      <w:r w:rsidRPr="006E5AA6">
        <w:rPr>
          <w:rFonts w:ascii="Times New Roman" w:hAnsi="Times New Roman" w:cs="Times New Roman"/>
          <w:sz w:val="24"/>
          <w:szCs w:val="24"/>
          <w:lang w:val="it-IT"/>
        </w:rPr>
        <w:t>el</w:t>
      </w:r>
      <w:r w:rsidRPr="006E5AA6">
        <w:rPr>
          <w:rFonts w:ascii="Times New Roman" w:hAnsi="Times New Roman" w:cs="Times New Roman"/>
          <w:spacing w:val="-1"/>
          <w:sz w:val="24"/>
          <w:szCs w:val="24"/>
          <w:lang w:val="it-IT"/>
        </w:rPr>
        <w:t>l</w:t>
      </w:r>
      <w:r w:rsidRPr="006E5AA6">
        <w:rPr>
          <w:rFonts w:ascii="Times New Roman" w:hAnsi="Times New Roman" w:cs="Times New Roman"/>
          <w:sz w:val="24"/>
          <w:szCs w:val="24"/>
          <w:lang w:val="it-IT"/>
        </w:rPr>
        <w:t>'or</w:t>
      </w:r>
      <w:r w:rsidRPr="006E5AA6">
        <w:rPr>
          <w:rFonts w:ascii="Times New Roman" w:hAnsi="Times New Roman" w:cs="Times New Roman"/>
          <w:spacing w:val="1"/>
          <w:sz w:val="24"/>
          <w:szCs w:val="24"/>
          <w:lang w:val="it-IT"/>
        </w:rPr>
        <w:t>d</w:t>
      </w:r>
      <w:r w:rsidRPr="006E5AA6">
        <w:rPr>
          <w:rFonts w:ascii="Times New Roman" w:hAnsi="Times New Roman" w:cs="Times New Roman"/>
          <w:spacing w:val="-1"/>
          <w:sz w:val="24"/>
          <w:szCs w:val="24"/>
          <w:lang w:val="it-IT"/>
        </w:rPr>
        <w:t>i</w:t>
      </w:r>
      <w:r w:rsidRPr="006E5AA6">
        <w:rPr>
          <w:rFonts w:ascii="Times New Roman" w:hAnsi="Times New Roman" w:cs="Times New Roman"/>
          <w:sz w:val="24"/>
          <w:szCs w:val="24"/>
          <w:lang w:val="it-IT"/>
        </w:rPr>
        <w:t>n</w:t>
      </w:r>
      <w:r w:rsidRPr="006E5AA6">
        <w:rPr>
          <w:rFonts w:ascii="Times New Roman" w:hAnsi="Times New Roman" w:cs="Times New Roman"/>
          <w:spacing w:val="-1"/>
          <w:sz w:val="24"/>
          <w:szCs w:val="24"/>
          <w:lang w:val="it-IT"/>
        </w:rPr>
        <w:t>e</w:t>
      </w:r>
      <w:r w:rsidRPr="006E5AA6">
        <w:rPr>
          <w:rFonts w:ascii="Times New Roman" w:hAnsi="Times New Roman" w:cs="Times New Roman"/>
          <w:sz w:val="24"/>
          <w:szCs w:val="24"/>
          <w:lang w:val="it-IT"/>
        </w:rPr>
        <w:t>,</w:t>
      </w:r>
      <w:r w:rsidRPr="006E5AA6">
        <w:rPr>
          <w:rFonts w:ascii="Times New Roman" w:hAnsi="Times New Roman" w:cs="Times New Roman"/>
          <w:spacing w:val="-3"/>
          <w:sz w:val="24"/>
          <w:szCs w:val="24"/>
          <w:lang w:val="it-IT"/>
        </w:rPr>
        <w:t xml:space="preserve"> </w:t>
      </w:r>
      <w:r w:rsidRPr="006E5AA6">
        <w:rPr>
          <w:rFonts w:ascii="Times New Roman" w:hAnsi="Times New Roman" w:cs="Times New Roman"/>
          <w:spacing w:val="1"/>
          <w:sz w:val="24"/>
          <w:szCs w:val="24"/>
          <w:lang w:val="it-IT"/>
        </w:rPr>
        <w:t>l</w:t>
      </w:r>
      <w:r w:rsidRPr="006E5AA6">
        <w:rPr>
          <w:rFonts w:ascii="Times New Roman" w:hAnsi="Times New Roman" w:cs="Times New Roman"/>
          <w:sz w:val="24"/>
          <w:szCs w:val="24"/>
          <w:lang w:val="it-IT"/>
        </w:rPr>
        <w:t>e</w:t>
      </w:r>
      <w:r w:rsidRPr="006E5AA6">
        <w:rPr>
          <w:rFonts w:ascii="Times New Roman" w:hAnsi="Times New Roman" w:cs="Times New Roman"/>
          <w:spacing w:val="-4"/>
          <w:sz w:val="24"/>
          <w:szCs w:val="24"/>
          <w:lang w:val="it-IT"/>
        </w:rPr>
        <w:t xml:space="preserve"> </w:t>
      </w:r>
      <w:r w:rsidRPr="006E5AA6">
        <w:rPr>
          <w:rFonts w:ascii="Times New Roman" w:hAnsi="Times New Roman" w:cs="Times New Roman"/>
          <w:spacing w:val="4"/>
          <w:sz w:val="24"/>
          <w:szCs w:val="24"/>
          <w:lang w:val="it-IT"/>
        </w:rPr>
        <w:t>m</w:t>
      </w:r>
      <w:r w:rsidRPr="006E5AA6">
        <w:rPr>
          <w:rFonts w:ascii="Times New Roman" w:hAnsi="Times New Roman" w:cs="Times New Roman"/>
          <w:spacing w:val="-1"/>
          <w:sz w:val="24"/>
          <w:szCs w:val="24"/>
          <w:lang w:val="it-IT"/>
        </w:rPr>
        <w:t>i</w:t>
      </w:r>
      <w:r w:rsidRPr="006E5AA6">
        <w:rPr>
          <w:rFonts w:ascii="Times New Roman" w:hAnsi="Times New Roman" w:cs="Times New Roman"/>
          <w:spacing w:val="1"/>
          <w:sz w:val="24"/>
          <w:szCs w:val="24"/>
          <w:lang w:val="it-IT"/>
        </w:rPr>
        <w:t>s</w:t>
      </w:r>
      <w:r w:rsidRPr="006E5AA6">
        <w:rPr>
          <w:rFonts w:ascii="Times New Roman" w:hAnsi="Times New Roman" w:cs="Times New Roman"/>
          <w:sz w:val="24"/>
          <w:szCs w:val="24"/>
          <w:lang w:val="it-IT"/>
        </w:rPr>
        <w:t>ure</w:t>
      </w:r>
      <w:r w:rsidRPr="006E5AA6">
        <w:rPr>
          <w:rFonts w:ascii="Times New Roman" w:hAnsi="Times New Roman" w:cs="Times New Roman"/>
          <w:spacing w:val="-5"/>
          <w:sz w:val="24"/>
          <w:szCs w:val="24"/>
          <w:lang w:val="it-IT"/>
        </w:rPr>
        <w:t xml:space="preserve"> </w:t>
      </w:r>
      <w:r w:rsidRPr="006E5AA6">
        <w:rPr>
          <w:rFonts w:ascii="Times New Roman" w:hAnsi="Times New Roman" w:cs="Times New Roman"/>
          <w:spacing w:val="1"/>
          <w:sz w:val="24"/>
          <w:szCs w:val="24"/>
          <w:lang w:val="it-IT"/>
        </w:rPr>
        <w:t>d</w:t>
      </w:r>
      <w:r w:rsidRPr="006E5AA6">
        <w:rPr>
          <w:rFonts w:ascii="Times New Roman" w:hAnsi="Times New Roman" w:cs="Times New Roman"/>
          <w:sz w:val="24"/>
          <w:szCs w:val="24"/>
          <w:lang w:val="it-IT"/>
        </w:rPr>
        <w:t>i</w:t>
      </w:r>
      <w:r w:rsidRPr="006E5AA6">
        <w:rPr>
          <w:rFonts w:ascii="Times New Roman" w:hAnsi="Times New Roman" w:cs="Times New Roman"/>
          <w:spacing w:val="-5"/>
          <w:sz w:val="24"/>
          <w:szCs w:val="24"/>
          <w:lang w:val="it-IT"/>
        </w:rPr>
        <w:t xml:space="preserve"> </w:t>
      </w:r>
      <w:r w:rsidRPr="006E5AA6">
        <w:rPr>
          <w:rFonts w:ascii="Times New Roman" w:hAnsi="Times New Roman" w:cs="Times New Roman"/>
          <w:spacing w:val="3"/>
          <w:sz w:val="24"/>
          <w:szCs w:val="24"/>
          <w:lang w:val="it-IT"/>
        </w:rPr>
        <w:t>c</w:t>
      </w:r>
      <w:r w:rsidRPr="006E5AA6">
        <w:rPr>
          <w:rFonts w:ascii="Times New Roman" w:hAnsi="Times New Roman" w:cs="Times New Roman"/>
          <w:sz w:val="24"/>
          <w:szCs w:val="24"/>
          <w:lang w:val="it-IT"/>
        </w:rPr>
        <w:t>o</w:t>
      </w:r>
      <w:r w:rsidRPr="006E5AA6">
        <w:rPr>
          <w:rFonts w:ascii="Times New Roman" w:hAnsi="Times New Roman" w:cs="Times New Roman"/>
          <w:spacing w:val="-1"/>
          <w:sz w:val="24"/>
          <w:szCs w:val="24"/>
          <w:lang w:val="it-IT"/>
        </w:rPr>
        <w:t>n</w:t>
      </w:r>
      <w:r w:rsidRPr="006E5AA6">
        <w:rPr>
          <w:rFonts w:ascii="Times New Roman" w:hAnsi="Times New Roman" w:cs="Times New Roman"/>
          <w:sz w:val="24"/>
          <w:szCs w:val="24"/>
          <w:lang w:val="it-IT"/>
        </w:rPr>
        <w:t>t</w:t>
      </w:r>
      <w:r w:rsidRPr="006E5AA6">
        <w:rPr>
          <w:rFonts w:ascii="Times New Roman" w:hAnsi="Times New Roman" w:cs="Times New Roman"/>
          <w:spacing w:val="1"/>
          <w:sz w:val="24"/>
          <w:szCs w:val="24"/>
          <w:lang w:val="it-IT"/>
        </w:rPr>
        <w:t>e</w:t>
      </w:r>
      <w:r w:rsidRPr="006E5AA6">
        <w:rPr>
          <w:rFonts w:ascii="Times New Roman" w:hAnsi="Times New Roman" w:cs="Times New Roman"/>
          <w:sz w:val="24"/>
          <w:szCs w:val="24"/>
          <w:lang w:val="it-IT"/>
        </w:rPr>
        <w:t>n</w:t>
      </w:r>
      <w:r w:rsidRPr="006E5AA6">
        <w:rPr>
          <w:rFonts w:ascii="Times New Roman" w:hAnsi="Times New Roman" w:cs="Times New Roman"/>
          <w:spacing w:val="-2"/>
          <w:sz w:val="24"/>
          <w:szCs w:val="24"/>
          <w:lang w:val="it-IT"/>
        </w:rPr>
        <w:t>i</w:t>
      </w:r>
      <w:r w:rsidRPr="006E5AA6">
        <w:rPr>
          <w:rFonts w:ascii="Times New Roman" w:hAnsi="Times New Roman" w:cs="Times New Roman"/>
          <w:spacing w:val="4"/>
          <w:sz w:val="24"/>
          <w:szCs w:val="24"/>
          <w:lang w:val="it-IT"/>
        </w:rPr>
        <w:t>m</w:t>
      </w:r>
      <w:r w:rsidRPr="006E5AA6">
        <w:rPr>
          <w:rFonts w:ascii="Times New Roman" w:hAnsi="Times New Roman" w:cs="Times New Roman"/>
          <w:sz w:val="24"/>
          <w:szCs w:val="24"/>
          <w:lang w:val="it-IT"/>
        </w:rPr>
        <w:t>e</w:t>
      </w:r>
      <w:r w:rsidRPr="006E5AA6">
        <w:rPr>
          <w:rFonts w:ascii="Times New Roman" w:hAnsi="Times New Roman" w:cs="Times New Roman"/>
          <w:spacing w:val="-1"/>
          <w:sz w:val="24"/>
          <w:szCs w:val="24"/>
          <w:lang w:val="it-IT"/>
        </w:rPr>
        <w:t>n</w:t>
      </w:r>
      <w:r w:rsidRPr="006E5AA6">
        <w:rPr>
          <w:rFonts w:ascii="Times New Roman" w:hAnsi="Times New Roman" w:cs="Times New Roman"/>
          <w:sz w:val="24"/>
          <w:szCs w:val="24"/>
          <w:lang w:val="it-IT"/>
        </w:rPr>
        <w:t>to</w:t>
      </w:r>
      <w:r w:rsidRPr="006E5AA6">
        <w:rPr>
          <w:rFonts w:ascii="Times New Roman" w:hAnsi="Times New Roman" w:cs="Times New Roman"/>
          <w:w w:val="99"/>
          <w:sz w:val="24"/>
          <w:szCs w:val="24"/>
          <w:lang w:val="it-IT"/>
        </w:rPr>
        <w:t xml:space="preserve"> </w:t>
      </w:r>
      <w:r w:rsidRPr="006E5AA6">
        <w:rPr>
          <w:rFonts w:ascii="Times New Roman" w:hAnsi="Times New Roman" w:cs="Times New Roman"/>
          <w:spacing w:val="1"/>
          <w:sz w:val="24"/>
          <w:szCs w:val="24"/>
          <w:lang w:val="it-IT"/>
        </w:rPr>
        <w:t>s</w:t>
      </w:r>
      <w:r w:rsidRPr="006E5AA6">
        <w:rPr>
          <w:rFonts w:ascii="Times New Roman" w:hAnsi="Times New Roman" w:cs="Times New Roman"/>
          <w:sz w:val="24"/>
          <w:szCs w:val="24"/>
          <w:lang w:val="it-IT"/>
        </w:rPr>
        <w:t>ot</w:t>
      </w:r>
      <w:r w:rsidRPr="006E5AA6">
        <w:rPr>
          <w:rFonts w:ascii="Times New Roman" w:hAnsi="Times New Roman" w:cs="Times New Roman"/>
          <w:spacing w:val="-1"/>
          <w:sz w:val="24"/>
          <w:szCs w:val="24"/>
          <w:lang w:val="it-IT"/>
        </w:rPr>
        <w:t>t</w:t>
      </w:r>
      <w:r w:rsidRPr="006E5AA6">
        <w:rPr>
          <w:rFonts w:ascii="Times New Roman" w:hAnsi="Times New Roman" w:cs="Times New Roman"/>
          <w:sz w:val="24"/>
          <w:szCs w:val="24"/>
          <w:lang w:val="it-IT"/>
        </w:rPr>
        <w:t>o</w:t>
      </w:r>
      <w:r w:rsidRPr="006E5AA6">
        <w:rPr>
          <w:rFonts w:ascii="Times New Roman" w:hAnsi="Times New Roman" w:cs="Times New Roman"/>
          <w:spacing w:val="-14"/>
          <w:sz w:val="24"/>
          <w:szCs w:val="24"/>
          <w:lang w:val="it-IT"/>
        </w:rPr>
        <w:t xml:space="preserve"> </w:t>
      </w:r>
      <w:r w:rsidRPr="006E5AA6">
        <w:rPr>
          <w:rFonts w:ascii="Times New Roman" w:hAnsi="Times New Roman" w:cs="Times New Roman"/>
          <w:sz w:val="24"/>
          <w:szCs w:val="24"/>
          <w:lang w:val="it-IT"/>
        </w:rPr>
        <w:t>r</w:t>
      </w:r>
      <w:r w:rsidRPr="006E5AA6">
        <w:rPr>
          <w:rFonts w:ascii="Times New Roman" w:hAnsi="Times New Roman" w:cs="Times New Roman"/>
          <w:spacing w:val="-1"/>
          <w:sz w:val="24"/>
          <w:szCs w:val="24"/>
          <w:lang w:val="it-IT"/>
        </w:rPr>
        <w:t>i</w:t>
      </w:r>
      <w:r w:rsidRPr="006E5AA6">
        <w:rPr>
          <w:rFonts w:ascii="Times New Roman" w:hAnsi="Times New Roman" w:cs="Times New Roman"/>
          <w:spacing w:val="1"/>
          <w:sz w:val="24"/>
          <w:szCs w:val="24"/>
          <w:lang w:val="it-IT"/>
        </w:rPr>
        <w:t>p</w:t>
      </w:r>
      <w:r w:rsidRPr="006E5AA6">
        <w:rPr>
          <w:rFonts w:ascii="Times New Roman" w:hAnsi="Times New Roman" w:cs="Times New Roman"/>
          <w:sz w:val="24"/>
          <w:szCs w:val="24"/>
          <w:lang w:val="it-IT"/>
        </w:rPr>
        <w:t>orta</w:t>
      </w:r>
      <w:r w:rsidRPr="006E5AA6">
        <w:rPr>
          <w:rFonts w:ascii="Times New Roman" w:hAnsi="Times New Roman" w:cs="Times New Roman"/>
          <w:spacing w:val="2"/>
          <w:sz w:val="24"/>
          <w:szCs w:val="24"/>
          <w:lang w:val="it-IT"/>
        </w:rPr>
        <w:t>t</w:t>
      </w:r>
      <w:r w:rsidRPr="006E5AA6">
        <w:rPr>
          <w:rFonts w:ascii="Times New Roman" w:hAnsi="Times New Roman" w:cs="Times New Roman"/>
          <w:sz w:val="24"/>
          <w:szCs w:val="24"/>
          <w:lang w:val="it-IT"/>
        </w:rPr>
        <w:t>e.</w:t>
      </w:r>
    </w:p>
    <w:p w:rsidR="009F4A6A" w:rsidRPr="006E5AA6" w:rsidRDefault="0050640E" w:rsidP="006E5AA6">
      <w:pPr>
        <w:pStyle w:val="Corpotesto"/>
        <w:spacing w:before="4" w:line="360" w:lineRule="auto"/>
        <w:ind w:left="136" w:right="185"/>
        <w:jc w:val="both"/>
        <w:rPr>
          <w:rFonts w:ascii="Times New Roman" w:hAnsi="Times New Roman" w:cs="Times New Roman"/>
          <w:sz w:val="24"/>
          <w:szCs w:val="24"/>
          <w:lang w:val="it-IT"/>
        </w:rPr>
      </w:pPr>
      <w:r w:rsidRPr="006E5AA6">
        <w:rPr>
          <w:rFonts w:ascii="Times New Roman" w:hAnsi="Times New Roman" w:cs="Times New Roman"/>
          <w:spacing w:val="-1"/>
          <w:sz w:val="24"/>
          <w:szCs w:val="24"/>
          <w:lang w:val="it-IT"/>
        </w:rPr>
        <w:t>A</w:t>
      </w:r>
      <w:r w:rsidRPr="006E5AA6">
        <w:rPr>
          <w:rFonts w:ascii="Times New Roman" w:hAnsi="Times New Roman" w:cs="Times New Roman"/>
          <w:sz w:val="24"/>
          <w:szCs w:val="24"/>
          <w:lang w:val="it-IT"/>
        </w:rPr>
        <w:t>l</w:t>
      </w:r>
      <w:r w:rsidRPr="006E5AA6">
        <w:rPr>
          <w:rFonts w:ascii="Times New Roman" w:hAnsi="Times New Roman" w:cs="Times New Roman"/>
          <w:spacing w:val="-5"/>
          <w:sz w:val="24"/>
          <w:szCs w:val="24"/>
          <w:lang w:val="it-IT"/>
        </w:rPr>
        <w:t xml:space="preserve"> </w:t>
      </w:r>
      <w:r w:rsidRPr="006E5AA6">
        <w:rPr>
          <w:rFonts w:ascii="Times New Roman" w:hAnsi="Times New Roman" w:cs="Times New Roman"/>
          <w:spacing w:val="1"/>
          <w:sz w:val="24"/>
          <w:szCs w:val="24"/>
          <w:lang w:val="it-IT"/>
        </w:rPr>
        <w:t>co</w:t>
      </w:r>
      <w:r w:rsidRPr="006E5AA6">
        <w:rPr>
          <w:rFonts w:ascii="Times New Roman" w:hAnsi="Times New Roman" w:cs="Times New Roman"/>
          <w:sz w:val="24"/>
          <w:szCs w:val="24"/>
          <w:lang w:val="it-IT"/>
        </w:rPr>
        <w:t>nt</w:t>
      </w:r>
      <w:r w:rsidRPr="006E5AA6">
        <w:rPr>
          <w:rFonts w:ascii="Times New Roman" w:hAnsi="Times New Roman" w:cs="Times New Roman"/>
          <w:spacing w:val="-1"/>
          <w:sz w:val="24"/>
          <w:szCs w:val="24"/>
          <w:lang w:val="it-IT"/>
        </w:rPr>
        <w:t>e</w:t>
      </w:r>
      <w:r w:rsidRPr="006E5AA6">
        <w:rPr>
          <w:rFonts w:ascii="Times New Roman" w:hAnsi="Times New Roman" w:cs="Times New Roman"/>
          <w:spacing w:val="4"/>
          <w:sz w:val="24"/>
          <w:szCs w:val="24"/>
          <w:lang w:val="it-IT"/>
        </w:rPr>
        <w:t>m</w:t>
      </w:r>
      <w:r w:rsidRPr="006E5AA6">
        <w:rPr>
          <w:rFonts w:ascii="Times New Roman" w:hAnsi="Times New Roman" w:cs="Times New Roman"/>
          <w:sz w:val="24"/>
          <w:szCs w:val="24"/>
          <w:lang w:val="it-IT"/>
        </w:rPr>
        <w:t>p</w:t>
      </w:r>
      <w:r w:rsidRPr="006E5AA6">
        <w:rPr>
          <w:rFonts w:ascii="Times New Roman" w:hAnsi="Times New Roman" w:cs="Times New Roman"/>
          <w:spacing w:val="-1"/>
          <w:sz w:val="24"/>
          <w:szCs w:val="24"/>
          <w:lang w:val="it-IT"/>
        </w:rPr>
        <w:t>o</w:t>
      </w:r>
      <w:r w:rsidRPr="006E5AA6">
        <w:rPr>
          <w:rFonts w:ascii="Times New Roman" w:hAnsi="Times New Roman" w:cs="Times New Roman"/>
          <w:sz w:val="24"/>
          <w:szCs w:val="24"/>
          <w:lang w:val="it-IT"/>
        </w:rPr>
        <w:t>,</w:t>
      </w:r>
      <w:r w:rsidRPr="006E5AA6">
        <w:rPr>
          <w:rFonts w:ascii="Times New Roman" w:hAnsi="Times New Roman" w:cs="Times New Roman"/>
          <w:spacing w:val="-4"/>
          <w:sz w:val="24"/>
          <w:szCs w:val="24"/>
          <w:lang w:val="it-IT"/>
        </w:rPr>
        <w:t xml:space="preserve"> </w:t>
      </w:r>
      <w:r w:rsidRPr="006E5AA6">
        <w:rPr>
          <w:rFonts w:ascii="Times New Roman" w:hAnsi="Times New Roman" w:cs="Times New Roman"/>
          <w:sz w:val="24"/>
          <w:szCs w:val="24"/>
          <w:lang w:val="it-IT"/>
        </w:rPr>
        <w:t>a</w:t>
      </w:r>
      <w:r w:rsidRPr="006E5AA6">
        <w:rPr>
          <w:rFonts w:ascii="Times New Roman" w:hAnsi="Times New Roman" w:cs="Times New Roman"/>
          <w:spacing w:val="-3"/>
          <w:sz w:val="24"/>
          <w:szCs w:val="24"/>
          <w:lang w:val="it-IT"/>
        </w:rPr>
        <w:t xml:space="preserve"> </w:t>
      </w:r>
      <w:r w:rsidRPr="006E5AA6">
        <w:rPr>
          <w:rFonts w:ascii="Times New Roman" w:hAnsi="Times New Roman" w:cs="Times New Roman"/>
          <w:spacing w:val="2"/>
          <w:sz w:val="24"/>
          <w:szCs w:val="24"/>
          <w:lang w:val="it-IT"/>
        </w:rPr>
        <w:t>f</w:t>
      </w:r>
      <w:r w:rsidRPr="006E5AA6">
        <w:rPr>
          <w:rFonts w:ascii="Times New Roman" w:hAnsi="Times New Roman" w:cs="Times New Roman"/>
          <w:sz w:val="24"/>
          <w:szCs w:val="24"/>
          <w:lang w:val="it-IT"/>
        </w:rPr>
        <w:t>ro</w:t>
      </w:r>
      <w:r w:rsidRPr="006E5AA6">
        <w:rPr>
          <w:rFonts w:ascii="Times New Roman" w:hAnsi="Times New Roman" w:cs="Times New Roman"/>
          <w:spacing w:val="-1"/>
          <w:sz w:val="24"/>
          <w:szCs w:val="24"/>
          <w:lang w:val="it-IT"/>
        </w:rPr>
        <w:t>n</w:t>
      </w:r>
      <w:r w:rsidRPr="006E5AA6">
        <w:rPr>
          <w:rFonts w:ascii="Times New Roman" w:hAnsi="Times New Roman" w:cs="Times New Roman"/>
          <w:spacing w:val="2"/>
          <w:sz w:val="24"/>
          <w:szCs w:val="24"/>
          <w:lang w:val="it-IT"/>
        </w:rPr>
        <w:t>t</w:t>
      </w:r>
      <w:r w:rsidRPr="006E5AA6">
        <w:rPr>
          <w:rFonts w:ascii="Times New Roman" w:hAnsi="Times New Roman" w:cs="Times New Roman"/>
          <w:sz w:val="24"/>
          <w:szCs w:val="24"/>
          <w:lang w:val="it-IT"/>
        </w:rPr>
        <w:t>e</w:t>
      </w:r>
      <w:r w:rsidRPr="006E5AA6">
        <w:rPr>
          <w:rFonts w:ascii="Times New Roman" w:hAnsi="Times New Roman" w:cs="Times New Roman"/>
          <w:spacing w:val="-4"/>
          <w:sz w:val="24"/>
          <w:szCs w:val="24"/>
          <w:lang w:val="it-IT"/>
        </w:rPr>
        <w:t xml:space="preserve"> </w:t>
      </w:r>
      <w:r w:rsidRPr="006E5AA6">
        <w:rPr>
          <w:rFonts w:ascii="Times New Roman" w:hAnsi="Times New Roman" w:cs="Times New Roman"/>
          <w:spacing w:val="1"/>
          <w:sz w:val="24"/>
          <w:szCs w:val="24"/>
          <w:lang w:val="it-IT"/>
        </w:rPr>
        <w:t>d</w:t>
      </w:r>
      <w:r w:rsidRPr="006E5AA6">
        <w:rPr>
          <w:rFonts w:ascii="Times New Roman" w:hAnsi="Times New Roman" w:cs="Times New Roman"/>
          <w:sz w:val="24"/>
          <w:szCs w:val="24"/>
          <w:lang w:val="it-IT"/>
        </w:rPr>
        <w:t>el</w:t>
      </w:r>
      <w:r w:rsidRPr="006E5AA6">
        <w:rPr>
          <w:rFonts w:ascii="Times New Roman" w:hAnsi="Times New Roman" w:cs="Times New Roman"/>
          <w:spacing w:val="-3"/>
          <w:sz w:val="24"/>
          <w:szCs w:val="24"/>
          <w:lang w:val="it-IT"/>
        </w:rPr>
        <w:t xml:space="preserve"> </w:t>
      </w:r>
      <w:r w:rsidRPr="006E5AA6">
        <w:rPr>
          <w:rFonts w:ascii="Times New Roman" w:hAnsi="Times New Roman" w:cs="Times New Roman"/>
          <w:spacing w:val="1"/>
          <w:sz w:val="24"/>
          <w:szCs w:val="24"/>
          <w:lang w:val="it-IT"/>
        </w:rPr>
        <w:t>n</w:t>
      </w:r>
      <w:r w:rsidRPr="006E5AA6">
        <w:rPr>
          <w:rFonts w:ascii="Times New Roman" w:hAnsi="Times New Roman" w:cs="Times New Roman"/>
          <w:sz w:val="24"/>
          <w:szCs w:val="24"/>
          <w:lang w:val="it-IT"/>
        </w:rPr>
        <w:t>u</w:t>
      </w:r>
      <w:r w:rsidRPr="006E5AA6">
        <w:rPr>
          <w:rFonts w:ascii="Times New Roman" w:hAnsi="Times New Roman" w:cs="Times New Roman"/>
          <w:spacing w:val="-1"/>
          <w:sz w:val="24"/>
          <w:szCs w:val="24"/>
          <w:lang w:val="it-IT"/>
        </w:rPr>
        <w:t>o</w:t>
      </w:r>
      <w:r w:rsidRPr="006E5AA6">
        <w:rPr>
          <w:rFonts w:ascii="Times New Roman" w:hAnsi="Times New Roman" w:cs="Times New Roman"/>
          <w:spacing w:val="1"/>
          <w:sz w:val="24"/>
          <w:szCs w:val="24"/>
          <w:lang w:val="it-IT"/>
        </w:rPr>
        <w:t>v</w:t>
      </w:r>
      <w:r w:rsidRPr="006E5AA6">
        <w:rPr>
          <w:rFonts w:ascii="Times New Roman" w:hAnsi="Times New Roman" w:cs="Times New Roman"/>
          <w:sz w:val="24"/>
          <w:szCs w:val="24"/>
          <w:lang w:val="it-IT"/>
        </w:rPr>
        <w:t>o</w:t>
      </w:r>
      <w:r w:rsidRPr="006E5AA6">
        <w:rPr>
          <w:rFonts w:ascii="Times New Roman" w:hAnsi="Times New Roman" w:cs="Times New Roman"/>
          <w:spacing w:val="-3"/>
          <w:sz w:val="24"/>
          <w:szCs w:val="24"/>
          <w:lang w:val="it-IT"/>
        </w:rPr>
        <w:t xml:space="preserve"> </w:t>
      </w:r>
      <w:r w:rsidRPr="006E5AA6">
        <w:rPr>
          <w:rFonts w:ascii="Times New Roman" w:hAnsi="Times New Roman" w:cs="Times New Roman"/>
          <w:sz w:val="24"/>
          <w:szCs w:val="24"/>
          <w:lang w:val="it-IT"/>
        </w:rPr>
        <w:t>r</w:t>
      </w:r>
      <w:r w:rsidRPr="006E5AA6">
        <w:rPr>
          <w:rFonts w:ascii="Times New Roman" w:hAnsi="Times New Roman" w:cs="Times New Roman"/>
          <w:spacing w:val="1"/>
          <w:sz w:val="24"/>
          <w:szCs w:val="24"/>
          <w:lang w:val="it-IT"/>
        </w:rPr>
        <w:t>i</w:t>
      </w:r>
      <w:r w:rsidRPr="006E5AA6">
        <w:rPr>
          <w:rFonts w:ascii="Times New Roman" w:hAnsi="Times New Roman" w:cs="Times New Roman"/>
          <w:sz w:val="24"/>
          <w:szCs w:val="24"/>
          <w:lang w:val="it-IT"/>
        </w:rPr>
        <w:t>g</w:t>
      </w:r>
      <w:r w:rsidRPr="006E5AA6">
        <w:rPr>
          <w:rFonts w:ascii="Times New Roman" w:hAnsi="Times New Roman" w:cs="Times New Roman"/>
          <w:spacing w:val="-1"/>
          <w:sz w:val="24"/>
          <w:szCs w:val="24"/>
          <w:lang w:val="it-IT"/>
        </w:rPr>
        <w:t>o</w:t>
      </w:r>
      <w:r w:rsidRPr="006E5AA6">
        <w:rPr>
          <w:rFonts w:ascii="Times New Roman" w:hAnsi="Times New Roman" w:cs="Times New Roman"/>
          <w:sz w:val="24"/>
          <w:szCs w:val="24"/>
          <w:lang w:val="it-IT"/>
        </w:rPr>
        <w:t>roso</w:t>
      </w:r>
      <w:r w:rsidRPr="006E5AA6">
        <w:rPr>
          <w:rFonts w:ascii="Times New Roman" w:hAnsi="Times New Roman" w:cs="Times New Roman"/>
          <w:spacing w:val="-2"/>
          <w:sz w:val="24"/>
          <w:szCs w:val="24"/>
          <w:lang w:val="it-IT"/>
        </w:rPr>
        <w:t xml:space="preserve"> </w:t>
      </w:r>
      <w:r w:rsidRPr="006E5AA6">
        <w:rPr>
          <w:rFonts w:ascii="Times New Roman" w:hAnsi="Times New Roman" w:cs="Times New Roman"/>
          <w:spacing w:val="-1"/>
          <w:sz w:val="24"/>
          <w:szCs w:val="24"/>
          <w:lang w:val="it-IT"/>
        </w:rPr>
        <w:t>li</w:t>
      </w:r>
      <w:r w:rsidRPr="006E5AA6">
        <w:rPr>
          <w:rFonts w:ascii="Times New Roman" w:hAnsi="Times New Roman" w:cs="Times New Roman"/>
          <w:spacing w:val="4"/>
          <w:sz w:val="24"/>
          <w:szCs w:val="24"/>
          <w:lang w:val="it-IT"/>
        </w:rPr>
        <w:t>m</w:t>
      </w:r>
      <w:r w:rsidRPr="006E5AA6">
        <w:rPr>
          <w:rFonts w:ascii="Times New Roman" w:hAnsi="Times New Roman" w:cs="Times New Roman"/>
          <w:spacing w:val="-1"/>
          <w:sz w:val="24"/>
          <w:szCs w:val="24"/>
          <w:lang w:val="it-IT"/>
        </w:rPr>
        <w:t>i</w:t>
      </w:r>
      <w:r w:rsidRPr="006E5AA6">
        <w:rPr>
          <w:rFonts w:ascii="Times New Roman" w:hAnsi="Times New Roman" w:cs="Times New Roman"/>
          <w:sz w:val="24"/>
          <w:szCs w:val="24"/>
          <w:lang w:val="it-IT"/>
        </w:rPr>
        <w:t>te</w:t>
      </w:r>
      <w:r w:rsidRPr="006E5AA6">
        <w:rPr>
          <w:rFonts w:ascii="Times New Roman" w:hAnsi="Times New Roman" w:cs="Times New Roman"/>
          <w:spacing w:val="-2"/>
          <w:sz w:val="24"/>
          <w:szCs w:val="24"/>
          <w:lang w:val="it-IT"/>
        </w:rPr>
        <w:t xml:space="preserve"> </w:t>
      </w:r>
      <w:r w:rsidRPr="006E5AA6">
        <w:rPr>
          <w:rFonts w:ascii="Times New Roman" w:hAnsi="Times New Roman" w:cs="Times New Roman"/>
          <w:spacing w:val="-1"/>
          <w:sz w:val="24"/>
          <w:szCs w:val="24"/>
          <w:lang w:val="it-IT"/>
        </w:rPr>
        <w:t>i</w:t>
      </w:r>
      <w:r w:rsidRPr="006E5AA6">
        <w:rPr>
          <w:rFonts w:ascii="Times New Roman" w:hAnsi="Times New Roman" w:cs="Times New Roman"/>
          <w:sz w:val="24"/>
          <w:szCs w:val="24"/>
          <w:lang w:val="it-IT"/>
        </w:rPr>
        <w:t>n</w:t>
      </w:r>
      <w:r w:rsidRPr="006E5AA6">
        <w:rPr>
          <w:rFonts w:ascii="Times New Roman" w:hAnsi="Times New Roman" w:cs="Times New Roman"/>
          <w:spacing w:val="1"/>
          <w:sz w:val="24"/>
          <w:szCs w:val="24"/>
          <w:lang w:val="it-IT"/>
        </w:rPr>
        <w:t>di</w:t>
      </w:r>
      <w:r w:rsidRPr="006E5AA6">
        <w:rPr>
          <w:rFonts w:ascii="Times New Roman" w:hAnsi="Times New Roman" w:cs="Times New Roman"/>
          <w:spacing w:val="-2"/>
          <w:sz w:val="24"/>
          <w:szCs w:val="24"/>
          <w:lang w:val="it-IT"/>
        </w:rPr>
        <w:t>v</w:t>
      </w:r>
      <w:r w:rsidRPr="006E5AA6">
        <w:rPr>
          <w:rFonts w:ascii="Times New Roman" w:hAnsi="Times New Roman" w:cs="Times New Roman"/>
          <w:spacing w:val="-1"/>
          <w:sz w:val="24"/>
          <w:szCs w:val="24"/>
          <w:lang w:val="it-IT"/>
        </w:rPr>
        <w:t>i</w:t>
      </w:r>
      <w:r w:rsidRPr="006E5AA6">
        <w:rPr>
          <w:rFonts w:ascii="Times New Roman" w:hAnsi="Times New Roman" w:cs="Times New Roman"/>
          <w:spacing w:val="1"/>
          <w:sz w:val="24"/>
          <w:szCs w:val="24"/>
          <w:lang w:val="it-IT"/>
        </w:rPr>
        <w:t>d</w:t>
      </w:r>
      <w:r w:rsidRPr="006E5AA6">
        <w:rPr>
          <w:rFonts w:ascii="Times New Roman" w:hAnsi="Times New Roman" w:cs="Times New Roman"/>
          <w:sz w:val="24"/>
          <w:szCs w:val="24"/>
          <w:lang w:val="it-IT"/>
        </w:rPr>
        <w:t>u</w:t>
      </w:r>
      <w:r w:rsidRPr="006E5AA6">
        <w:rPr>
          <w:rFonts w:ascii="Times New Roman" w:hAnsi="Times New Roman" w:cs="Times New Roman"/>
          <w:spacing w:val="-1"/>
          <w:sz w:val="24"/>
          <w:szCs w:val="24"/>
          <w:lang w:val="it-IT"/>
        </w:rPr>
        <w:t>a</w:t>
      </w:r>
      <w:r w:rsidRPr="006E5AA6">
        <w:rPr>
          <w:rFonts w:ascii="Times New Roman" w:hAnsi="Times New Roman" w:cs="Times New Roman"/>
          <w:sz w:val="24"/>
          <w:szCs w:val="24"/>
          <w:lang w:val="it-IT"/>
        </w:rPr>
        <w:t>to</w:t>
      </w:r>
      <w:r w:rsidRPr="006E5AA6">
        <w:rPr>
          <w:rFonts w:ascii="Times New Roman" w:hAnsi="Times New Roman" w:cs="Times New Roman"/>
          <w:spacing w:val="-2"/>
          <w:sz w:val="24"/>
          <w:szCs w:val="24"/>
          <w:lang w:val="it-IT"/>
        </w:rPr>
        <w:t xml:space="preserve"> </w:t>
      </w:r>
      <w:r w:rsidRPr="006E5AA6">
        <w:rPr>
          <w:rFonts w:ascii="Times New Roman" w:hAnsi="Times New Roman" w:cs="Times New Roman"/>
          <w:sz w:val="24"/>
          <w:szCs w:val="24"/>
          <w:lang w:val="it-IT"/>
        </w:rPr>
        <w:t>p</w:t>
      </w:r>
      <w:r w:rsidRPr="006E5AA6">
        <w:rPr>
          <w:rFonts w:ascii="Times New Roman" w:hAnsi="Times New Roman" w:cs="Times New Roman"/>
          <w:spacing w:val="-1"/>
          <w:sz w:val="24"/>
          <w:szCs w:val="24"/>
          <w:lang w:val="it-IT"/>
        </w:rPr>
        <w:t>e</w:t>
      </w:r>
      <w:r w:rsidRPr="006E5AA6">
        <w:rPr>
          <w:rFonts w:ascii="Times New Roman" w:hAnsi="Times New Roman" w:cs="Times New Roman"/>
          <w:sz w:val="24"/>
          <w:szCs w:val="24"/>
          <w:lang w:val="it-IT"/>
        </w:rPr>
        <w:t>r i</w:t>
      </w:r>
      <w:r w:rsidRPr="006E5AA6">
        <w:rPr>
          <w:rFonts w:ascii="Times New Roman" w:hAnsi="Times New Roman" w:cs="Times New Roman"/>
          <w:spacing w:val="-5"/>
          <w:sz w:val="24"/>
          <w:szCs w:val="24"/>
          <w:lang w:val="it-IT"/>
        </w:rPr>
        <w:t xml:space="preserve"> </w:t>
      </w:r>
      <w:r w:rsidRPr="006E5AA6">
        <w:rPr>
          <w:rFonts w:ascii="Times New Roman" w:hAnsi="Times New Roman" w:cs="Times New Roman"/>
          <w:spacing w:val="2"/>
          <w:sz w:val="24"/>
          <w:szCs w:val="24"/>
          <w:lang w:val="it-IT"/>
        </w:rPr>
        <w:t>f</w:t>
      </w:r>
      <w:r w:rsidRPr="006E5AA6">
        <w:rPr>
          <w:rFonts w:ascii="Times New Roman" w:hAnsi="Times New Roman" w:cs="Times New Roman"/>
          <w:sz w:val="24"/>
          <w:szCs w:val="24"/>
          <w:lang w:val="it-IT"/>
        </w:rPr>
        <w:t>o</w:t>
      </w:r>
      <w:r w:rsidRPr="006E5AA6">
        <w:rPr>
          <w:rFonts w:ascii="Times New Roman" w:hAnsi="Times New Roman" w:cs="Times New Roman"/>
          <w:spacing w:val="-1"/>
          <w:sz w:val="24"/>
          <w:szCs w:val="24"/>
          <w:lang w:val="it-IT"/>
        </w:rPr>
        <w:t>n</w:t>
      </w:r>
      <w:r w:rsidRPr="006E5AA6">
        <w:rPr>
          <w:rFonts w:ascii="Times New Roman" w:hAnsi="Times New Roman" w:cs="Times New Roman"/>
          <w:spacing w:val="1"/>
          <w:sz w:val="24"/>
          <w:szCs w:val="24"/>
          <w:lang w:val="it-IT"/>
        </w:rPr>
        <w:t>d</w:t>
      </w:r>
      <w:r w:rsidRPr="006E5AA6">
        <w:rPr>
          <w:rFonts w:ascii="Times New Roman" w:hAnsi="Times New Roman" w:cs="Times New Roman"/>
          <w:sz w:val="24"/>
          <w:szCs w:val="24"/>
          <w:lang w:val="it-IT"/>
        </w:rPr>
        <w:t>i</w:t>
      </w:r>
      <w:r w:rsidRPr="006E5AA6">
        <w:rPr>
          <w:rFonts w:ascii="Times New Roman" w:hAnsi="Times New Roman" w:cs="Times New Roman"/>
          <w:spacing w:val="-4"/>
          <w:sz w:val="24"/>
          <w:szCs w:val="24"/>
          <w:lang w:val="it-IT"/>
        </w:rPr>
        <w:t xml:space="preserve"> </w:t>
      </w:r>
      <w:r w:rsidRPr="006E5AA6">
        <w:rPr>
          <w:rFonts w:ascii="Times New Roman" w:hAnsi="Times New Roman" w:cs="Times New Roman"/>
          <w:spacing w:val="1"/>
          <w:sz w:val="24"/>
          <w:szCs w:val="24"/>
          <w:lang w:val="it-IT"/>
        </w:rPr>
        <w:t>d</w:t>
      </w:r>
      <w:r w:rsidRPr="006E5AA6">
        <w:rPr>
          <w:rFonts w:ascii="Times New Roman" w:hAnsi="Times New Roman" w:cs="Times New Roman"/>
          <w:sz w:val="24"/>
          <w:szCs w:val="24"/>
          <w:lang w:val="it-IT"/>
        </w:rPr>
        <w:t>el</w:t>
      </w:r>
      <w:r w:rsidRPr="006E5AA6">
        <w:rPr>
          <w:rFonts w:ascii="Times New Roman" w:hAnsi="Times New Roman" w:cs="Times New Roman"/>
          <w:spacing w:val="-5"/>
          <w:sz w:val="24"/>
          <w:szCs w:val="24"/>
          <w:lang w:val="it-IT"/>
        </w:rPr>
        <w:t xml:space="preserve"> </w:t>
      </w:r>
      <w:r w:rsidRPr="006E5AA6">
        <w:rPr>
          <w:rFonts w:ascii="Times New Roman" w:hAnsi="Times New Roman" w:cs="Times New Roman"/>
          <w:spacing w:val="1"/>
          <w:sz w:val="24"/>
          <w:szCs w:val="24"/>
          <w:lang w:val="it-IT"/>
        </w:rPr>
        <w:t>sa</w:t>
      </w:r>
      <w:r w:rsidRPr="006E5AA6">
        <w:rPr>
          <w:rFonts w:ascii="Times New Roman" w:hAnsi="Times New Roman" w:cs="Times New Roman"/>
          <w:spacing w:val="-1"/>
          <w:sz w:val="24"/>
          <w:szCs w:val="24"/>
          <w:lang w:val="it-IT"/>
        </w:rPr>
        <w:t>l</w:t>
      </w:r>
      <w:r w:rsidRPr="006E5AA6">
        <w:rPr>
          <w:rFonts w:ascii="Times New Roman" w:hAnsi="Times New Roman" w:cs="Times New Roman"/>
          <w:sz w:val="24"/>
          <w:szCs w:val="24"/>
          <w:lang w:val="it-IT"/>
        </w:rPr>
        <w:t>a</w:t>
      </w:r>
      <w:r w:rsidRPr="006E5AA6">
        <w:rPr>
          <w:rFonts w:ascii="Times New Roman" w:hAnsi="Times New Roman" w:cs="Times New Roman"/>
          <w:spacing w:val="2"/>
          <w:sz w:val="24"/>
          <w:szCs w:val="24"/>
          <w:lang w:val="it-IT"/>
        </w:rPr>
        <w:t>r</w:t>
      </w:r>
      <w:r w:rsidRPr="006E5AA6">
        <w:rPr>
          <w:rFonts w:ascii="Times New Roman" w:hAnsi="Times New Roman" w:cs="Times New Roman"/>
          <w:spacing w:val="-1"/>
          <w:sz w:val="24"/>
          <w:szCs w:val="24"/>
          <w:lang w:val="it-IT"/>
        </w:rPr>
        <w:t>i</w:t>
      </w:r>
      <w:r w:rsidRPr="006E5AA6">
        <w:rPr>
          <w:rFonts w:ascii="Times New Roman" w:hAnsi="Times New Roman" w:cs="Times New Roman"/>
          <w:sz w:val="24"/>
          <w:szCs w:val="24"/>
          <w:lang w:val="it-IT"/>
        </w:rPr>
        <w:t>o</w:t>
      </w:r>
      <w:r w:rsidRPr="006E5AA6">
        <w:rPr>
          <w:rFonts w:ascii="Times New Roman" w:hAnsi="Times New Roman" w:cs="Times New Roman"/>
          <w:spacing w:val="-2"/>
          <w:sz w:val="24"/>
          <w:szCs w:val="24"/>
          <w:lang w:val="it-IT"/>
        </w:rPr>
        <w:t xml:space="preserve"> </w:t>
      </w:r>
      <w:r w:rsidRPr="006E5AA6">
        <w:rPr>
          <w:rFonts w:ascii="Times New Roman" w:hAnsi="Times New Roman" w:cs="Times New Roman"/>
          <w:sz w:val="24"/>
          <w:szCs w:val="24"/>
          <w:lang w:val="it-IT"/>
        </w:rPr>
        <w:t>ac</w:t>
      </w:r>
      <w:r w:rsidRPr="006E5AA6">
        <w:rPr>
          <w:rFonts w:ascii="Times New Roman" w:hAnsi="Times New Roman" w:cs="Times New Roman"/>
          <w:spacing w:val="1"/>
          <w:sz w:val="24"/>
          <w:szCs w:val="24"/>
          <w:lang w:val="it-IT"/>
        </w:rPr>
        <w:t>c</w:t>
      </w:r>
      <w:r w:rsidRPr="006E5AA6">
        <w:rPr>
          <w:rFonts w:ascii="Times New Roman" w:hAnsi="Times New Roman" w:cs="Times New Roman"/>
          <w:sz w:val="24"/>
          <w:szCs w:val="24"/>
          <w:lang w:val="it-IT"/>
        </w:rPr>
        <w:t>es</w:t>
      </w:r>
      <w:r w:rsidRPr="006E5AA6">
        <w:rPr>
          <w:rFonts w:ascii="Times New Roman" w:hAnsi="Times New Roman" w:cs="Times New Roman"/>
          <w:spacing w:val="1"/>
          <w:sz w:val="24"/>
          <w:szCs w:val="24"/>
          <w:lang w:val="it-IT"/>
        </w:rPr>
        <w:t>s</w:t>
      </w:r>
      <w:r w:rsidRPr="006E5AA6">
        <w:rPr>
          <w:rFonts w:ascii="Times New Roman" w:hAnsi="Times New Roman" w:cs="Times New Roman"/>
          <w:sz w:val="24"/>
          <w:szCs w:val="24"/>
          <w:lang w:val="it-IT"/>
        </w:rPr>
        <w:t>ori</w:t>
      </w:r>
      <w:r w:rsidRPr="006E5AA6">
        <w:rPr>
          <w:rFonts w:ascii="Times New Roman" w:hAnsi="Times New Roman" w:cs="Times New Roman"/>
          <w:spacing w:val="-1"/>
          <w:sz w:val="24"/>
          <w:szCs w:val="24"/>
          <w:lang w:val="it-IT"/>
        </w:rPr>
        <w:t>o</w:t>
      </w:r>
      <w:r w:rsidRPr="006E5AA6">
        <w:rPr>
          <w:rFonts w:ascii="Times New Roman" w:hAnsi="Times New Roman" w:cs="Times New Roman"/>
          <w:sz w:val="24"/>
          <w:szCs w:val="24"/>
          <w:lang w:val="it-IT"/>
        </w:rPr>
        <w:t>,</w:t>
      </w:r>
      <w:r w:rsidRPr="006E5AA6">
        <w:rPr>
          <w:rFonts w:ascii="Times New Roman" w:hAnsi="Times New Roman" w:cs="Times New Roman"/>
          <w:spacing w:val="-3"/>
          <w:sz w:val="24"/>
          <w:szCs w:val="24"/>
          <w:lang w:val="it-IT"/>
        </w:rPr>
        <w:t xml:space="preserve"> </w:t>
      </w:r>
      <w:r w:rsidRPr="006E5AA6">
        <w:rPr>
          <w:rFonts w:ascii="Times New Roman" w:hAnsi="Times New Roman" w:cs="Times New Roman"/>
          <w:spacing w:val="1"/>
          <w:sz w:val="24"/>
          <w:szCs w:val="24"/>
          <w:lang w:val="it-IT"/>
        </w:rPr>
        <w:t>s</w:t>
      </w:r>
      <w:r w:rsidRPr="006E5AA6">
        <w:rPr>
          <w:rFonts w:ascii="Times New Roman" w:hAnsi="Times New Roman" w:cs="Times New Roman"/>
          <w:sz w:val="24"/>
          <w:szCs w:val="24"/>
          <w:lang w:val="it-IT"/>
        </w:rPr>
        <w:t>e</w:t>
      </w:r>
      <w:r w:rsidRPr="006E5AA6">
        <w:rPr>
          <w:rFonts w:ascii="Times New Roman" w:hAnsi="Times New Roman" w:cs="Times New Roman"/>
          <w:spacing w:val="4"/>
          <w:sz w:val="24"/>
          <w:szCs w:val="24"/>
          <w:lang w:val="it-IT"/>
        </w:rPr>
        <w:t>m</w:t>
      </w:r>
      <w:r w:rsidRPr="006E5AA6">
        <w:rPr>
          <w:rFonts w:ascii="Times New Roman" w:hAnsi="Times New Roman" w:cs="Times New Roman"/>
          <w:sz w:val="24"/>
          <w:szCs w:val="24"/>
          <w:lang w:val="it-IT"/>
        </w:rPr>
        <w:t>pre</w:t>
      </w:r>
      <w:r w:rsidRPr="006E5AA6">
        <w:rPr>
          <w:rFonts w:ascii="Times New Roman" w:hAnsi="Times New Roman" w:cs="Times New Roman"/>
          <w:spacing w:val="-4"/>
          <w:sz w:val="24"/>
          <w:szCs w:val="24"/>
          <w:lang w:val="it-IT"/>
        </w:rPr>
        <w:t xml:space="preserve"> </w:t>
      </w:r>
      <w:r w:rsidRPr="006E5AA6">
        <w:rPr>
          <w:rFonts w:ascii="Times New Roman" w:hAnsi="Times New Roman" w:cs="Times New Roman"/>
          <w:sz w:val="24"/>
          <w:szCs w:val="24"/>
          <w:lang w:val="it-IT"/>
        </w:rPr>
        <w:t>d</w:t>
      </w:r>
      <w:r w:rsidRPr="006E5AA6">
        <w:rPr>
          <w:rFonts w:ascii="Times New Roman" w:hAnsi="Times New Roman" w:cs="Times New Roman"/>
          <w:spacing w:val="-1"/>
          <w:sz w:val="24"/>
          <w:szCs w:val="24"/>
          <w:lang w:val="it-IT"/>
        </w:rPr>
        <w:t>a</w:t>
      </w:r>
      <w:r w:rsidRPr="006E5AA6">
        <w:rPr>
          <w:rFonts w:ascii="Times New Roman" w:hAnsi="Times New Roman" w:cs="Times New Roman"/>
          <w:sz w:val="24"/>
          <w:szCs w:val="24"/>
          <w:lang w:val="it-IT"/>
        </w:rPr>
        <w:t>l</w:t>
      </w:r>
      <w:r w:rsidRPr="006E5AA6">
        <w:rPr>
          <w:rFonts w:ascii="Times New Roman" w:hAnsi="Times New Roman" w:cs="Times New Roman"/>
          <w:spacing w:val="-2"/>
          <w:sz w:val="24"/>
          <w:szCs w:val="24"/>
          <w:lang w:val="it-IT"/>
        </w:rPr>
        <w:t xml:space="preserve"> </w:t>
      </w:r>
      <w:r w:rsidRPr="006E5AA6">
        <w:rPr>
          <w:rFonts w:ascii="Times New Roman" w:hAnsi="Times New Roman" w:cs="Times New Roman"/>
          <w:sz w:val="24"/>
          <w:szCs w:val="24"/>
          <w:lang w:val="it-IT"/>
        </w:rPr>
        <w:t>1°</w:t>
      </w:r>
      <w:r w:rsidRPr="006E5AA6">
        <w:rPr>
          <w:rFonts w:ascii="Times New Roman" w:hAnsi="Times New Roman" w:cs="Times New Roman"/>
          <w:spacing w:val="-2"/>
          <w:sz w:val="24"/>
          <w:szCs w:val="24"/>
          <w:lang w:val="it-IT"/>
        </w:rPr>
        <w:t xml:space="preserve"> </w:t>
      </w:r>
      <w:r w:rsidRPr="006E5AA6">
        <w:rPr>
          <w:rFonts w:ascii="Times New Roman" w:hAnsi="Times New Roman" w:cs="Times New Roman"/>
          <w:sz w:val="24"/>
          <w:szCs w:val="24"/>
          <w:lang w:val="it-IT"/>
        </w:rPr>
        <w:t>g</w:t>
      </w:r>
      <w:r w:rsidRPr="006E5AA6">
        <w:rPr>
          <w:rFonts w:ascii="Times New Roman" w:hAnsi="Times New Roman" w:cs="Times New Roman"/>
          <w:spacing w:val="-1"/>
          <w:sz w:val="24"/>
          <w:szCs w:val="24"/>
          <w:lang w:val="it-IT"/>
        </w:rPr>
        <w:t>e</w:t>
      </w:r>
      <w:r w:rsidRPr="006E5AA6">
        <w:rPr>
          <w:rFonts w:ascii="Times New Roman" w:hAnsi="Times New Roman" w:cs="Times New Roman"/>
          <w:sz w:val="24"/>
          <w:szCs w:val="24"/>
          <w:lang w:val="it-IT"/>
        </w:rPr>
        <w:t>n</w:t>
      </w:r>
      <w:r w:rsidRPr="006E5AA6">
        <w:rPr>
          <w:rFonts w:ascii="Times New Roman" w:hAnsi="Times New Roman" w:cs="Times New Roman"/>
          <w:spacing w:val="1"/>
          <w:sz w:val="24"/>
          <w:szCs w:val="24"/>
          <w:lang w:val="it-IT"/>
        </w:rPr>
        <w:t>n</w:t>
      </w:r>
      <w:r w:rsidRPr="006E5AA6">
        <w:rPr>
          <w:rFonts w:ascii="Times New Roman" w:hAnsi="Times New Roman" w:cs="Times New Roman"/>
          <w:sz w:val="24"/>
          <w:szCs w:val="24"/>
          <w:lang w:val="it-IT"/>
        </w:rPr>
        <w:t>aio</w:t>
      </w:r>
      <w:r w:rsidRPr="006E5AA6">
        <w:rPr>
          <w:rFonts w:ascii="Times New Roman" w:hAnsi="Times New Roman" w:cs="Times New Roman"/>
          <w:spacing w:val="-3"/>
          <w:sz w:val="24"/>
          <w:szCs w:val="24"/>
          <w:lang w:val="it-IT"/>
        </w:rPr>
        <w:t xml:space="preserve"> </w:t>
      </w:r>
      <w:r w:rsidRPr="006E5AA6">
        <w:rPr>
          <w:rFonts w:ascii="Times New Roman" w:hAnsi="Times New Roman" w:cs="Times New Roman"/>
          <w:spacing w:val="1"/>
          <w:sz w:val="24"/>
          <w:szCs w:val="24"/>
          <w:lang w:val="it-IT"/>
        </w:rPr>
        <w:t>2</w:t>
      </w:r>
      <w:r w:rsidRPr="006E5AA6">
        <w:rPr>
          <w:rFonts w:ascii="Times New Roman" w:hAnsi="Times New Roman" w:cs="Times New Roman"/>
          <w:sz w:val="24"/>
          <w:szCs w:val="24"/>
          <w:lang w:val="it-IT"/>
        </w:rPr>
        <w:t>0</w:t>
      </w:r>
      <w:r w:rsidRPr="006E5AA6">
        <w:rPr>
          <w:rFonts w:ascii="Times New Roman" w:hAnsi="Times New Roman" w:cs="Times New Roman"/>
          <w:spacing w:val="1"/>
          <w:sz w:val="24"/>
          <w:szCs w:val="24"/>
          <w:lang w:val="it-IT"/>
        </w:rPr>
        <w:t>1</w:t>
      </w:r>
      <w:r w:rsidRPr="006E5AA6">
        <w:rPr>
          <w:rFonts w:ascii="Times New Roman" w:hAnsi="Times New Roman" w:cs="Times New Roman"/>
          <w:sz w:val="24"/>
          <w:szCs w:val="24"/>
          <w:lang w:val="it-IT"/>
        </w:rPr>
        <w:t>7</w:t>
      </w:r>
      <w:r w:rsidRPr="006E5AA6">
        <w:rPr>
          <w:rFonts w:ascii="Times New Roman" w:hAnsi="Times New Roman" w:cs="Times New Roman"/>
          <w:w w:val="99"/>
          <w:sz w:val="24"/>
          <w:szCs w:val="24"/>
          <w:lang w:val="it-IT"/>
        </w:rPr>
        <w:t xml:space="preserve"> </w:t>
      </w:r>
      <w:r w:rsidRPr="006E5AA6">
        <w:rPr>
          <w:rFonts w:ascii="Times New Roman" w:hAnsi="Times New Roman" w:cs="Times New Roman"/>
          <w:sz w:val="24"/>
          <w:szCs w:val="24"/>
          <w:lang w:val="it-IT"/>
        </w:rPr>
        <w:t>è</w:t>
      </w:r>
      <w:r w:rsidRPr="006E5AA6">
        <w:rPr>
          <w:rFonts w:ascii="Times New Roman" w:hAnsi="Times New Roman" w:cs="Times New Roman"/>
          <w:spacing w:val="23"/>
          <w:sz w:val="24"/>
          <w:szCs w:val="24"/>
          <w:lang w:val="it-IT"/>
        </w:rPr>
        <w:t xml:space="preserve"> </w:t>
      </w:r>
      <w:r w:rsidRPr="006E5AA6">
        <w:rPr>
          <w:rFonts w:ascii="Times New Roman" w:hAnsi="Times New Roman" w:cs="Times New Roman"/>
          <w:spacing w:val="1"/>
          <w:sz w:val="24"/>
          <w:szCs w:val="24"/>
          <w:lang w:val="it-IT"/>
        </w:rPr>
        <w:t>s</w:t>
      </w:r>
      <w:r w:rsidRPr="006E5AA6">
        <w:rPr>
          <w:rFonts w:ascii="Times New Roman" w:hAnsi="Times New Roman" w:cs="Times New Roman"/>
          <w:sz w:val="24"/>
          <w:szCs w:val="24"/>
          <w:lang w:val="it-IT"/>
        </w:rPr>
        <w:t>ta</w:t>
      </w:r>
      <w:r w:rsidRPr="006E5AA6">
        <w:rPr>
          <w:rFonts w:ascii="Times New Roman" w:hAnsi="Times New Roman" w:cs="Times New Roman"/>
          <w:spacing w:val="-1"/>
          <w:sz w:val="24"/>
          <w:szCs w:val="24"/>
          <w:lang w:val="it-IT"/>
        </w:rPr>
        <w:t>t</w:t>
      </w:r>
      <w:r w:rsidRPr="006E5AA6">
        <w:rPr>
          <w:rFonts w:ascii="Times New Roman" w:hAnsi="Times New Roman" w:cs="Times New Roman"/>
          <w:sz w:val="24"/>
          <w:szCs w:val="24"/>
          <w:lang w:val="it-IT"/>
        </w:rPr>
        <w:t>o</w:t>
      </w:r>
      <w:r w:rsidRPr="006E5AA6">
        <w:rPr>
          <w:rFonts w:ascii="Times New Roman" w:hAnsi="Times New Roman" w:cs="Times New Roman"/>
          <w:spacing w:val="25"/>
          <w:sz w:val="24"/>
          <w:szCs w:val="24"/>
          <w:lang w:val="it-IT"/>
        </w:rPr>
        <w:t xml:space="preserve"> </w:t>
      </w:r>
      <w:r w:rsidRPr="006E5AA6">
        <w:rPr>
          <w:rFonts w:ascii="Times New Roman" w:hAnsi="Times New Roman" w:cs="Times New Roman"/>
          <w:spacing w:val="1"/>
          <w:sz w:val="24"/>
          <w:szCs w:val="24"/>
          <w:lang w:val="it-IT"/>
        </w:rPr>
        <w:t>e</w:t>
      </w:r>
      <w:r w:rsidRPr="006E5AA6">
        <w:rPr>
          <w:rFonts w:ascii="Times New Roman" w:hAnsi="Times New Roman" w:cs="Times New Roman"/>
          <w:spacing w:val="-1"/>
          <w:sz w:val="24"/>
          <w:szCs w:val="24"/>
          <w:lang w:val="it-IT"/>
        </w:rPr>
        <w:t>li</w:t>
      </w:r>
      <w:r w:rsidRPr="006E5AA6">
        <w:rPr>
          <w:rFonts w:ascii="Times New Roman" w:hAnsi="Times New Roman" w:cs="Times New Roman"/>
          <w:spacing w:val="4"/>
          <w:sz w:val="24"/>
          <w:szCs w:val="24"/>
          <w:lang w:val="it-IT"/>
        </w:rPr>
        <w:t>m</w:t>
      </w:r>
      <w:r w:rsidRPr="006E5AA6">
        <w:rPr>
          <w:rFonts w:ascii="Times New Roman" w:hAnsi="Times New Roman" w:cs="Times New Roman"/>
          <w:spacing w:val="-1"/>
          <w:sz w:val="24"/>
          <w:szCs w:val="24"/>
          <w:lang w:val="it-IT"/>
        </w:rPr>
        <w:t>i</w:t>
      </w:r>
      <w:r w:rsidRPr="006E5AA6">
        <w:rPr>
          <w:rFonts w:ascii="Times New Roman" w:hAnsi="Times New Roman" w:cs="Times New Roman"/>
          <w:sz w:val="24"/>
          <w:szCs w:val="24"/>
          <w:lang w:val="it-IT"/>
        </w:rPr>
        <w:t>n</w:t>
      </w:r>
      <w:r w:rsidRPr="006E5AA6">
        <w:rPr>
          <w:rFonts w:ascii="Times New Roman" w:hAnsi="Times New Roman" w:cs="Times New Roman"/>
          <w:spacing w:val="-1"/>
          <w:sz w:val="24"/>
          <w:szCs w:val="24"/>
          <w:lang w:val="it-IT"/>
        </w:rPr>
        <w:t>a</w:t>
      </w:r>
      <w:r w:rsidRPr="006E5AA6">
        <w:rPr>
          <w:rFonts w:ascii="Times New Roman" w:hAnsi="Times New Roman" w:cs="Times New Roman"/>
          <w:sz w:val="24"/>
          <w:szCs w:val="24"/>
          <w:lang w:val="it-IT"/>
        </w:rPr>
        <w:t>to</w:t>
      </w:r>
      <w:r w:rsidRPr="006E5AA6">
        <w:rPr>
          <w:rFonts w:ascii="Times New Roman" w:hAnsi="Times New Roman" w:cs="Times New Roman"/>
          <w:spacing w:val="26"/>
          <w:sz w:val="24"/>
          <w:szCs w:val="24"/>
          <w:lang w:val="it-IT"/>
        </w:rPr>
        <w:t xml:space="preserve"> </w:t>
      </w:r>
      <w:r w:rsidRPr="006E5AA6">
        <w:rPr>
          <w:rFonts w:ascii="Times New Roman" w:hAnsi="Times New Roman" w:cs="Times New Roman"/>
          <w:spacing w:val="-1"/>
          <w:sz w:val="24"/>
          <w:szCs w:val="24"/>
          <w:lang w:val="it-IT"/>
        </w:rPr>
        <w:t>l</w:t>
      </w:r>
      <w:r w:rsidRPr="006E5AA6">
        <w:rPr>
          <w:rFonts w:ascii="Times New Roman" w:hAnsi="Times New Roman" w:cs="Times New Roman"/>
          <w:sz w:val="24"/>
          <w:szCs w:val="24"/>
          <w:lang w:val="it-IT"/>
        </w:rPr>
        <w:t>'o</w:t>
      </w:r>
      <w:r w:rsidRPr="006E5AA6">
        <w:rPr>
          <w:rFonts w:ascii="Times New Roman" w:hAnsi="Times New Roman" w:cs="Times New Roman"/>
          <w:spacing w:val="1"/>
          <w:sz w:val="24"/>
          <w:szCs w:val="24"/>
          <w:lang w:val="it-IT"/>
        </w:rPr>
        <w:t>b</w:t>
      </w:r>
      <w:r w:rsidRPr="006E5AA6">
        <w:rPr>
          <w:rFonts w:ascii="Times New Roman" w:hAnsi="Times New Roman" w:cs="Times New Roman"/>
          <w:sz w:val="24"/>
          <w:szCs w:val="24"/>
          <w:lang w:val="it-IT"/>
        </w:rPr>
        <w:t>bl</w:t>
      </w:r>
      <w:r w:rsidRPr="006E5AA6">
        <w:rPr>
          <w:rFonts w:ascii="Times New Roman" w:hAnsi="Times New Roman" w:cs="Times New Roman"/>
          <w:spacing w:val="-1"/>
          <w:sz w:val="24"/>
          <w:szCs w:val="24"/>
          <w:lang w:val="it-IT"/>
        </w:rPr>
        <w:t>i</w:t>
      </w:r>
      <w:r w:rsidRPr="006E5AA6">
        <w:rPr>
          <w:rFonts w:ascii="Times New Roman" w:hAnsi="Times New Roman" w:cs="Times New Roman"/>
          <w:spacing w:val="1"/>
          <w:sz w:val="24"/>
          <w:szCs w:val="24"/>
          <w:lang w:val="it-IT"/>
        </w:rPr>
        <w:t>g</w:t>
      </w:r>
      <w:r w:rsidRPr="006E5AA6">
        <w:rPr>
          <w:rFonts w:ascii="Times New Roman" w:hAnsi="Times New Roman" w:cs="Times New Roman"/>
          <w:sz w:val="24"/>
          <w:szCs w:val="24"/>
          <w:lang w:val="it-IT"/>
        </w:rPr>
        <w:t>o</w:t>
      </w:r>
      <w:r w:rsidRPr="006E5AA6">
        <w:rPr>
          <w:rFonts w:ascii="Times New Roman" w:hAnsi="Times New Roman" w:cs="Times New Roman"/>
          <w:spacing w:val="23"/>
          <w:sz w:val="24"/>
          <w:szCs w:val="24"/>
          <w:lang w:val="it-IT"/>
        </w:rPr>
        <w:t xml:space="preserve"> </w:t>
      </w:r>
      <w:r w:rsidRPr="006E5AA6">
        <w:rPr>
          <w:rFonts w:ascii="Times New Roman" w:hAnsi="Times New Roman" w:cs="Times New Roman"/>
          <w:sz w:val="24"/>
          <w:szCs w:val="24"/>
          <w:lang w:val="it-IT"/>
        </w:rPr>
        <w:t>di</w:t>
      </w:r>
      <w:r w:rsidRPr="006E5AA6">
        <w:rPr>
          <w:rFonts w:ascii="Times New Roman" w:hAnsi="Times New Roman" w:cs="Times New Roman"/>
          <w:spacing w:val="23"/>
          <w:sz w:val="24"/>
          <w:szCs w:val="24"/>
          <w:lang w:val="it-IT"/>
        </w:rPr>
        <w:t xml:space="preserve"> </w:t>
      </w:r>
      <w:r w:rsidRPr="006E5AA6">
        <w:rPr>
          <w:rFonts w:ascii="Times New Roman" w:hAnsi="Times New Roman" w:cs="Times New Roman"/>
          <w:sz w:val="24"/>
          <w:szCs w:val="24"/>
          <w:lang w:val="it-IT"/>
        </w:rPr>
        <w:t>r</w:t>
      </w:r>
      <w:r w:rsidRPr="006E5AA6">
        <w:rPr>
          <w:rFonts w:ascii="Times New Roman" w:hAnsi="Times New Roman" w:cs="Times New Roman"/>
          <w:spacing w:val="-1"/>
          <w:sz w:val="24"/>
          <w:szCs w:val="24"/>
          <w:lang w:val="it-IT"/>
        </w:rPr>
        <w:t>i</w:t>
      </w:r>
      <w:r w:rsidRPr="006E5AA6">
        <w:rPr>
          <w:rFonts w:ascii="Times New Roman" w:hAnsi="Times New Roman" w:cs="Times New Roman"/>
          <w:spacing w:val="1"/>
          <w:sz w:val="24"/>
          <w:szCs w:val="24"/>
          <w:lang w:val="it-IT"/>
        </w:rPr>
        <w:t>du</w:t>
      </w:r>
      <w:r w:rsidRPr="006E5AA6">
        <w:rPr>
          <w:rFonts w:ascii="Times New Roman" w:hAnsi="Times New Roman" w:cs="Times New Roman"/>
          <w:spacing w:val="-2"/>
          <w:sz w:val="24"/>
          <w:szCs w:val="24"/>
          <w:lang w:val="it-IT"/>
        </w:rPr>
        <w:t>z</w:t>
      </w:r>
      <w:r w:rsidRPr="006E5AA6">
        <w:rPr>
          <w:rFonts w:ascii="Times New Roman" w:hAnsi="Times New Roman" w:cs="Times New Roman"/>
          <w:spacing w:val="-1"/>
          <w:sz w:val="24"/>
          <w:szCs w:val="24"/>
          <w:lang w:val="it-IT"/>
        </w:rPr>
        <w:t>i</w:t>
      </w:r>
      <w:r w:rsidRPr="006E5AA6">
        <w:rPr>
          <w:rFonts w:ascii="Times New Roman" w:hAnsi="Times New Roman" w:cs="Times New Roman"/>
          <w:spacing w:val="1"/>
          <w:sz w:val="24"/>
          <w:szCs w:val="24"/>
          <w:lang w:val="it-IT"/>
        </w:rPr>
        <w:t>o</w:t>
      </w:r>
      <w:r w:rsidRPr="006E5AA6">
        <w:rPr>
          <w:rFonts w:ascii="Times New Roman" w:hAnsi="Times New Roman" w:cs="Times New Roman"/>
          <w:sz w:val="24"/>
          <w:szCs w:val="24"/>
          <w:lang w:val="it-IT"/>
        </w:rPr>
        <w:t>ne</w:t>
      </w:r>
      <w:r w:rsidRPr="006E5AA6">
        <w:rPr>
          <w:rFonts w:ascii="Times New Roman" w:hAnsi="Times New Roman" w:cs="Times New Roman"/>
          <w:spacing w:val="24"/>
          <w:sz w:val="24"/>
          <w:szCs w:val="24"/>
          <w:lang w:val="it-IT"/>
        </w:rPr>
        <w:t xml:space="preserve"> </w:t>
      </w:r>
      <w:r w:rsidRPr="006E5AA6">
        <w:rPr>
          <w:rFonts w:ascii="Times New Roman" w:hAnsi="Times New Roman" w:cs="Times New Roman"/>
          <w:sz w:val="24"/>
          <w:szCs w:val="24"/>
          <w:lang w:val="it-IT"/>
        </w:rPr>
        <w:t>(a</w:t>
      </w:r>
      <w:r w:rsidRPr="006E5AA6">
        <w:rPr>
          <w:rFonts w:ascii="Times New Roman" w:hAnsi="Times New Roman" w:cs="Times New Roman"/>
          <w:spacing w:val="1"/>
          <w:sz w:val="24"/>
          <w:szCs w:val="24"/>
          <w:lang w:val="it-IT"/>
        </w:rPr>
        <w:t>u</w:t>
      </w:r>
      <w:r w:rsidRPr="006E5AA6">
        <w:rPr>
          <w:rFonts w:ascii="Times New Roman" w:hAnsi="Times New Roman" w:cs="Times New Roman"/>
          <w:sz w:val="24"/>
          <w:szCs w:val="24"/>
          <w:lang w:val="it-IT"/>
        </w:rPr>
        <w:t>to</w:t>
      </w:r>
      <w:r w:rsidRPr="006E5AA6">
        <w:rPr>
          <w:rFonts w:ascii="Times New Roman" w:hAnsi="Times New Roman" w:cs="Times New Roman"/>
          <w:spacing w:val="3"/>
          <w:sz w:val="24"/>
          <w:szCs w:val="24"/>
          <w:lang w:val="it-IT"/>
        </w:rPr>
        <w:t>m</w:t>
      </w:r>
      <w:r w:rsidRPr="006E5AA6">
        <w:rPr>
          <w:rFonts w:ascii="Times New Roman" w:hAnsi="Times New Roman" w:cs="Times New Roman"/>
          <w:sz w:val="24"/>
          <w:szCs w:val="24"/>
          <w:lang w:val="it-IT"/>
        </w:rPr>
        <w:t>at</w:t>
      </w:r>
      <w:r w:rsidRPr="006E5AA6">
        <w:rPr>
          <w:rFonts w:ascii="Times New Roman" w:hAnsi="Times New Roman" w:cs="Times New Roman"/>
          <w:spacing w:val="-2"/>
          <w:sz w:val="24"/>
          <w:szCs w:val="24"/>
          <w:lang w:val="it-IT"/>
        </w:rPr>
        <w:t>i</w:t>
      </w:r>
      <w:r w:rsidRPr="006E5AA6">
        <w:rPr>
          <w:rFonts w:ascii="Times New Roman" w:hAnsi="Times New Roman" w:cs="Times New Roman"/>
          <w:spacing w:val="1"/>
          <w:sz w:val="24"/>
          <w:szCs w:val="24"/>
          <w:lang w:val="it-IT"/>
        </w:rPr>
        <w:t>c</w:t>
      </w:r>
      <w:r w:rsidRPr="006E5AA6">
        <w:rPr>
          <w:rFonts w:ascii="Times New Roman" w:hAnsi="Times New Roman" w:cs="Times New Roman"/>
          <w:sz w:val="24"/>
          <w:szCs w:val="24"/>
          <w:lang w:val="it-IT"/>
        </w:rPr>
        <w:t>a)</w:t>
      </w:r>
      <w:r w:rsidRPr="006E5AA6">
        <w:rPr>
          <w:rFonts w:ascii="Times New Roman" w:hAnsi="Times New Roman" w:cs="Times New Roman"/>
          <w:spacing w:val="25"/>
          <w:sz w:val="24"/>
          <w:szCs w:val="24"/>
          <w:lang w:val="it-IT"/>
        </w:rPr>
        <w:t xml:space="preserve"> </w:t>
      </w:r>
      <w:r w:rsidRPr="006E5AA6">
        <w:rPr>
          <w:rFonts w:ascii="Times New Roman" w:hAnsi="Times New Roman" w:cs="Times New Roman"/>
          <w:sz w:val="24"/>
          <w:szCs w:val="24"/>
          <w:lang w:val="it-IT"/>
        </w:rPr>
        <w:t>d</w:t>
      </w:r>
      <w:r w:rsidRPr="006E5AA6">
        <w:rPr>
          <w:rFonts w:ascii="Times New Roman" w:hAnsi="Times New Roman" w:cs="Times New Roman"/>
          <w:spacing w:val="-1"/>
          <w:sz w:val="24"/>
          <w:szCs w:val="24"/>
          <w:lang w:val="it-IT"/>
        </w:rPr>
        <w:t>e</w:t>
      </w:r>
      <w:r w:rsidRPr="006E5AA6">
        <w:rPr>
          <w:rFonts w:ascii="Times New Roman" w:hAnsi="Times New Roman" w:cs="Times New Roman"/>
          <w:sz w:val="24"/>
          <w:szCs w:val="24"/>
          <w:lang w:val="it-IT"/>
        </w:rPr>
        <w:t>l</w:t>
      </w:r>
      <w:r w:rsidRPr="006E5AA6">
        <w:rPr>
          <w:rFonts w:ascii="Times New Roman" w:hAnsi="Times New Roman" w:cs="Times New Roman"/>
          <w:spacing w:val="23"/>
          <w:sz w:val="24"/>
          <w:szCs w:val="24"/>
          <w:lang w:val="it-IT"/>
        </w:rPr>
        <w:t xml:space="preserve"> </w:t>
      </w:r>
      <w:r w:rsidRPr="006E5AA6">
        <w:rPr>
          <w:rFonts w:ascii="Times New Roman" w:hAnsi="Times New Roman" w:cs="Times New Roman"/>
          <w:spacing w:val="2"/>
          <w:sz w:val="24"/>
          <w:szCs w:val="24"/>
          <w:lang w:val="it-IT"/>
        </w:rPr>
        <w:t>f</w:t>
      </w:r>
      <w:r w:rsidRPr="006E5AA6">
        <w:rPr>
          <w:rFonts w:ascii="Times New Roman" w:hAnsi="Times New Roman" w:cs="Times New Roman"/>
          <w:sz w:val="24"/>
          <w:szCs w:val="24"/>
          <w:lang w:val="it-IT"/>
        </w:rPr>
        <w:t>o</w:t>
      </w:r>
      <w:r w:rsidRPr="006E5AA6">
        <w:rPr>
          <w:rFonts w:ascii="Times New Roman" w:hAnsi="Times New Roman" w:cs="Times New Roman"/>
          <w:spacing w:val="-1"/>
          <w:sz w:val="24"/>
          <w:szCs w:val="24"/>
          <w:lang w:val="it-IT"/>
        </w:rPr>
        <w:t>n</w:t>
      </w:r>
      <w:r w:rsidRPr="006E5AA6">
        <w:rPr>
          <w:rFonts w:ascii="Times New Roman" w:hAnsi="Times New Roman" w:cs="Times New Roman"/>
          <w:sz w:val="24"/>
          <w:szCs w:val="24"/>
          <w:lang w:val="it-IT"/>
        </w:rPr>
        <w:t>do</w:t>
      </w:r>
      <w:r w:rsidRPr="006E5AA6">
        <w:rPr>
          <w:rFonts w:ascii="Times New Roman" w:hAnsi="Times New Roman" w:cs="Times New Roman"/>
          <w:spacing w:val="26"/>
          <w:sz w:val="24"/>
          <w:szCs w:val="24"/>
          <w:lang w:val="it-IT"/>
        </w:rPr>
        <w:t xml:space="preserve"> </w:t>
      </w:r>
      <w:r w:rsidRPr="006E5AA6">
        <w:rPr>
          <w:rFonts w:ascii="Times New Roman" w:hAnsi="Times New Roman" w:cs="Times New Roman"/>
          <w:spacing w:val="-1"/>
          <w:sz w:val="24"/>
          <w:szCs w:val="24"/>
          <w:lang w:val="it-IT"/>
        </w:rPr>
        <w:t>i</w:t>
      </w:r>
      <w:r w:rsidRPr="006E5AA6">
        <w:rPr>
          <w:rFonts w:ascii="Times New Roman" w:hAnsi="Times New Roman" w:cs="Times New Roman"/>
          <w:sz w:val="24"/>
          <w:szCs w:val="24"/>
          <w:lang w:val="it-IT"/>
        </w:rPr>
        <w:t>n</w:t>
      </w:r>
      <w:r w:rsidRPr="006E5AA6">
        <w:rPr>
          <w:rFonts w:ascii="Times New Roman" w:hAnsi="Times New Roman" w:cs="Times New Roman"/>
          <w:spacing w:val="24"/>
          <w:sz w:val="24"/>
          <w:szCs w:val="24"/>
          <w:lang w:val="it-IT"/>
        </w:rPr>
        <w:t xml:space="preserve"> </w:t>
      </w:r>
      <w:r w:rsidRPr="006E5AA6">
        <w:rPr>
          <w:rFonts w:ascii="Times New Roman" w:hAnsi="Times New Roman" w:cs="Times New Roman"/>
          <w:spacing w:val="1"/>
          <w:sz w:val="24"/>
          <w:szCs w:val="24"/>
          <w:lang w:val="it-IT"/>
        </w:rPr>
        <w:t>c</w:t>
      </w:r>
      <w:r w:rsidRPr="006E5AA6">
        <w:rPr>
          <w:rFonts w:ascii="Times New Roman" w:hAnsi="Times New Roman" w:cs="Times New Roman"/>
          <w:sz w:val="24"/>
          <w:szCs w:val="24"/>
          <w:lang w:val="it-IT"/>
        </w:rPr>
        <w:t>o</w:t>
      </w:r>
      <w:r w:rsidRPr="006E5AA6">
        <w:rPr>
          <w:rFonts w:ascii="Times New Roman" w:hAnsi="Times New Roman" w:cs="Times New Roman"/>
          <w:spacing w:val="-1"/>
          <w:sz w:val="24"/>
          <w:szCs w:val="24"/>
          <w:lang w:val="it-IT"/>
        </w:rPr>
        <w:t>n</w:t>
      </w:r>
      <w:r w:rsidRPr="006E5AA6">
        <w:rPr>
          <w:rFonts w:ascii="Times New Roman" w:hAnsi="Times New Roman" w:cs="Times New Roman"/>
          <w:spacing w:val="1"/>
          <w:sz w:val="24"/>
          <w:szCs w:val="24"/>
          <w:lang w:val="it-IT"/>
        </w:rPr>
        <w:t>se</w:t>
      </w:r>
      <w:r w:rsidRPr="006E5AA6">
        <w:rPr>
          <w:rFonts w:ascii="Times New Roman" w:hAnsi="Times New Roman" w:cs="Times New Roman"/>
          <w:sz w:val="24"/>
          <w:szCs w:val="24"/>
          <w:lang w:val="it-IT"/>
        </w:rPr>
        <w:t>g</w:t>
      </w:r>
      <w:r w:rsidRPr="006E5AA6">
        <w:rPr>
          <w:rFonts w:ascii="Times New Roman" w:hAnsi="Times New Roman" w:cs="Times New Roman"/>
          <w:spacing w:val="-1"/>
          <w:sz w:val="24"/>
          <w:szCs w:val="24"/>
          <w:lang w:val="it-IT"/>
        </w:rPr>
        <w:t>u</w:t>
      </w:r>
      <w:r w:rsidRPr="006E5AA6">
        <w:rPr>
          <w:rFonts w:ascii="Times New Roman" w:hAnsi="Times New Roman" w:cs="Times New Roman"/>
          <w:spacing w:val="1"/>
          <w:sz w:val="24"/>
          <w:szCs w:val="24"/>
          <w:lang w:val="it-IT"/>
        </w:rPr>
        <w:t>en</w:t>
      </w:r>
      <w:r w:rsidRPr="006E5AA6">
        <w:rPr>
          <w:rFonts w:ascii="Times New Roman" w:hAnsi="Times New Roman" w:cs="Times New Roman"/>
          <w:spacing w:val="-2"/>
          <w:sz w:val="24"/>
          <w:szCs w:val="24"/>
          <w:lang w:val="it-IT"/>
        </w:rPr>
        <w:t>z</w:t>
      </w:r>
      <w:r w:rsidRPr="006E5AA6">
        <w:rPr>
          <w:rFonts w:ascii="Times New Roman" w:hAnsi="Times New Roman" w:cs="Times New Roman"/>
          <w:sz w:val="24"/>
          <w:szCs w:val="24"/>
          <w:lang w:val="it-IT"/>
        </w:rPr>
        <w:t>a</w:t>
      </w:r>
      <w:r w:rsidRPr="006E5AA6">
        <w:rPr>
          <w:rFonts w:ascii="Times New Roman" w:hAnsi="Times New Roman" w:cs="Times New Roman"/>
          <w:spacing w:val="26"/>
          <w:sz w:val="24"/>
          <w:szCs w:val="24"/>
          <w:lang w:val="it-IT"/>
        </w:rPr>
        <w:t xml:space="preserve"> </w:t>
      </w:r>
      <w:r w:rsidRPr="006E5AA6">
        <w:rPr>
          <w:rFonts w:ascii="Times New Roman" w:hAnsi="Times New Roman" w:cs="Times New Roman"/>
          <w:sz w:val="24"/>
          <w:szCs w:val="24"/>
          <w:lang w:val="it-IT"/>
        </w:rPr>
        <w:t>d</w:t>
      </w:r>
      <w:r w:rsidRPr="006E5AA6">
        <w:rPr>
          <w:rFonts w:ascii="Times New Roman" w:hAnsi="Times New Roman" w:cs="Times New Roman"/>
          <w:spacing w:val="-1"/>
          <w:sz w:val="24"/>
          <w:szCs w:val="24"/>
          <w:lang w:val="it-IT"/>
        </w:rPr>
        <w:t>e</w:t>
      </w:r>
      <w:r w:rsidRPr="006E5AA6">
        <w:rPr>
          <w:rFonts w:ascii="Times New Roman" w:hAnsi="Times New Roman" w:cs="Times New Roman"/>
          <w:spacing w:val="1"/>
          <w:sz w:val="24"/>
          <w:szCs w:val="24"/>
          <w:lang w:val="it-IT"/>
        </w:rPr>
        <w:t>l</w:t>
      </w:r>
      <w:r w:rsidRPr="006E5AA6">
        <w:rPr>
          <w:rFonts w:ascii="Times New Roman" w:hAnsi="Times New Roman" w:cs="Times New Roman"/>
          <w:spacing w:val="-1"/>
          <w:sz w:val="24"/>
          <w:szCs w:val="24"/>
          <w:lang w:val="it-IT"/>
        </w:rPr>
        <w:t>l</w:t>
      </w:r>
      <w:r w:rsidRPr="006E5AA6">
        <w:rPr>
          <w:rFonts w:ascii="Times New Roman" w:hAnsi="Times New Roman" w:cs="Times New Roman"/>
          <w:sz w:val="24"/>
          <w:szCs w:val="24"/>
          <w:lang w:val="it-IT"/>
        </w:rPr>
        <w:t>e</w:t>
      </w:r>
      <w:r w:rsidRPr="006E5AA6">
        <w:rPr>
          <w:rFonts w:ascii="Times New Roman" w:hAnsi="Times New Roman" w:cs="Times New Roman"/>
          <w:spacing w:val="24"/>
          <w:sz w:val="24"/>
          <w:szCs w:val="24"/>
          <w:lang w:val="it-IT"/>
        </w:rPr>
        <w:t xml:space="preserve"> </w:t>
      </w:r>
      <w:r w:rsidRPr="006E5AA6">
        <w:rPr>
          <w:rFonts w:ascii="Times New Roman" w:hAnsi="Times New Roman" w:cs="Times New Roman"/>
          <w:spacing w:val="1"/>
          <w:sz w:val="24"/>
          <w:szCs w:val="24"/>
          <w:lang w:val="it-IT"/>
        </w:rPr>
        <w:t>d</w:t>
      </w:r>
      <w:r w:rsidRPr="006E5AA6">
        <w:rPr>
          <w:rFonts w:ascii="Times New Roman" w:hAnsi="Times New Roman" w:cs="Times New Roman"/>
          <w:spacing w:val="-1"/>
          <w:sz w:val="24"/>
          <w:szCs w:val="24"/>
          <w:lang w:val="it-IT"/>
        </w:rPr>
        <w:t>i</w:t>
      </w:r>
      <w:r w:rsidRPr="006E5AA6">
        <w:rPr>
          <w:rFonts w:ascii="Times New Roman" w:hAnsi="Times New Roman" w:cs="Times New Roman"/>
          <w:spacing w:val="4"/>
          <w:sz w:val="24"/>
          <w:szCs w:val="24"/>
          <w:lang w:val="it-IT"/>
        </w:rPr>
        <w:t>m</w:t>
      </w:r>
      <w:r w:rsidRPr="006E5AA6">
        <w:rPr>
          <w:rFonts w:ascii="Times New Roman" w:hAnsi="Times New Roman" w:cs="Times New Roman"/>
          <w:spacing w:val="-1"/>
          <w:sz w:val="24"/>
          <w:szCs w:val="24"/>
          <w:lang w:val="it-IT"/>
        </w:rPr>
        <w:t>i</w:t>
      </w:r>
      <w:r w:rsidRPr="006E5AA6">
        <w:rPr>
          <w:rFonts w:ascii="Times New Roman" w:hAnsi="Times New Roman" w:cs="Times New Roman"/>
          <w:sz w:val="24"/>
          <w:szCs w:val="24"/>
          <w:lang w:val="it-IT"/>
        </w:rPr>
        <w:t>n</w:t>
      </w:r>
      <w:r w:rsidRPr="006E5AA6">
        <w:rPr>
          <w:rFonts w:ascii="Times New Roman" w:hAnsi="Times New Roman" w:cs="Times New Roman"/>
          <w:spacing w:val="1"/>
          <w:sz w:val="24"/>
          <w:szCs w:val="24"/>
          <w:lang w:val="it-IT"/>
        </w:rPr>
        <w:t>u</w:t>
      </w:r>
      <w:r w:rsidRPr="006E5AA6">
        <w:rPr>
          <w:rFonts w:ascii="Times New Roman" w:hAnsi="Times New Roman" w:cs="Times New Roman"/>
          <w:spacing w:val="-2"/>
          <w:sz w:val="24"/>
          <w:szCs w:val="24"/>
          <w:lang w:val="it-IT"/>
        </w:rPr>
        <w:t>z</w:t>
      </w:r>
      <w:r w:rsidRPr="006E5AA6">
        <w:rPr>
          <w:rFonts w:ascii="Times New Roman" w:hAnsi="Times New Roman" w:cs="Times New Roman"/>
          <w:spacing w:val="-1"/>
          <w:sz w:val="24"/>
          <w:szCs w:val="24"/>
          <w:lang w:val="it-IT"/>
        </w:rPr>
        <w:t>i</w:t>
      </w:r>
      <w:r w:rsidRPr="006E5AA6">
        <w:rPr>
          <w:rFonts w:ascii="Times New Roman" w:hAnsi="Times New Roman" w:cs="Times New Roman"/>
          <w:sz w:val="24"/>
          <w:szCs w:val="24"/>
          <w:lang w:val="it-IT"/>
        </w:rPr>
        <w:t>o</w:t>
      </w:r>
      <w:r w:rsidRPr="006E5AA6">
        <w:rPr>
          <w:rFonts w:ascii="Times New Roman" w:hAnsi="Times New Roman" w:cs="Times New Roman"/>
          <w:spacing w:val="1"/>
          <w:sz w:val="24"/>
          <w:szCs w:val="24"/>
          <w:lang w:val="it-IT"/>
        </w:rPr>
        <w:t>n</w:t>
      </w:r>
      <w:r w:rsidRPr="006E5AA6">
        <w:rPr>
          <w:rFonts w:ascii="Times New Roman" w:hAnsi="Times New Roman" w:cs="Times New Roman"/>
          <w:sz w:val="24"/>
          <w:szCs w:val="24"/>
          <w:lang w:val="it-IT"/>
        </w:rPr>
        <w:t>i</w:t>
      </w:r>
      <w:r w:rsidRPr="006E5AA6">
        <w:rPr>
          <w:rFonts w:ascii="Times New Roman" w:hAnsi="Times New Roman" w:cs="Times New Roman"/>
          <w:spacing w:val="24"/>
          <w:sz w:val="24"/>
          <w:szCs w:val="24"/>
          <w:lang w:val="it-IT"/>
        </w:rPr>
        <w:t xml:space="preserve"> </w:t>
      </w:r>
      <w:r w:rsidRPr="006E5AA6">
        <w:rPr>
          <w:rFonts w:ascii="Times New Roman" w:hAnsi="Times New Roman" w:cs="Times New Roman"/>
          <w:spacing w:val="1"/>
          <w:sz w:val="24"/>
          <w:szCs w:val="24"/>
          <w:lang w:val="it-IT"/>
        </w:rPr>
        <w:t>d</w:t>
      </w:r>
      <w:r w:rsidRPr="006E5AA6">
        <w:rPr>
          <w:rFonts w:ascii="Times New Roman" w:hAnsi="Times New Roman" w:cs="Times New Roman"/>
          <w:sz w:val="24"/>
          <w:szCs w:val="24"/>
          <w:lang w:val="it-IT"/>
        </w:rPr>
        <w:t>el</w:t>
      </w:r>
      <w:r w:rsidRPr="006E5AA6">
        <w:rPr>
          <w:rFonts w:ascii="Times New Roman" w:hAnsi="Times New Roman" w:cs="Times New Roman"/>
          <w:spacing w:val="22"/>
          <w:sz w:val="24"/>
          <w:szCs w:val="24"/>
          <w:lang w:val="it-IT"/>
        </w:rPr>
        <w:t xml:space="preserve"> </w:t>
      </w:r>
      <w:r w:rsidRPr="006E5AA6">
        <w:rPr>
          <w:rFonts w:ascii="Times New Roman" w:hAnsi="Times New Roman" w:cs="Times New Roman"/>
          <w:spacing w:val="1"/>
          <w:sz w:val="24"/>
          <w:szCs w:val="24"/>
          <w:lang w:val="it-IT"/>
        </w:rPr>
        <w:t>p</w:t>
      </w:r>
      <w:r w:rsidRPr="006E5AA6">
        <w:rPr>
          <w:rFonts w:ascii="Times New Roman" w:hAnsi="Times New Roman" w:cs="Times New Roman"/>
          <w:sz w:val="24"/>
          <w:szCs w:val="24"/>
          <w:lang w:val="it-IT"/>
        </w:rPr>
        <w:t>er</w:t>
      </w:r>
      <w:r w:rsidRPr="006E5AA6">
        <w:rPr>
          <w:rFonts w:ascii="Times New Roman" w:hAnsi="Times New Roman" w:cs="Times New Roman"/>
          <w:spacing w:val="1"/>
          <w:sz w:val="24"/>
          <w:szCs w:val="24"/>
          <w:lang w:val="it-IT"/>
        </w:rPr>
        <w:t>s</w:t>
      </w:r>
      <w:r w:rsidRPr="006E5AA6">
        <w:rPr>
          <w:rFonts w:ascii="Times New Roman" w:hAnsi="Times New Roman" w:cs="Times New Roman"/>
          <w:sz w:val="24"/>
          <w:szCs w:val="24"/>
          <w:lang w:val="it-IT"/>
        </w:rPr>
        <w:t>o</w:t>
      </w:r>
      <w:r w:rsidRPr="006E5AA6">
        <w:rPr>
          <w:rFonts w:ascii="Times New Roman" w:hAnsi="Times New Roman" w:cs="Times New Roman"/>
          <w:spacing w:val="-1"/>
          <w:sz w:val="24"/>
          <w:szCs w:val="24"/>
          <w:lang w:val="it-IT"/>
        </w:rPr>
        <w:t>n</w:t>
      </w:r>
      <w:r w:rsidRPr="006E5AA6">
        <w:rPr>
          <w:rFonts w:ascii="Times New Roman" w:hAnsi="Times New Roman" w:cs="Times New Roman"/>
          <w:sz w:val="24"/>
          <w:szCs w:val="24"/>
          <w:lang w:val="it-IT"/>
        </w:rPr>
        <w:t>ale:</w:t>
      </w:r>
      <w:r w:rsidRPr="006E5AA6">
        <w:rPr>
          <w:rFonts w:ascii="Times New Roman" w:hAnsi="Times New Roman" w:cs="Times New Roman"/>
          <w:spacing w:val="24"/>
          <w:sz w:val="24"/>
          <w:szCs w:val="24"/>
          <w:lang w:val="it-IT"/>
        </w:rPr>
        <w:t xml:space="preserve"> </w:t>
      </w:r>
      <w:r w:rsidRPr="006E5AA6">
        <w:rPr>
          <w:rFonts w:ascii="Times New Roman" w:hAnsi="Times New Roman" w:cs="Times New Roman"/>
          <w:spacing w:val="1"/>
          <w:sz w:val="24"/>
          <w:szCs w:val="24"/>
          <w:lang w:val="it-IT"/>
        </w:rPr>
        <w:t>v</w:t>
      </w:r>
      <w:r w:rsidRPr="006E5AA6">
        <w:rPr>
          <w:rFonts w:ascii="Times New Roman" w:hAnsi="Times New Roman" w:cs="Times New Roman"/>
          <w:spacing w:val="-1"/>
          <w:sz w:val="24"/>
          <w:szCs w:val="24"/>
          <w:lang w:val="it-IT"/>
        </w:rPr>
        <w:t>i</w:t>
      </w:r>
      <w:r w:rsidRPr="006E5AA6">
        <w:rPr>
          <w:rFonts w:ascii="Times New Roman" w:hAnsi="Times New Roman" w:cs="Times New Roman"/>
          <w:spacing w:val="1"/>
          <w:sz w:val="24"/>
          <w:szCs w:val="24"/>
          <w:lang w:val="it-IT"/>
        </w:rPr>
        <w:t>e</w:t>
      </w:r>
      <w:r w:rsidRPr="006E5AA6">
        <w:rPr>
          <w:rFonts w:ascii="Times New Roman" w:hAnsi="Times New Roman" w:cs="Times New Roman"/>
          <w:sz w:val="24"/>
          <w:szCs w:val="24"/>
          <w:lang w:val="it-IT"/>
        </w:rPr>
        <w:t>n</w:t>
      </w:r>
      <w:r w:rsidRPr="006E5AA6">
        <w:rPr>
          <w:rFonts w:ascii="Times New Roman" w:hAnsi="Times New Roman" w:cs="Times New Roman"/>
          <w:spacing w:val="1"/>
          <w:sz w:val="24"/>
          <w:szCs w:val="24"/>
          <w:lang w:val="it-IT"/>
        </w:rPr>
        <w:t>e</w:t>
      </w:r>
      <w:r w:rsidRPr="006E5AA6">
        <w:rPr>
          <w:rFonts w:ascii="Times New Roman" w:hAnsi="Times New Roman" w:cs="Times New Roman"/>
          <w:sz w:val="24"/>
          <w:szCs w:val="24"/>
          <w:lang w:val="it-IT"/>
        </w:rPr>
        <w:t>,</w:t>
      </w:r>
      <w:r w:rsidRPr="006E5AA6">
        <w:rPr>
          <w:rFonts w:ascii="Times New Roman" w:hAnsi="Times New Roman" w:cs="Times New Roman"/>
          <w:w w:val="99"/>
          <w:sz w:val="24"/>
          <w:szCs w:val="24"/>
          <w:lang w:val="it-IT"/>
        </w:rPr>
        <w:t xml:space="preserve"> </w:t>
      </w:r>
      <w:r w:rsidRPr="006E5AA6">
        <w:rPr>
          <w:rFonts w:ascii="Times New Roman" w:hAnsi="Times New Roman" w:cs="Times New Roman"/>
          <w:spacing w:val="-1"/>
          <w:sz w:val="24"/>
          <w:szCs w:val="24"/>
          <w:lang w:val="it-IT"/>
        </w:rPr>
        <w:t>i</w:t>
      </w:r>
      <w:r w:rsidRPr="006E5AA6">
        <w:rPr>
          <w:rFonts w:ascii="Times New Roman" w:hAnsi="Times New Roman" w:cs="Times New Roman"/>
          <w:sz w:val="24"/>
          <w:szCs w:val="24"/>
          <w:lang w:val="it-IT"/>
        </w:rPr>
        <w:t>n</w:t>
      </w:r>
      <w:r w:rsidRPr="006E5AA6">
        <w:rPr>
          <w:rFonts w:ascii="Times New Roman" w:hAnsi="Times New Roman" w:cs="Times New Roman"/>
          <w:spacing w:val="1"/>
          <w:sz w:val="24"/>
          <w:szCs w:val="24"/>
          <w:lang w:val="it-IT"/>
        </w:rPr>
        <w:t>f</w:t>
      </w:r>
      <w:r w:rsidRPr="006E5AA6">
        <w:rPr>
          <w:rFonts w:ascii="Times New Roman" w:hAnsi="Times New Roman" w:cs="Times New Roman"/>
          <w:sz w:val="24"/>
          <w:szCs w:val="24"/>
          <w:lang w:val="it-IT"/>
        </w:rPr>
        <w:t>at</w:t>
      </w:r>
      <w:r w:rsidRPr="006E5AA6">
        <w:rPr>
          <w:rFonts w:ascii="Times New Roman" w:hAnsi="Times New Roman" w:cs="Times New Roman"/>
          <w:spacing w:val="-1"/>
          <w:sz w:val="24"/>
          <w:szCs w:val="24"/>
          <w:lang w:val="it-IT"/>
        </w:rPr>
        <w:t>ti</w:t>
      </w:r>
      <w:r w:rsidRPr="006E5AA6">
        <w:rPr>
          <w:rFonts w:ascii="Times New Roman" w:hAnsi="Times New Roman" w:cs="Times New Roman"/>
          <w:sz w:val="24"/>
          <w:szCs w:val="24"/>
          <w:lang w:val="it-IT"/>
        </w:rPr>
        <w:t>,</w:t>
      </w:r>
      <w:r w:rsidRPr="006E5AA6">
        <w:rPr>
          <w:rFonts w:ascii="Times New Roman" w:hAnsi="Times New Roman" w:cs="Times New Roman"/>
          <w:spacing w:val="-7"/>
          <w:sz w:val="24"/>
          <w:szCs w:val="24"/>
          <w:lang w:val="it-IT"/>
        </w:rPr>
        <w:t xml:space="preserve"> </w:t>
      </w:r>
      <w:r w:rsidRPr="006E5AA6">
        <w:rPr>
          <w:rFonts w:ascii="Times New Roman" w:hAnsi="Times New Roman" w:cs="Times New Roman"/>
          <w:sz w:val="24"/>
          <w:szCs w:val="24"/>
          <w:lang w:val="it-IT"/>
        </w:rPr>
        <w:t>co</w:t>
      </w:r>
      <w:r w:rsidRPr="006E5AA6">
        <w:rPr>
          <w:rFonts w:ascii="Times New Roman" w:hAnsi="Times New Roman" w:cs="Times New Roman"/>
          <w:spacing w:val="-1"/>
          <w:sz w:val="24"/>
          <w:szCs w:val="24"/>
          <w:lang w:val="it-IT"/>
        </w:rPr>
        <w:t>n</w:t>
      </w:r>
      <w:r w:rsidRPr="006E5AA6">
        <w:rPr>
          <w:rFonts w:ascii="Times New Roman" w:hAnsi="Times New Roman" w:cs="Times New Roman"/>
          <w:sz w:val="24"/>
          <w:szCs w:val="24"/>
          <w:lang w:val="it-IT"/>
        </w:rPr>
        <w:t>te</w:t>
      </w:r>
      <w:r w:rsidRPr="006E5AA6">
        <w:rPr>
          <w:rFonts w:ascii="Times New Roman" w:hAnsi="Times New Roman" w:cs="Times New Roman"/>
          <w:spacing w:val="1"/>
          <w:sz w:val="24"/>
          <w:szCs w:val="24"/>
          <w:lang w:val="it-IT"/>
        </w:rPr>
        <w:t>s</w:t>
      </w:r>
      <w:r w:rsidRPr="006E5AA6">
        <w:rPr>
          <w:rFonts w:ascii="Times New Roman" w:hAnsi="Times New Roman" w:cs="Times New Roman"/>
          <w:spacing w:val="2"/>
          <w:sz w:val="24"/>
          <w:szCs w:val="24"/>
          <w:lang w:val="it-IT"/>
        </w:rPr>
        <w:t>t</w:t>
      </w:r>
      <w:r w:rsidRPr="006E5AA6">
        <w:rPr>
          <w:rFonts w:ascii="Times New Roman" w:hAnsi="Times New Roman" w:cs="Times New Roman"/>
          <w:sz w:val="24"/>
          <w:szCs w:val="24"/>
          <w:lang w:val="it-IT"/>
        </w:rPr>
        <w:t>u</w:t>
      </w:r>
      <w:r w:rsidRPr="006E5AA6">
        <w:rPr>
          <w:rFonts w:ascii="Times New Roman" w:hAnsi="Times New Roman" w:cs="Times New Roman"/>
          <w:spacing w:val="-1"/>
          <w:sz w:val="24"/>
          <w:szCs w:val="24"/>
          <w:lang w:val="it-IT"/>
        </w:rPr>
        <w:t>al</w:t>
      </w:r>
      <w:r w:rsidRPr="006E5AA6">
        <w:rPr>
          <w:rFonts w:ascii="Times New Roman" w:hAnsi="Times New Roman" w:cs="Times New Roman"/>
          <w:spacing w:val="4"/>
          <w:sz w:val="24"/>
          <w:szCs w:val="24"/>
          <w:lang w:val="it-IT"/>
        </w:rPr>
        <w:t>m</w:t>
      </w:r>
      <w:r w:rsidRPr="006E5AA6">
        <w:rPr>
          <w:rFonts w:ascii="Times New Roman" w:hAnsi="Times New Roman" w:cs="Times New Roman"/>
          <w:sz w:val="24"/>
          <w:szCs w:val="24"/>
          <w:lang w:val="it-IT"/>
        </w:rPr>
        <w:t>e</w:t>
      </w:r>
      <w:r w:rsidRPr="006E5AA6">
        <w:rPr>
          <w:rFonts w:ascii="Times New Roman" w:hAnsi="Times New Roman" w:cs="Times New Roman"/>
          <w:spacing w:val="-1"/>
          <w:sz w:val="24"/>
          <w:szCs w:val="24"/>
          <w:lang w:val="it-IT"/>
        </w:rPr>
        <w:t>n</w:t>
      </w:r>
      <w:r w:rsidRPr="006E5AA6">
        <w:rPr>
          <w:rFonts w:ascii="Times New Roman" w:hAnsi="Times New Roman" w:cs="Times New Roman"/>
          <w:sz w:val="24"/>
          <w:szCs w:val="24"/>
          <w:lang w:val="it-IT"/>
        </w:rPr>
        <w:t>te</w:t>
      </w:r>
      <w:r w:rsidRPr="006E5AA6">
        <w:rPr>
          <w:rFonts w:ascii="Times New Roman" w:hAnsi="Times New Roman" w:cs="Times New Roman"/>
          <w:spacing w:val="-6"/>
          <w:sz w:val="24"/>
          <w:szCs w:val="24"/>
          <w:lang w:val="it-IT"/>
        </w:rPr>
        <w:t xml:space="preserve"> </w:t>
      </w:r>
      <w:r w:rsidRPr="006E5AA6">
        <w:rPr>
          <w:rFonts w:ascii="Times New Roman" w:hAnsi="Times New Roman" w:cs="Times New Roman"/>
          <w:sz w:val="24"/>
          <w:szCs w:val="24"/>
          <w:lang w:val="it-IT"/>
        </w:rPr>
        <w:t>a</w:t>
      </w:r>
      <w:r w:rsidRPr="006E5AA6">
        <w:rPr>
          <w:rFonts w:ascii="Times New Roman" w:hAnsi="Times New Roman" w:cs="Times New Roman"/>
          <w:spacing w:val="-1"/>
          <w:sz w:val="24"/>
          <w:szCs w:val="24"/>
          <w:lang w:val="it-IT"/>
        </w:rPr>
        <w:t>b</w:t>
      </w:r>
      <w:r w:rsidRPr="006E5AA6">
        <w:rPr>
          <w:rFonts w:ascii="Times New Roman" w:hAnsi="Times New Roman" w:cs="Times New Roman"/>
          <w:spacing w:val="3"/>
          <w:sz w:val="24"/>
          <w:szCs w:val="24"/>
          <w:lang w:val="it-IT"/>
        </w:rPr>
        <w:t>r</w:t>
      </w:r>
      <w:r w:rsidRPr="006E5AA6">
        <w:rPr>
          <w:rFonts w:ascii="Times New Roman" w:hAnsi="Times New Roman" w:cs="Times New Roman"/>
          <w:sz w:val="24"/>
          <w:szCs w:val="24"/>
          <w:lang w:val="it-IT"/>
        </w:rPr>
        <w:t>o</w:t>
      </w:r>
      <w:r w:rsidRPr="006E5AA6">
        <w:rPr>
          <w:rFonts w:ascii="Times New Roman" w:hAnsi="Times New Roman" w:cs="Times New Roman"/>
          <w:spacing w:val="-1"/>
          <w:sz w:val="24"/>
          <w:szCs w:val="24"/>
          <w:lang w:val="it-IT"/>
        </w:rPr>
        <w:t>g</w:t>
      </w:r>
      <w:r w:rsidRPr="006E5AA6">
        <w:rPr>
          <w:rFonts w:ascii="Times New Roman" w:hAnsi="Times New Roman" w:cs="Times New Roman"/>
          <w:sz w:val="24"/>
          <w:szCs w:val="24"/>
          <w:lang w:val="it-IT"/>
        </w:rPr>
        <w:t>a</w:t>
      </w:r>
      <w:r w:rsidRPr="006E5AA6">
        <w:rPr>
          <w:rFonts w:ascii="Times New Roman" w:hAnsi="Times New Roman" w:cs="Times New Roman"/>
          <w:spacing w:val="1"/>
          <w:sz w:val="24"/>
          <w:szCs w:val="24"/>
          <w:lang w:val="it-IT"/>
        </w:rPr>
        <w:t>t</w:t>
      </w:r>
      <w:r w:rsidRPr="006E5AA6">
        <w:rPr>
          <w:rFonts w:ascii="Times New Roman" w:hAnsi="Times New Roman" w:cs="Times New Roman"/>
          <w:sz w:val="24"/>
          <w:szCs w:val="24"/>
          <w:lang w:val="it-IT"/>
        </w:rPr>
        <w:t>o</w:t>
      </w:r>
      <w:r w:rsidRPr="006E5AA6">
        <w:rPr>
          <w:rFonts w:ascii="Times New Roman" w:hAnsi="Times New Roman" w:cs="Times New Roman"/>
          <w:spacing w:val="-7"/>
          <w:sz w:val="24"/>
          <w:szCs w:val="24"/>
          <w:lang w:val="it-IT"/>
        </w:rPr>
        <w:t xml:space="preserve"> </w:t>
      </w:r>
      <w:r w:rsidRPr="006E5AA6">
        <w:rPr>
          <w:rFonts w:ascii="Times New Roman" w:hAnsi="Times New Roman" w:cs="Times New Roman"/>
          <w:sz w:val="24"/>
          <w:szCs w:val="24"/>
          <w:lang w:val="it-IT"/>
        </w:rPr>
        <w:t>l</w:t>
      </w:r>
      <w:r w:rsidRPr="006E5AA6">
        <w:rPr>
          <w:rFonts w:ascii="Times New Roman" w:hAnsi="Times New Roman" w:cs="Times New Roman"/>
          <w:spacing w:val="-1"/>
          <w:sz w:val="24"/>
          <w:szCs w:val="24"/>
          <w:lang w:val="it-IT"/>
        </w:rPr>
        <w:t>’</w:t>
      </w:r>
      <w:r w:rsidRPr="006E5AA6">
        <w:rPr>
          <w:rFonts w:ascii="Times New Roman" w:hAnsi="Times New Roman" w:cs="Times New Roman"/>
          <w:sz w:val="24"/>
          <w:szCs w:val="24"/>
          <w:lang w:val="it-IT"/>
        </w:rPr>
        <w:t>ar</w:t>
      </w:r>
      <w:r w:rsidRPr="006E5AA6">
        <w:rPr>
          <w:rFonts w:ascii="Times New Roman" w:hAnsi="Times New Roman" w:cs="Times New Roman"/>
          <w:spacing w:val="2"/>
          <w:sz w:val="24"/>
          <w:szCs w:val="24"/>
          <w:lang w:val="it-IT"/>
        </w:rPr>
        <w:t>t</w:t>
      </w:r>
      <w:r w:rsidRPr="006E5AA6">
        <w:rPr>
          <w:rFonts w:ascii="Times New Roman" w:hAnsi="Times New Roman" w:cs="Times New Roman"/>
          <w:spacing w:val="-1"/>
          <w:sz w:val="24"/>
          <w:szCs w:val="24"/>
          <w:lang w:val="it-IT"/>
        </w:rPr>
        <w:t>i</w:t>
      </w:r>
      <w:r w:rsidRPr="006E5AA6">
        <w:rPr>
          <w:rFonts w:ascii="Times New Roman" w:hAnsi="Times New Roman" w:cs="Times New Roman"/>
          <w:spacing w:val="1"/>
          <w:sz w:val="24"/>
          <w:szCs w:val="24"/>
          <w:lang w:val="it-IT"/>
        </w:rPr>
        <w:t>c</w:t>
      </w:r>
      <w:r w:rsidRPr="006E5AA6">
        <w:rPr>
          <w:rFonts w:ascii="Times New Roman" w:hAnsi="Times New Roman" w:cs="Times New Roman"/>
          <w:sz w:val="24"/>
          <w:szCs w:val="24"/>
          <w:lang w:val="it-IT"/>
        </w:rPr>
        <w:t>o</w:t>
      </w:r>
      <w:r w:rsidRPr="006E5AA6">
        <w:rPr>
          <w:rFonts w:ascii="Times New Roman" w:hAnsi="Times New Roman" w:cs="Times New Roman"/>
          <w:spacing w:val="-2"/>
          <w:sz w:val="24"/>
          <w:szCs w:val="24"/>
          <w:lang w:val="it-IT"/>
        </w:rPr>
        <w:t>l</w:t>
      </w:r>
      <w:r w:rsidRPr="006E5AA6">
        <w:rPr>
          <w:rFonts w:ascii="Times New Roman" w:hAnsi="Times New Roman" w:cs="Times New Roman"/>
          <w:sz w:val="24"/>
          <w:szCs w:val="24"/>
          <w:lang w:val="it-IT"/>
        </w:rPr>
        <w:t>o</w:t>
      </w:r>
      <w:r w:rsidRPr="006E5AA6">
        <w:rPr>
          <w:rFonts w:ascii="Times New Roman" w:hAnsi="Times New Roman" w:cs="Times New Roman"/>
          <w:spacing w:val="-4"/>
          <w:sz w:val="24"/>
          <w:szCs w:val="24"/>
          <w:lang w:val="it-IT"/>
        </w:rPr>
        <w:t xml:space="preserve"> </w:t>
      </w:r>
      <w:r w:rsidRPr="006E5AA6">
        <w:rPr>
          <w:rFonts w:ascii="Times New Roman" w:hAnsi="Times New Roman" w:cs="Times New Roman"/>
          <w:sz w:val="24"/>
          <w:szCs w:val="24"/>
          <w:lang w:val="it-IT"/>
        </w:rPr>
        <w:t>1,</w:t>
      </w:r>
      <w:r w:rsidRPr="006E5AA6">
        <w:rPr>
          <w:rFonts w:ascii="Times New Roman" w:hAnsi="Times New Roman" w:cs="Times New Roman"/>
          <w:spacing w:val="-8"/>
          <w:sz w:val="24"/>
          <w:szCs w:val="24"/>
          <w:lang w:val="it-IT"/>
        </w:rPr>
        <w:t xml:space="preserve"> </w:t>
      </w:r>
      <w:r w:rsidRPr="006E5AA6">
        <w:rPr>
          <w:rFonts w:ascii="Times New Roman" w:hAnsi="Times New Roman" w:cs="Times New Roman"/>
          <w:spacing w:val="1"/>
          <w:sz w:val="24"/>
          <w:szCs w:val="24"/>
          <w:lang w:val="it-IT"/>
        </w:rPr>
        <w:t>c</w:t>
      </w:r>
      <w:r w:rsidRPr="006E5AA6">
        <w:rPr>
          <w:rFonts w:ascii="Times New Roman" w:hAnsi="Times New Roman" w:cs="Times New Roman"/>
          <w:sz w:val="24"/>
          <w:szCs w:val="24"/>
          <w:lang w:val="it-IT"/>
        </w:rPr>
        <w:t>o</w:t>
      </w:r>
      <w:r w:rsidRPr="006E5AA6">
        <w:rPr>
          <w:rFonts w:ascii="Times New Roman" w:hAnsi="Times New Roman" w:cs="Times New Roman"/>
          <w:spacing w:val="1"/>
          <w:sz w:val="24"/>
          <w:szCs w:val="24"/>
          <w:lang w:val="it-IT"/>
        </w:rPr>
        <w:t>m</w:t>
      </w:r>
      <w:r w:rsidRPr="006E5AA6">
        <w:rPr>
          <w:rFonts w:ascii="Times New Roman" w:hAnsi="Times New Roman" w:cs="Times New Roman"/>
          <w:spacing w:val="4"/>
          <w:sz w:val="24"/>
          <w:szCs w:val="24"/>
          <w:lang w:val="it-IT"/>
        </w:rPr>
        <w:t>m</w:t>
      </w:r>
      <w:r w:rsidRPr="006E5AA6">
        <w:rPr>
          <w:rFonts w:ascii="Times New Roman" w:hAnsi="Times New Roman" w:cs="Times New Roman"/>
          <w:sz w:val="24"/>
          <w:szCs w:val="24"/>
          <w:lang w:val="it-IT"/>
        </w:rPr>
        <w:t>a</w:t>
      </w:r>
      <w:r w:rsidRPr="006E5AA6">
        <w:rPr>
          <w:rFonts w:ascii="Times New Roman" w:hAnsi="Times New Roman" w:cs="Times New Roman"/>
          <w:spacing w:val="-8"/>
          <w:sz w:val="24"/>
          <w:szCs w:val="24"/>
          <w:lang w:val="it-IT"/>
        </w:rPr>
        <w:t xml:space="preserve"> </w:t>
      </w:r>
      <w:r w:rsidRPr="006E5AA6">
        <w:rPr>
          <w:rFonts w:ascii="Times New Roman" w:hAnsi="Times New Roman" w:cs="Times New Roman"/>
          <w:spacing w:val="-1"/>
          <w:sz w:val="24"/>
          <w:szCs w:val="24"/>
          <w:lang w:val="it-IT"/>
        </w:rPr>
        <w:t>2</w:t>
      </w:r>
      <w:r w:rsidRPr="006E5AA6">
        <w:rPr>
          <w:rFonts w:ascii="Times New Roman" w:hAnsi="Times New Roman" w:cs="Times New Roman"/>
          <w:sz w:val="24"/>
          <w:szCs w:val="24"/>
          <w:lang w:val="it-IT"/>
        </w:rPr>
        <w:t>3</w:t>
      </w:r>
      <w:r w:rsidRPr="006E5AA6">
        <w:rPr>
          <w:rFonts w:ascii="Times New Roman" w:hAnsi="Times New Roman" w:cs="Times New Roman"/>
          <w:spacing w:val="-1"/>
          <w:sz w:val="24"/>
          <w:szCs w:val="24"/>
          <w:lang w:val="it-IT"/>
        </w:rPr>
        <w:t>6</w:t>
      </w:r>
      <w:r w:rsidRPr="006E5AA6">
        <w:rPr>
          <w:rFonts w:ascii="Times New Roman" w:hAnsi="Times New Roman" w:cs="Times New Roman"/>
          <w:sz w:val="24"/>
          <w:szCs w:val="24"/>
          <w:lang w:val="it-IT"/>
        </w:rPr>
        <w:t>,</w:t>
      </w:r>
      <w:r w:rsidRPr="006E5AA6">
        <w:rPr>
          <w:rFonts w:ascii="Times New Roman" w:hAnsi="Times New Roman" w:cs="Times New Roman"/>
          <w:spacing w:val="-8"/>
          <w:sz w:val="24"/>
          <w:szCs w:val="24"/>
          <w:lang w:val="it-IT"/>
        </w:rPr>
        <w:t xml:space="preserve"> </w:t>
      </w:r>
      <w:r w:rsidRPr="006E5AA6">
        <w:rPr>
          <w:rFonts w:ascii="Times New Roman" w:hAnsi="Times New Roman" w:cs="Times New Roman"/>
          <w:spacing w:val="1"/>
          <w:sz w:val="24"/>
          <w:szCs w:val="24"/>
          <w:lang w:val="it-IT"/>
        </w:rPr>
        <w:t>d</w:t>
      </w:r>
      <w:r w:rsidRPr="006E5AA6">
        <w:rPr>
          <w:rFonts w:ascii="Times New Roman" w:hAnsi="Times New Roman" w:cs="Times New Roman"/>
          <w:sz w:val="24"/>
          <w:szCs w:val="24"/>
          <w:lang w:val="it-IT"/>
        </w:rPr>
        <w:t>el</w:t>
      </w:r>
      <w:r w:rsidRPr="006E5AA6">
        <w:rPr>
          <w:rFonts w:ascii="Times New Roman" w:hAnsi="Times New Roman" w:cs="Times New Roman"/>
          <w:spacing w:val="-1"/>
          <w:sz w:val="24"/>
          <w:szCs w:val="24"/>
          <w:lang w:val="it-IT"/>
        </w:rPr>
        <w:t>l</w:t>
      </w:r>
      <w:r w:rsidRPr="006E5AA6">
        <w:rPr>
          <w:rFonts w:ascii="Times New Roman" w:hAnsi="Times New Roman" w:cs="Times New Roman"/>
          <w:sz w:val="24"/>
          <w:szCs w:val="24"/>
          <w:lang w:val="it-IT"/>
        </w:rPr>
        <w:t>a</w:t>
      </w:r>
      <w:r w:rsidRPr="006E5AA6">
        <w:rPr>
          <w:rFonts w:ascii="Times New Roman" w:hAnsi="Times New Roman" w:cs="Times New Roman"/>
          <w:spacing w:val="-6"/>
          <w:sz w:val="24"/>
          <w:szCs w:val="24"/>
          <w:lang w:val="it-IT"/>
        </w:rPr>
        <w:t xml:space="preserve"> </w:t>
      </w:r>
      <w:r w:rsidRPr="006E5AA6">
        <w:rPr>
          <w:rFonts w:ascii="Times New Roman" w:hAnsi="Times New Roman" w:cs="Times New Roman"/>
          <w:sz w:val="24"/>
          <w:szCs w:val="24"/>
          <w:lang w:val="it-IT"/>
        </w:rPr>
        <w:t>L.</w:t>
      </w:r>
      <w:r w:rsidRPr="006E5AA6">
        <w:rPr>
          <w:rFonts w:ascii="Times New Roman" w:hAnsi="Times New Roman" w:cs="Times New Roman"/>
          <w:spacing w:val="-9"/>
          <w:sz w:val="24"/>
          <w:szCs w:val="24"/>
          <w:lang w:val="it-IT"/>
        </w:rPr>
        <w:t xml:space="preserve"> </w:t>
      </w:r>
      <w:r w:rsidRPr="006E5AA6">
        <w:rPr>
          <w:rFonts w:ascii="Times New Roman" w:hAnsi="Times New Roman" w:cs="Times New Roman"/>
          <w:spacing w:val="1"/>
          <w:sz w:val="24"/>
          <w:szCs w:val="24"/>
          <w:lang w:val="it-IT"/>
        </w:rPr>
        <w:t>2</w:t>
      </w:r>
      <w:r w:rsidRPr="006E5AA6">
        <w:rPr>
          <w:rFonts w:ascii="Times New Roman" w:hAnsi="Times New Roman" w:cs="Times New Roman"/>
          <w:sz w:val="24"/>
          <w:szCs w:val="24"/>
          <w:lang w:val="it-IT"/>
        </w:rPr>
        <w:t>0</w:t>
      </w:r>
      <w:r w:rsidRPr="006E5AA6">
        <w:rPr>
          <w:rFonts w:ascii="Times New Roman" w:hAnsi="Times New Roman" w:cs="Times New Roman"/>
          <w:spacing w:val="-1"/>
          <w:sz w:val="24"/>
          <w:szCs w:val="24"/>
          <w:lang w:val="it-IT"/>
        </w:rPr>
        <w:t>8</w:t>
      </w:r>
      <w:r w:rsidRPr="006E5AA6">
        <w:rPr>
          <w:rFonts w:ascii="Times New Roman" w:hAnsi="Times New Roman" w:cs="Times New Roman"/>
          <w:sz w:val="24"/>
          <w:szCs w:val="24"/>
          <w:lang w:val="it-IT"/>
        </w:rPr>
        <w:t>/</w:t>
      </w:r>
      <w:r w:rsidRPr="006E5AA6">
        <w:rPr>
          <w:rFonts w:ascii="Times New Roman" w:hAnsi="Times New Roman" w:cs="Times New Roman"/>
          <w:spacing w:val="1"/>
          <w:sz w:val="24"/>
          <w:szCs w:val="24"/>
          <w:lang w:val="it-IT"/>
        </w:rPr>
        <w:t>2</w:t>
      </w:r>
      <w:r w:rsidRPr="006E5AA6">
        <w:rPr>
          <w:rFonts w:ascii="Times New Roman" w:hAnsi="Times New Roman" w:cs="Times New Roman"/>
          <w:sz w:val="24"/>
          <w:szCs w:val="24"/>
          <w:lang w:val="it-IT"/>
        </w:rPr>
        <w:t>0</w:t>
      </w:r>
      <w:r w:rsidRPr="006E5AA6">
        <w:rPr>
          <w:rFonts w:ascii="Times New Roman" w:hAnsi="Times New Roman" w:cs="Times New Roman"/>
          <w:spacing w:val="1"/>
          <w:sz w:val="24"/>
          <w:szCs w:val="24"/>
          <w:lang w:val="it-IT"/>
        </w:rPr>
        <w:t>1</w:t>
      </w:r>
      <w:r w:rsidRPr="006E5AA6">
        <w:rPr>
          <w:rFonts w:ascii="Times New Roman" w:hAnsi="Times New Roman" w:cs="Times New Roman"/>
          <w:sz w:val="24"/>
          <w:szCs w:val="24"/>
          <w:lang w:val="it-IT"/>
        </w:rPr>
        <w:t>5.</w:t>
      </w:r>
    </w:p>
    <w:p w:rsidR="009F4A6A" w:rsidRPr="006E5AA6" w:rsidRDefault="0050640E" w:rsidP="006E5AA6">
      <w:pPr>
        <w:spacing w:before="2" w:line="360" w:lineRule="auto"/>
        <w:ind w:left="136" w:right="178"/>
        <w:jc w:val="both"/>
        <w:rPr>
          <w:rFonts w:ascii="Times New Roman" w:eastAsia="Arial" w:hAnsi="Times New Roman" w:cs="Times New Roman"/>
          <w:sz w:val="24"/>
          <w:szCs w:val="24"/>
          <w:lang w:val="it-IT"/>
        </w:rPr>
      </w:pPr>
      <w:r w:rsidRPr="006E5AA6">
        <w:rPr>
          <w:rFonts w:ascii="Times New Roman" w:eastAsia="Arial" w:hAnsi="Times New Roman" w:cs="Times New Roman"/>
          <w:sz w:val="24"/>
          <w:szCs w:val="24"/>
          <w:lang w:val="it-IT"/>
        </w:rPr>
        <w:t>Da</w:t>
      </w:r>
      <w:r w:rsidRPr="006E5AA6">
        <w:rPr>
          <w:rFonts w:ascii="Times New Roman" w:eastAsia="Arial" w:hAnsi="Times New Roman" w:cs="Times New Roman"/>
          <w:spacing w:val="29"/>
          <w:sz w:val="24"/>
          <w:szCs w:val="24"/>
          <w:lang w:val="it-IT"/>
        </w:rPr>
        <w:t xml:space="preserve"> </w:t>
      </w:r>
      <w:r w:rsidRPr="006E5AA6">
        <w:rPr>
          <w:rFonts w:ascii="Times New Roman" w:eastAsia="Arial" w:hAnsi="Times New Roman" w:cs="Times New Roman"/>
          <w:spacing w:val="1"/>
          <w:sz w:val="24"/>
          <w:szCs w:val="24"/>
          <w:lang w:val="it-IT"/>
        </w:rPr>
        <w:t>u</w:t>
      </w:r>
      <w:r w:rsidRPr="006E5AA6">
        <w:rPr>
          <w:rFonts w:ascii="Times New Roman" w:eastAsia="Arial" w:hAnsi="Times New Roman" w:cs="Times New Roman"/>
          <w:spacing w:val="-1"/>
          <w:sz w:val="24"/>
          <w:szCs w:val="24"/>
          <w:lang w:val="it-IT"/>
        </w:rPr>
        <w:t>l</w:t>
      </w:r>
      <w:r w:rsidRPr="006E5AA6">
        <w:rPr>
          <w:rFonts w:ascii="Times New Roman" w:eastAsia="Arial" w:hAnsi="Times New Roman" w:cs="Times New Roman"/>
          <w:sz w:val="24"/>
          <w:szCs w:val="24"/>
          <w:lang w:val="it-IT"/>
        </w:rPr>
        <w:t>t</w:t>
      </w:r>
      <w:r w:rsidRPr="006E5AA6">
        <w:rPr>
          <w:rFonts w:ascii="Times New Roman" w:eastAsia="Arial" w:hAnsi="Times New Roman" w:cs="Times New Roman"/>
          <w:spacing w:val="-2"/>
          <w:sz w:val="24"/>
          <w:szCs w:val="24"/>
          <w:lang w:val="it-IT"/>
        </w:rPr>
        <w:t>i</w:t>
      </w:r>
      <w:r w:rsidRPr="006E5AA6">
        <w:rPr>
          <w:rFonts w:ascii="Times New Roman" w:eastAsia="Arial" w:hAnsi="Times New Roman" w:cs="Times New Roman"/>
          <w:spacing w:val="4"/>
          <w:sz w:val="24"/>
          <w:szCs w:val="24"/>
          <w:lang w:val="it-IT"/>
        </w:rPr>
        <w:t>m</w:t>
      </w:r>
      <w:r w:rsidRPr="006E5AA6">
        <w:rPr>
          <w:rFonts w:ascii="Times New Roman" w:eastAsia="Arial" w:hAnsi="Times New Roman" w:cs="Times New Roman"/>
          <w:sz w:val="24"/>
          <w:szCs w:val="24"/>
          <w:lang w:val="it-IT"/>
        </w:rPr>
        <w:t>o,</w:t>
      </w:r>
      <w:r w:rsidRPr="006E5AA6">
        <w:rPr>
          <w:rFonts w:ascii="Times New Roman" w:eastAsia="Arial" w:hAnsi="Times New Roman" w:cs="Times New Roman"/>
          <w:spacing w:val="30"/>
          <w:sz w:val="24"/>
          <w:szCs w:val="24"/>
          <w:lang w:val="it-IT"/>
        </w:rPr>
        <w:t xml:space="preserve"> </w:t>
      </w:r>
      <w:r w:rsidRPr="006E5AA6">
        <w:rPr>
          <w:rFonts w:ascii="Times New Roman" w:eastAsia="Arial" w:hAnsi="Times New Roman" w:cs="Times New Roman"/>
          <w:spacing w:val="-2"/>
          <w:sz w:val="24"/>
          <w:szCs w:val="24"/>
          <w:lang w:val="it-IT"/>
        </w:rPr>
        <w:t>l</w:t>
      </w:r>
      <w:r w:rsidRPr="006E5AA6">
        <w:rPr>
          <w:rFonts w:ascii="Times New Roman" w:eastAsia="Arial" w:hAnsi="Times New Roman" w:cs="Times New Roman"/>
          <w:spacing w:val="2"/>
          <w:sz w:val="24"/>
          <w:szCs w:val="24"/>
          <w:lang w:val="it-IT"/>
        </w:rPr>
        <w:t>'</w:t>
      </w:r>
      <w:r w:rsidRPr="006E5AA6">
        <w:rPr>
          <w:rFonts w:ascii="Times New Roman" w:eastAsia="Arial" w:hAnsi="Times New Roman" w:cs="Times New Roman"/>
          <w:sz w:val="24"/>
          <w:szCs w:val="24"/>
          <w:lang w:val="it-IT"/>
        </w:rPr>
        <w:t>art.</w:t>
      </w:r>
      <w:r w:rsidRPr="006E5AA6">
        <w:rPr>
          <w:rFonts w:ascii="Times New Roman" w:eastAsia="Arial" w:hAnsi="Times New Roman" w:cs="Times New Roman"/>
          <w:spacing w:val="30"/>
          <w:sz w:val="24"/>
          <w:szCs w:val="24"/>
          <w:lang w:val="it-IT"/>
        </w:rPr>
        <w:t xml:space="preserve"> </w:t>
      </w:r>
      <w:r w:rsidRPr="006E5AA6">
        <w:rPr>
          <w:rFonts w:ascii="Times New Roman" w:eastAsia="Arial" w:hAnsi="Times New Roman" w:cs="Times New Roman"/>
          <w:sz w:val="24"/>
          <w:szCs w:val="24"/>
          <w:lang w:val="it-IT"/>
        </w:rPr>
        <w:t>7</w:t>
      </w:r>
      <w:r w:rsidR="00941B68" w:rsidRPr="006E5AA6">
        <w:rPr>
          <w:rFonts w:ascii="Times New Roman" w:eastAsia="Arial" w:hAnsi="Times New Roman" w:cs="Times New Roman"/>
          <w:sz w:val="24"/>
          <w:szCs w:val="24"/>
          <w:lang w:val="it-IT"/>
        </w:rPr>
        <w:t>9</w:t>
      </w:r>
      <w:r w:rsidRPr="006E5AA6">
        <w:rPr>
          <w:rFonts w:ascii="Times New Roman" w:eastAsia="Arial" w:hAnsi="Times New Roman" w:cs="Times New Roman"/>
          <w:spacing w:val="30"/>
          <w:sz w:val="24"/>
          <w:szCs w:val="24"/>
          <w:lang w:val="it-IT"/>
        </w:rPr>
        <w:t xml:space="preserve"> </w:t>
      </w:r>
      <w:r w:rsidRPr="006E5AA6">
        <w:rPr>
          <w:rFonts w:ascii="Times New Roman" w:eastAsia="Arial" w:hAnsi="Times New Roman" w:cs="Times New Roman"/>
          <w:spacing w:val="1"/>
          <w:sz w:val="24"/>
          <w:szCs w:val="24"/>
          <w:lang w:val="it-IT"/>
        </w:rPr>
        <w:t>c</w:t>
      </w:r>
      <w:r w:rsidRPr="006E5AA6">
        <w:rPr>
          <w:rFonts w:ascii="Times New Roman" w:eastAsia="Arial" w:hAnsi="Times New Roman" w:cs="Times New Roman"/>
          <w:sz w:val="24"/>
          <w:szCs w:val="24"/>
          <w:lang w:val="it-IT"/>
        </w:rPr>
        <w:t>o</w:t>
      </w:r>
      <w:r w:rsidRPr="006E5AA6">
        <w:rPr>
          <w:rFonts w:ascii="Times New Roman" w:eastAsia="Arial" w:hAnsi="Times New Roman" w:cs="Times New Roman"/>
          <w:spacing w:val="1"/>
          <w:sz w:val="24"/>
          <w:szCs w:val="24"/>
          <w:lang w:val="it-IT"/>
        </w:rPr>
        <w:t>mm</w:t>
      </w:r>
      <w:r w:rsidRPr="006E5AA6">
        <w:rPr>
          <w:rFonts w:ascii="Times New Roman" w:eastAsia="Arial" w:hAnsi="Times New Roman" w:cs="Times New Roman"/>
          <w:sz w:val="24"/>
          <w:szCs w:val="24"/>
          <w:lang w:val="it-IT"/>
        </w:rPr>
        <w:t>a</w:t>
      </w:r>
      <w:r w:rsidRPr="006E5AA6">
        <w:rPr>
          <w:rFonts w:ascii="Times New Roman" w:eastAsia="Arial" w:hAnsi="Times New Roman" w:cs="Times New Roman"/>
          <w:spacing w:val="29"/>
          <w:sz w:val="24"/>
          <w:szCs w:val="24"/>
          <w:lang w:val="it-IT"/>
        </w:rPr>
        <w:t xml:space="preserve"> </w:t>
      </w:r>
      <w:r w:rsidR="00941B68" w:rsidRPr="006E5AA6">
        <w:rPr>
          <w:rFonts w:ascii="Times New Roman" w:eastAsia="Arial" w:hAnsi="Times New Roman" w:cs="Times New Roman"/>
          <w:spacing w:val="29"/>
          <w:sz w:val="24"/>
          <w:szCs w:val="24"/>
          <w:lang w:val="it-IT"/>
        </w:rPr>
        <w:t>6</w:t>
      </w:r>
      <w:r w:rsidRPr="006E5AA6">
        <w:rPr>
          <w:rFonts w:ascii="Times New Roman" w:eastAsia="Arial" w:hAnsi="Times New Roman" w:cs="Times New Roman"/>
          <w:spacing w:val="32"/>
          <w:sz w:val="24"/>
          <w:szCs w:val="24"/>
          <w:lang w:val="it-IT"/>
        </w:rPr>
        <w:t xml:space="preserve"> </w:t>
      </w:r>
      <w:r w:rsidRPr="006E5AA6">
        <w:rPr>
          <w:rFonts w:ascii="Times New Roman" w:eastAsia="Arial" w:hAnsi="Times New Roman" w:cs="Times New Roman"/>
          <w:sz w:val="24"/>
          <w:szCs w:val="24"/>
          <w:lang w:val="it-IT"/>
        </w:rPr>
        <w:t>d</w:t>
      </w:r>
      <w:r w:rsidRPr="006E5AA6">
        <w:rPr>
          <w:rFonts w:ascii="Times New Roman" w:eastAsia="Arial" w:hAnsi="Times New Roman" w:cs="Times New Roman"/>
          <w:spacing w:val="1"/>
          <w:sz w:val="24"/>
          <w:szCs w:val="24"/>
          <w:lang w:val="it-IT"/>
        </w:rPr>
        <w:t>e</w:t>
      </w:r>
      <w:r w:rsidRPr="006E5AA6">
        <w:rPr>
          <w:rFonts w:ascii="Times New Roman" w:eastAsia="Arial" w:hAnsi="Times New Roman" w:cs="Times New Roman"/>
          <w:sz w:val="24"/>
          <w:szCs w:val="24"/>
          <w:lang w:val="it-IT"/>
        </w:rPr>
        <w:t>l</w:t>
      </w:r>
      <w:r w:rsidRPr="006E5AA6">
        <w:rPr>
          <w:rFonts w:ascii="Times New Roman" w:eastAsia="Arial" w:hAnsi="Times New Roman" w:cs="Times New Roman"/>
          <w:spacing w:val="28"/>
          <w:sz w:val="24"/>
          <w:szCs w:val="24"/>
          <w:lang w:val="it-IT"/>
        </w:rPr>
        <w:t xml:space="preserve"> </w:t>
      </w:r>
      <w:r w:rsidRPr="006E5AA6">
        <w:rPr>
          <w:rFonts w:ascii="Times New Roman" w:eastAsia="Arial" w:hAnsi="Times New Roman" w:cs="Times New Roman"/>
          <w:spacing w:val="2"/>
          <w:sz w:val="24"/>
          <w:szCs w:val="24"/>
          <w:lang w:val="it-IT"/>
        </w:rPr>
        <w:t>C</w:t>
      </w:r>
      <w:r w:rsidRPr="006E5AA6">
        <w:rPr>
          <w:rFonts w:ascii="Times New Roman" w:eastAsia="Arial" w:hAnsi="Times New Roman" w:cs="Times New Roman"/>
          <w:sz w:val="24"/>
          <w:szCs w:val="24"/>
          <w:lang w:val="it-IT"/>
        </w:rPr>
        <w:t>CNL</w:t>
      </w:r>
      <w:r w:rsidRPr="006E5AA6">
        <w:rPr>
          <w:rFonts w:ascii="Times New Roman" w:eastAsia="Arial" w:hAnsi="Times New Roman" w:cs="Times New Roman"/>
          <w:spacing w:val="33"/>
          <w:sz w:val="24"/>
          <w:szCs w:val="24"/>
          <w:lang w:val="it-IT"/>
        </w:rPr>
        <w:t xml:space="preserve"> </w:t>
      </w:r>
      <w:r w:rsidR="00941B68" w:rsidRPr="006E5AA6">
        <w:rPr>
          <w:rFonts w:ascii="Times New Roman" w:eastAsia="Arial" w:hAnsi="Times New Roman" w:cs="Times New Roman"/>
          <w:sz w:val="24"/>
          <w:szCs w:val="24"/>
          <w:lang w:val="it-IT"/>
        </w:rPr>
        <w:t>16</w:t>
      </w:r>
      <w:r w:rsidRPr="006E5AA6">
        <w:rPr>
          <w:rFonts w:ascii="Times New Roman" w:eastAsia="Arial" w:hAnsi="Times New Roman" w:cs="Times New Roman"/>
          <w:spacing w:val="2"/>
          <w:sz w:val="24"/>
          <w:szCs w:val="24"/>
          <w:lang w:val="it-IT"/>
        </w:rPr>
        <w:t>.</w:t>
      </w:r>
      <w:r w:rsidR="00941B68" w:rsidRPr="006E5AA6">
        <w:rPr>
          <w:rFonts w:ascii="Times New Roman" w:eastAsia="Arial" w:hAnsi="Times New Roman" w:cs="Times New Roman"/>
          <w:spacing w:val="2"/>
          <w:sz w:val="24"/>
          <w:szCs w:val="24"/>
          <w:lang w:val="it-IT"/>
        </w:rPr>
        <w:t>11</w:t>
      </w:r>
      <w:r w:rsidRPr="006E5AA6">
        <w:rPr>
          <w:rFonts w:ascii="Times New Roman" w:eastAsia="Arial" w:hAnsi="Times New Roman" w:cs="Times New Roman"/>
          <w:sz w:val="24"/>
          <w:szCs w:val="24"/>
          <w:lang w:val="it-IT"/>
        </w:rPr>
        <w:t>.</w:t>
      </w:r>
      <w:r w:rsidRPr="006E5AA6">
        <w:rPr>
          <w:rFonts w:ascii="Times New Roman" w:eastAsia="Arial" w:hAnsi="Times New Roman" w:cs="Times New Roman"/>
          <w:spacing w:val="1"/>
          <w:sz w:val="24"/>
          <w:szCs w:val="24"/>
          <w:lang w:val="it-IT"/>
        </w:rPr>
        <w:t>2</w:t>
      </w:r>
      <w:r w:rsidRPr="006E5AA6">
        <w:rPr>
          <w:rFonts w:ascii="Times New Roman" w:eastAsia="Arial" w:hAnsi="Times New Roman" w:cs="Times New Roman"/>
          <w:sz w:val="24"/>
          <w:szCs w:val="24"/>
          <w:lang w:val="it-IT"/>
        </w:rPr>
        <w:t>0</w:t>
      </w:r>
      <w:r w:rsidR="00941B68" w:rsidRPr="006E5AA6">
        <w:rPr>
          <w:rFonts w:ascii="Times New Roman" w:eastAsia="Arial" w:hAnsi="Times New Roman" w:cs="Times New Roman"/>
          <w:sz w:val="24"/>
          <w:szCs w:val="24"/>
          <w:lang w:val="it-IT"/>
        </w:rPr>
        <w:t>22</w:t>
      </w:r>
      <w:r w:rsidRPr="006E5AA6">
        <w:rPr>
          <w:rFonts w:ascii="Times New Roman" w:eastAsia="Arial" w:hAnsi="Times New Roman" w:cs="Times New Roman"/>
          <w:spacing w:val="38"/>
          <w:sz w:val="24"/>
          <w:szCs w:val="24"/>
          <w:lang w:val="it-IT"/>
        </w:rPr>
        <w:t xml:space="preserve"> </w:t>
      </w:r>
      <w:r w:rsidRPr="006E5AA6">
        <w:rPr>
          <w:rFonts w:ascii="Times New Roman" w:eastAsia="Arial" w:hAnsi="Times New Roman" w:cs="Times New Roman"/>
          <w:sz w:val="24"/>
          <w:szCs w:val="24"/>
          <w:lang w:val="it-IT"/>
        </w:rPr>
        <w:t>ha</w:t>
      </w:r>
      <w:r w:rsidRPr="006E5AA6">
        <w:rPr>
          <w:rFonts w:ascii="Times New Roman" w:eastAsia="Arial" w:hAnsi="Times New Roman" w:cs="Times New Roman"/>
          <w:spacing w:val="29"/>
          <w:sz w:val="24"/>
          <w:szCs w:val="24"/>
          <w:lang w:val="it-IT"/>
        </w:rPr>
        <w:t xml:space="preserve"> </w:t>
      </w:r>
      <w:r w:rsidRPr="006E5AA6">
        <w:rPr>
          <w:rFonts w:ascii="Times New Roman" w:eastAsia="Arial" w:hAnsi="Times New Roman" w:cs="Times New Roman"/>
          <w:spacing w:val="1"/>
          <w:sz w:val="24"/>
          <w:szCs w:val="24"/>
          <w:lang w:val="it-IT"/>
        </w:rPr>
        <w:t>u</w:t>
      </w:r>
      <w:r w:rsidRPr="006E5AA6">
        <w:rPr>
          <w:rFonts w:ascii="Times New Roman" w:eastAsia="Arial" w:hAnsi="Times New Roman" w:cs="Times New Roman"/>
          <w:spacing w:val="-1"/>
          <w:sz w:val="24"/>
          <w:szCs w:val="24"/>
          <w:lang w:val="it-IT"/>
        </w:rPr>
        <w:t>l</w:t>
      </w:r>
      <w:r w:rsidRPr="006E5AA6">
        <w:rPr>
          <w:rFonts w:ascii="Times New Roman" w:eastAsia="Arial" w:hAnsi="Times New Roman" w:cs="Times New Roman"/>
          <w:sz w:val="24"/>
          <w:szCs w:val="24"/>
          <w:lang w:val="it-IT"/>
        </w:rPr>
        <w:t>te</w:t>
      </w:r>
      <w:r w:rsidRPr="006E5AA6">
        <w:rPr>
          <w:rFonts w:ascii="Times New Roman" w:eastAsia="Arial" w:hAnsi="Times New Roman" w:cs="Times New Roman"/>
          <w:spacing w:val="2"/>
          <w:sz w:val="24"/>
          <w:szCs w:val="24"/>
          <w:lang w:val="it-IT"/>
        </w:rPr>
        <w:t>r</w:t>
      </w:r>
      <w:r w:rsidRPr="006E5AA6">
        <w:rPr>
          <w:rFonts w:ascii="Times New Roman" w:eastAsia="Arial" w:hAnsi="Times New Roman" w:cs="Times New Roman"/>
          <w:spacing w:val="-1"/>
          <w:sz w:val="24"/>
          <w:szCs w:val="24"/>
          <w:lang w:val="it-IT"/>
        </w:rPr>
        <w:t>i</w:t>
      </w:r>
      <w:r w:rsidRPr="006E5AA6">
        <w:rPr>
          <w:rFonts w:ascii="Times New Roman" w:eastAsia="Arial" w:hAnsi="Times New Roman" w:cs="Times New Roman"/>
          <w:sz w:val="24"/>
          <w:szCs w:val="24"/>
          <w:lang w:val="it-IT"/>
        </w:rPr>
        <w:t>or</w:t>
      </w:r>
      <w:r w:rsidRPr="006E5AA6">
        <w:rPr>
          <w:rFonts w:ascii="Times New Roman" w:eastAsia="Arial" w:hAnsi="Times New Roman" w:cs="Times New Roman"/>
          <w:spacing w:val="4"/>
          <w:sz w:val="24"/>
          <w:szCs w:val="24"/>
          <w:lang w:val="it-IT"/>
        </w:rPr>
        <w:t>m</w:t>
      </w:r>
      <w:r w:rsidRPr="006E5AA6">
        <w:rPr>
          <w:rFonts w:ascii="Times New Roman" w:eastAsia="Arial" w:hAnsi="Times New Roman" w:cs="Times New Roman"/>
          <w:sz w:val="24"/>
          <w:szCs w:val="24"/>
          <w:lang w:val="it-IT"/>
        </w:rPr>
        <w:t>e</w:t>
      </w:r>
      <w:r w:rsidRPr="006E5AA6">
        <w:rPr>
          <w:rFonts w:ascii="Times New Roman" w:eastAsia="Arial" w:hAnsi="Times New Roman" w:cs="Times New Roman"/>
          <w:spacing w:val="-1"/>
          <w:sz w:val="24"/>
          <w:szCs w:val="24"/>
          <w:lang w:val="it-IT"/>
        </w:rPr>
        <w:t>n</w:t>
      </w:r>
      <w:r w:rsidRPr="006E5AA6">
        <w:rPr>
          <w:rFonts w:ascii="Times New Roman" w:eastAsia="Arial" w:hAnsi="Times New Roman" w:cs="Times New Roman"/>
          <w:sz w:val="24"/>
          <w:szCs w:val="24"/>
          <w:lang w:val="it-IT"/>
        </w:rPr>
        <w:t>te</w:t>
      </w:r>
      <w:r w:rsidRPr="006E5AA6">
        <w:rPr>
          <w:rFonts w:ascii="Times New Roman" w:eastAsia="Arial" w:hAnsi="Times New Roman" w:cs="Times New Roman"/>
          <w:spacing w:val="30"/>
          <w:sz w:val="24"/>
          <w:szCs w:val="24"/>
          <w:lang w:val="it-IT"/>
        </w:rPr>
        <w:t xml:space="preserve"> </w:t>
      </w:r>
      <w:r w:rsidRPr="006E5AA6">
        <w:rPr>
          <w:rFonts w:ascii="Times New Roman" w:eastAsia="Arial" w:hAnsi="Times New Roman" w:cs="Times New Roman"/>
          <w:spacing w:val="1"/>
          <w:sz w:val="24"/>
          <w:szCs w:val="24"/>
          <w:lang w:val="it-IT"/>
        </w:rPr>
        <w:t>c</w:t>
      </w:r>
      <w:r w:rsidRPr="006E5AA6">
        <w:rPr>
          <w:rFonts w:ascii="Times New Roman" w:eastAsia="Arial" w:hAnsi="Times New Roman" w:cs="Times New Roman"/>
          <w:sz w:val="24"/>
          <w:szCs w:val="24"/>
          <w:lang w:val="it-IT"/>
        </w:rPr>
        <w:t>hiari</w:t>
      </w:r>
      <w:r w:rsidRPr="006E5AA6">
        <w:rPr>
          <w:rFonts w:ascii="Times New Roman" w:eastAsia="Arial" w:hAnsi="Times New Roman" w:cs="Times New Roman"/>
          <w:spacing w:val="1"/>
          <w:sz w:val="24"/>
          <w:szCs w:val="24"/>
          <w:lang w:val="it-IT"/>
        </w:rPr>
        <w:t>t</w:t>
      </w:r>
      <w:r w:rsidRPr="006E5AA6">
        <w:rPr>
          <w:rFonts w:ascii="Times New Roman" w:eastAsia="Arial" w:hAnsi="Times New Roman" w:cs="Times New Roman"/>
          <w:sz w:val="24"/>
          <w:szCs w:val="24"/>
          <w:lang w:val="it-IT"/>
        </w:rPr>
        <w:t>o</w:t>
      </w:r>
      <w:r w:rsidRPr="006E5AA6">
        <w:rPr>
          <w:rFonts w:ascii="Times New Roman" w:eastAsia="Arial" w:hAnsi="Times New Roman" w:cs="Times New Roman"/>
          <w:spacing w:val="30"/>
          <w:sz w:val="24"/>
          <w:szCs w:val="24"/>
          <w:lang w:val="it-IT"/>
        </w:rPr>
        <w:t xml:space="preserve"> </w:t>
      </w:r>
      <w:r w:rsidRPr="006E5AA6">
        <w:rPr>
          <w:rFonts w:ascii="Times New Roman" w:eastAsia="Arial" w:hAnsi="Times New Roman" w:cs="Times New Roman"/>
          <w:spacing w:val="3"/>
          <w:sz w:val="24"/>
          <w:szCs w:val="24"/>
          <w:lang w:val="it-IT"/>
        </w:rPr>
        <w:t>c</w:t>
      </w:r>
      <w:r w:rsidRPr="006E5AA6">
        <w:rPr>
          <w:rFonts w:ascii="Times New Roman" w:eastAsia="Arial" w:hAnsi="Times New Roman" w:cs="Times New Roman"/>
          <w:sz w:val="24"/>
          <w:szCs w:val="24"/>
          <w:lang w:val="it-IT"/>
        </w:rPr>
        <w:t>he</w:t>
      </w:r>
      <w:r w:rsidRPr="006E5AA6">
        <w:rPr>
          <w:rFonts w:ascii="Times New Roman" w:eastAsia="Arial" w:hAnsi="Times New Roman" w:cs="Times New Roman"/>
          <w:spacing w:val="31"/>
          <w:sz w:val="24"/>
          <w:szCs w:val="24"/>
          <w:lang w:val="it-IT"/>
        </w:rPr>
        <w:t xml:space="preserve"> </w:t>
      </w:r>
      <w:r w:rsidRPr="006E5AA6">
        <w:rPr>
          <w:rFonts w:ascii="Times New Roman" w:eastAsia="Arial" w:hAnsi="Times New Roman" w:cs="Times New Roman"/>
          <w:spacing w:val="1"/>
          <w:sz w:val="24"/>
          <w:szCs w:val="24"/>
          <w:lang w:val="it-IT"/>
        </w:rPr>
        <w:t>"</w:t>
      </w:r>
      <w:r w:rsidRPr="006E5AA6">
        <w:rPr>
          <w:rFonts w:ascii="Times New Roman" w:eastAsia="Arial" w:hAnsi="Times New Roman" w:cs="Times New Roman"/>
          <w:i/>
          <w:sz w:val="24"/>
          <w:szCs w:val="24"/>
          <w:lang w:val="it-IT"/>
        </w:rPr>
        <w:t>La</w:t>
      </w:r>
      <w:r w:rsidRPr="006E5AA6">
        <w:rPr>
          <w:rFonts w:ascii="Times New Roman" w:eastAsia="Arial" w:hAnsi="Times New Roman" w:cs="Times New Roman"/>
          <w:i/>
          <w:spacing w:val="31"/>
          <w:sz w:val="24"/>
          <w:szCs w:val="24"/>
          <w:lang w:val="it-IT"/>
        </w:rPr>
        <w:t xml:space="preserve"> </w:t>
      </w:r>
      <w:r w:rsidRPr="006E5AA6">
        <w:rPr>
          <w:rFonts w:ascii="Times New Roman" w:eastAsia="Arial" w:hAnsi="Times New Roman" w:cs="Times New Roman"/>
          <w:i/>
          <w:spacing w:val="1"/>
          <w:sz w:val="24"/>
          <w:szCs w:val="24"/>
          <w:lang w:val="it-IT"/>
        </w:rPr>
        <w:t>q</w:t>
      </w:r>
      <w:r w:rsidRPr="006E5AA6">
        <w:rPr>
          <w:rFonts w:ascii="Times New Roman" w:eastAsia="Arial" w:hAnsi="Times New Roman" w:cs="Times New Roman"/>
          <w:i/>
          <w:sz w:val="24"/>
          <w:szCs w:val="24"/>
          <w:lang w:val="it-IT"/>
        </w:rPr>
        <w:t>u</w:t>
      </w:r>
      <w:r w:rsidRPr="006E5AA6">
        <w:rPr>
          <w:rFonts w:ascii="Times New Roman" w:eastAsia="Arial" w:hAnsi="Times New Roman" w:cs="Times New Roman"/>
          <w:i/>
          <w:spacing w:val="-1"/>
          <w:sz w:val="24"/>
          <w:szCs w:val="24"/>
          <w:lang w:val="it-IT"/>
        </w:rPr>
        <w:t>a</w:t>
      </w:r>
      <w:r w:rsidRPr="006E5AA6">
        <w:rPr>
          <w:rFonts w:ascii="Times New Roman" w:eastAsia="Arial" w:hAnsi="Times New Roman" w:cs="Times New Roman"/>
          <w:i/>
          <w:sz w:val="24"/>
          <w:szCs w:val="24"/>
          <w:lang w:val="it-IT"/>
        </w:rPr>
        <w:t>n</w:t>
      </w:r>
      <w:r w:rsidRPr="006E5AA6">
        <w:rPr>
          <w:rFonts w:ascii="Times New Roman" w:eastAsia="Arial" w:hAnsi="Times New Roman" w:cs="Times New Roman"/>
          <w:i/>
          <w:spacing w:val="1"/>
          <w:sz w:val="24"/>
          <w:szCs w:val="24"/>
          <w:lang w:val="it-IT"/>
        </w:rPr>
        <w:t>t</w:t>
      </w:r>
      <w:r w:rsidRPr="006E5AA6">
        <w:rPr>
          <w:rFonts w:ascii="Times New Roman" w:eastAsia="Arial" w:hAnsi="Times New Roman" w:cs="Times New Roman"/>
          <w:i/>
          <w:spacing w:val="-1"/>
          <w:sz w:val="24"/>
          <w:szCs w:val="24"/>
          <w:lang w:val="it-IT"/>
        </w:rPr>
        <w:t>i</w:t>
      </w:r>
      <w:r w:rsidRPr="006E5AA6">
        <w:rPr>
          <w:rFonts w:ascii="Times New Roman" w:eastAsia="Arial" w:hAnsi="Times New Roman" w:cs="Times New Roman"/>
          <w:i/>
          <w:spacing w:val="2"/>
          <w:sz w:val="24"/>
          <w:szCs w:val="24"/>
          <w:lang w:val="it-IT"/>
        </w:rPr>
        <w:t>f</w:t>
      </w:r>
      <w:r w:rsidRPr="006E5AA6">
        <w:rPr>
          <w:rFonts w:ascii="Times New Roman" w:eastAsia="Arial" w:hAnsi="Times New Roman" w:cs="Times New Roman"/>
          <w:i/>
          <w:spacing w:val="-1"/>
          <w:sz w:val="24"/>
          <w:szCs w:val="24"/>
          <w:lang w:val="it-IT"/>
        </w:rPr>
        <w:t>i</w:t>
      </w:r>
      <w:r w:rsidRPr="006E5AA6">
        <w:rPr>
          <w:rFonts w:ascii="Times New Roman" w:eastAsia="Arial" w:hAnsi="Times New Roman" w:cs="Times New Roman"/>
          <w:i/>
          <w:spacing w:val="1"/>
          <w:sz w:val="24"/>
          <w:szCs w:val="24"/>
          <w:lang w:val="it-IT"/>
        </w:rPr>
        <w:t>ca</w:t>
      </w:r>
      <w:r w:rsidRPr="006E5AA6">
        <w:rPr>
          <w:rFonts w:ascii="Times New Roman" w:eastAsia="Arial" w:hAnsi="Times New Roman" w:cs="Times New Roman"/>
          <w:i/>
          <w:spacing w:val="-2"/>
          <w:sz w:val="24"/>
          <w:szCs w:val="24"/>
          <w:lang w:val="it-IT"/>
        </w:rPr>
        <w:t>z</w:t>
      </w:r>
      <w:r w:rsidRPr="006E5AA6">
        <w:rPr>
          <w:rFonts w:ascii="Times New Roman" w:eastAsia="Arial" w:hAnsi="Times New Roman" w:cs="Times New Roman"/>
          <w:i/>
          <w:spacing w:val="-1"/>
          <w:sz w:val="24"/>
          <w:szCs w:val="24"/>
          <w:lang w:val="it-IT"/>
        </w:rPr>
        <w:t>i</w:t>
      </w:r>
      <w:r w:rsidRPr="006E5AA6">
        <w:rPr>
          <w:rFonts w:ascii="Times New Roman" w:eastAsia="Arial" w:hAnsi="Times New Roman" w:cs="Times New Roman"/>
          <w:i/>
          <w:sz w:val="24"/>
          <w:szCs w:val="24"/>
          <w:lang w:val="it-IT"/>
        </w:rPr>
        <w:t>o</w:t>
      </w:r>
      <w:r w:rsidRPr="006E5AA6">
        <w:rPr>
          <w:rFonts w:ascii="Times New Roman" w:eastAsia="Arial" w:hAnsi="Times New Roman" w:cs="Times New Roman"/>
          <w:i/>
          <w:spacing w:val="1"/>
          <w:sz w:val="24"/>
          <w:szCs w:val="24"/>
          <w:lang w:val="it-IT"/>
        </w:rPr>
        <w:t>n</w:t>
      </w:r>
      <w:r w:rsidRPr="006E5AA6">
        <w:rPr>
          <w:rFonts w:ascii="Times New Roman" w:eastAsia="Arial" w:hAnsi="Times New Roman" w:cs="Times New Roman"/>
          <w:i/>
          <w:sz w:val="24"/>
          <w:szCs w:val="24"/>
          <w:lang w:val="it-IT"/>
        </w:rPr>
        <w:t>e</w:t>
      </w:r>
      <w:r w:rsidRPr="006E5AA6">
        <w:rPr>
          <w:rFonts w:ascii="Times New Roman" w:eastAsia="Arial" w:hAnsi="Times New Roman" w:cs="Times New Roman"/>
          <w:i/>
          <w:spacing w:val="32"/>
          <w:sz w:val="24"/>
          <w:szCs w:val="24"/>
          <w:lang w:val="it-IT"/>
        </w:rPr>
        <w:t xml:space="preserve"> </w:t>
      </w:r>
      <w:r w:rsidRPr="006E5AA6">
        <w:rPr>
          <w:rFonts w:ascii="Times New Roman" w:eastAsia="Arial" w:hAnsi="Times New Roman" w:cs="Times New Roman"/>
          <w:i/>
          <w:sz w:val="24"/>
          <w:szCs w:val="24"/>
          <w:lang w:val="it-IT"/>
        </w:rPr>
        <w:t>d</w:t>
      </w:r>
      <w:r w:rsidRPr="006E5AA6">
        <w:rPr>
          <w:rFonts w:ascii="Times New Roman" w:eastAsia="Arial" w:hAnsi="Times New Roman" w:cs="Times New Roman"/>
          <w:i/>
          <w:spacing w:val="-1"/>
          <w:sz w:val="24"/>
          <w:szCs w:val="24"/>
          <w:lang w:val="it-IT"/>
        </w:rPr>
        <w:t>e</w:t>
      </w:r>
      <w:r w:rsidRPr="006E5AA6">
        <w:rPr>
          <w:rFonts w:ascii="Times New Roman" w:eastAsia="Arial" w:hAnsi="Times New Roman" w:cs="Times New Roman"/>
          <w:i/>
          <w:sz w:val="24"/>
          <w:szCs w:val="24"/>
          <w:lang w:val="it-IT"/>
        </w:rPr>
        <w:t>l</w:t>
      </w:r>
      <w:r w:rsidRPr="006E5AA6">
        <w:rPr>
          <w:rFonts w:ascii="Times New Roman" w:eastAsia="Arial" w:hAnsi="Times New Roman" w:cs="Times New Roman"/>
          <w:i/>
          <w:spacing w:val="31"/>
          <w:sz w:val="24"/>
          <w:szCs w:val="24"/>
          <w:lang w:val="it-IT"/>
        </w:rPr>
        <w:t xml:space="preserve"> </w:t>
      </w:r>
      <w:r w:rsidRPr="006E5AA6">
        <w:rPr>
          <w:rFonts w:ascii="Times New Roman" w:eastAsia="Arial" w:hAnsi="Times New Roman" w:cs="Times New Roman"/>
          <w:i/>
          <w:sz w:val="24"/>
          <w:szCs w:val="24"/>
          <w:lang w:val="it-IT"/>
        </w:rPr>
        <w:t>Fo</w:t>
      </w:r>
      <w:r w:rsidRPr="006E5AA6">
        <w:rPr>
          <w:rFonts w:ascii="Times New Roman" w:eastAsia="Arial" w:hAnsi="Times New Roman" w:cs="Times New Roman"/>
          <w:i/>
          <w:spacing w:val="-1"/>
          <w:sz w:val="24"/>
          <w:szCs w:val="24"/>
          <w:lang w:val="it-IT"/>
        </w:rPr>
        <w:t>n</w:t>
      </w:r>
      <w:r w:rsidRPr="006E5AA6">
        <w:rPr>
          <w:rFonts w:ascii="Times New Roman" w:eastAsia="Arial" w:hAnsi="Times New Roman" w:cs="Times New Roman"/>
          <w:i/>
          <w:spacing w:val="1"/>
          <w:sz w:val="24"/>
          <w:szCs w:val="24"/>
          <w:lang w:val="it-IT"/>
        </w:rPr>
        <w:t>d</w:t>
      </w:r>
      <w:r w:rsidRPr="006E5AA6">
        <w:rPr>
          <w:rFonts w:ascii="Times New Roman" w:eastAsia="Arial" w:hAnsi="Times New Roman" w:cs="Times New Roman"/>
          <w:i/>
          <w:sz w:val="24"/>
          <w:szCs w:val="24"/>
          <w:lang w:val="it-IT"/>
        </w:rPr>
        <w:t>o</w:t>
      </w:r>
      <w:r w:rsidRPr="006E5AA6">
        <w:rPr>
          <w:rFonts w:ascii="Times New Roman" w:eastAsia="Arial" w:hAnsi="Times New Roman" w:cs="Times New Roman"/>
          <w:i/>
          <w:spacing w:val="30"/>
          <w:sz w:val="24"/>
          <w:szCs w:val="24"/>
          <w:lang w:val="it-IT"/>
        </w:rPr>
        <w:t xml:space="preserve"> </w:t>
      </w:r>
      <w:r w:rsidRPr="006E5AA6">
        <w:rPr>
          <w:rFonts w:ascii="Times New Roman" w:eastAsia="Arial" w:hAnsi="Times New Roman" w:cs="Times New Roman"/>
          <w:i/>
          <w:spacing w:val="1"/>
          <w:sz w:val="24"/>
          <w:szCs w:val="24"/>
          <w:lang w:val="it-IT"/>
        </w:rPr>
        <w:t>d</w:t>
      </w:r>
      <w:r w:rsidRPr="006E5AA6">
        <w:rPr>
          <w:rFonts w:ascii="Times New Roman" w:eastAsia="Arial" w:hAnsi="Times New Roman" w:cs="Times New Roman"/>
          <w:i/>
          <w:sz w:val="24"/>
          <w:szCs w:val="24"/>
          <w:lang w:val="it-IT"/>
        </w:rPr>
        <w:t>el</w:t>
      </w:r>
      <w:r w:rsidRPr="006E5AA6">
        <w:rPr>
          <w:rFonts w:ascii="Times New Roman" w:eastAsia="Arial" w:hAnsi="Times New Roman" w:cs="Times New Roman"/>
          <w:i/>
          <w:spacing w:val="-1"/>
          <w:sz w:val="24"/>
          <w:szCs w:val="24"/>
          <w:lang w:val="it-IT"/>
        </w:rPr>
        <w:t>l</w:t>
      </w:r>
      <w:r w:rsidRPr="006E5AA6">
        <w:rPr>
          <w:rFonts w:ascii="Times New Roman" w:eastAsia="Arial" w:hAnsi="Times New Roman" w:cs="Times New Roman"/>
          <w:i/>
          <w:sz w:val="24"/>
          <w:szCs w:val="24"/>
          <w:lang w:val="it-IT"/>
        </w:rPr>
        <w:t>e</w:t>
      </w:r>
      <w:r w:rsidRPr="006E5AA6">
        <w:rPr>
          <w:rFonts w:ascii="Times New Roman" w:eastAsia="Arial" w:hAnsi="Times New Roman" w:cs="Times New Roman"/>
          <w:i/>
          <w:w w:val="99"/>
          <w:sz w:val="24"/>
          <w:szCs w:val="24"/>
          <w:lang w:val="it-IT"/>
        </w:rPr>
        <w:t xml:space="preserve"> </w:t>
      </w:r>
      <w:r w:rsidRPr="006E5AA6">
        <w:rPr>
          <w:rFonts w:ascii="Times New Roman" w:eastAsia="Arial" w:hAnsi="Times New Roman" w:cs="Times New Roman"/>
          <w:i/>
          <w:sz w:val="24"/>
          <w:szCs w:val="24"/>
          <w:lang w:val="it-IT"/>
        </w:rPr>
        <w:t>r</w:t>
      </w:r>
      <w:r w:rsidRPr="006E5AA6">
        <w:rPr>
          <w:rFonts w:ascii="Times New Roman" w:eastAsia="Arial" w:hAnsi="Times New Roman" w:cs="Times New Roman"/>
          <w:i/>
          <w:spacing w:val="-1"/>
          <w:sz w:val="24"/>
          <w:szCs w:val="24"/>
          <w:lang w:val="it-IT"/>
        </w:rPr>
        <w:t>i</w:t>
      </w:r>
      <w:r w:rsidRPr="006E5AA6">
        <w:rPr>
          <w:rFonts w:ascii="Times New Roman" w:eastAsia="Arial" w:hAnsi="Times New Roman" w:cs="Times New Roman"/>
          <w:i/>
          <w:spacing w:val="1"/>
          <w:sz w:val="24"/>
          <w:szCs w:val="24"/>
          <w:lang w:val="it-IT"/>
        </w:rPr>
        <w:t>s</w:t>
      </w:r>
      <w:r w:rsidRPr="006E5AA6">
        <w:rPr>
          <w:rFonts w:ascii="Times New Roman" w:eastAsia="Arial" w:hAnsi="Times New Roman" w:cs="Times New Roman"/>
          <w:i/>
          <w:sz w:val="24"/>
          <w:szCs w:val="24"/>
          <w:lang w:val="it-IT"/>
        </w:rPr>
        <w:t>or</w:t>
      </w:r>
      <w:r w:rsidRPr="006E5AA6">
        <w:rPr>
          <w:rFonts w:ascii="Times New Roman" w:eastAsia="Arial" w:hAnsi="Times New Roman" w:cs="Times New Roman"/>
          <w:i/>
          <w:spacing w:val="1"/>
          <w:sz w:val="24"/>
          <w:szCs w:val="24"/>
          <w:lang w:val="it-IT"/>
        </w:rPr>
        <w:t>s</w:t>
      </w:r>
      <w:r w:rsidRPr="006E5AA6">
        <w:rPr>
          <w:rFonts w:ascii="Times New Roman" w:eastAsia="Arial" w:hAnsi="Times New Roman" w:cs="Times New Roman"/>
          <w:i/>
          <w:sz w:val="24"/>
          <w:szCs w:val="24"/>
          <w:lang w:val="it-IT"/>
        </w:rPr>
        <w:t>e</w:t>
      </w:r>
      <w:r w:rsidRPr="006E5AA6">
        <w:rPr>
          <w:rFonts w:ascii="Times New Roman" w:eastAsia="Arial" w:hAnsi="Times New Roman" w:cs="Times New Roman"/>
          <w:i/>
          <w:spacing w:val="43"/>
          <w:sz w:val="24"/>
          <w:szCs w:val="24"/>
          <w:lang w:val="it-IT"/>
        </w:rPr>
        <w:t xml:space="preserve"> </w:t>
      </w:r>
      <w:r w:rsidRPr="006E5AA6">
        <w:rPr>
          <w:rFonts w:ascii="Times New Roman" w:eastAsia="Arial" w:hAnsi="Times New Roman" w:cs="Times New Roman"/>
          <w:i/>
          <w:sz w:val="24"/>
          <w:szCs w:val="24"/>
          <w:lang w:val="it-IT"/>
        </w:rPr>
        <w:t>d</w:t>
      </w:r>
      <w:r w:rsidRPr="006E5AA6">
        <w:rPr>
          <w:rFonts w:ascii="Times New Roman" w:eastAsia="Arial" w:hAnsi="Times New Roman" w:cs="Times New Roman"/>
          <w:i/>
          <w:spacing w:val="-1"/>
          <w:sz w:val="24"/>
          <w:szCs w:val="24"/>
          <w:lang w:val="it-IT"/>
        </w:rPr>
        <w:t>e</w:t>
      </w:r>
      <w:r w:rsidRPr="006E5AA6">
        <w:rPr>
          <w:rFonts w:ascii="Times New Roman" w:eastAsia="Arial" w:hAnsi="Times New Roman" w:cs="Times New Roman"/>
          <w:i/>
          <w:spacing w:val="1"/>
          <w:sz w:val="24"/>
          <w:szCs w:val="24"/>
          <w:lang w:val="it-IT"/>
        </w:rPr>
        <w:t>c</w:t>
      </w:r>
      <w:r w:rsidRPr="006E5AA6">
        <w:rPr>
          <w:rFonts w:ascii="Times New Roman" w:eastAsia="Arial" w:hAnsi="Times New Roman" w:cs="Times New Roman"/>
          <w:i/>
          <w:sz w:val="24"/>
          <w:szCs w:val="24"/>
          <w:lang w:val="it-IT"/>
        </w:rPr>
        <w:t>e</w:t>
      </w:r>
      <w:r w:rsidRPr="006E5AA6">
        <w:rPr>
          <w:rFonts w:ascii="Times New Roman" w:eastAsia="Arial" w:hAnsi="Times New Roman" w:cs="Times New Roman"/>
          <w:i/>
          <w:spacing w:val="-1"/>
          <w:sz w:val="24"/>
          <w:szCs w:val="24"/>
          <w:lang w:val="it-IT"/>
        </w:rPr>
        <w:t>n</w:t>
      </w:r>
      <w:r w:rsidRPr="006E5AA6">
        <w:rPr>
          <w:rFonts w:ascii="Times New Roman" w:eastAsia="Arial" w:hAnsi="Times New Roman" w:cs="Times New Roman"/>
          <w:i/>
          <w:sz w:val="24"/>
          <w:szCs w:val="24"/>
          <w:lang w:val="it-IT"/>
        </w:rPr>
        <w:t>tr</w:t>
      </w:r>
      <w:r w:rsidRPr="006E5AA6">
        <w:rPr>
          <w:rFonts w:ascii="Times New Roman" w:eastAsia="Arial" w:hAnsi="Times New Roman" w:cs="Times New Roman"/>
          <w:i/>
          <w:spacing w:val="1"/>
          <w:sz w:val="24"/>
          <w:szCs w:val="24"/>
          <w:lang w:val="it-IT"/>
        </w:rPr>
        <w:t>a</w:t>
      </w:r>
      <w:r w:rsidRPr="006E5AA6">
        <w:rPr>
          <w:rFonts w:ascii="Times New Roman" w:eastAsia="Arial" w:hAnsi="Times New Roman" w:cs="Times New Roman"/>
          <w:i/>
          <w:sz w:val="24"/>
          <w:szCs w:val="24"/>
          <w:lang w:val="it-IT"/>
        </w:rPr>
        <w:t>te</w:t>
      </w:r>
      <w:r w:rsidRPr="006E5AA6">
        <w:rPr>
          <w:rFonts w:ascii="Times New Roman" w:eastAsia="Arial" w:hAnsi="Times New Roman" w:cs="Times New Roman"/>
          <w:i/>
          <w:spacing w:val="44"/>
          <w:sz w:val="24"/>
          <w:szCs w:val="24"/>
          <w:lang w:val="it-IT"/>
        </w:rPr>
        <w:t xml:space="preserve"> </w:t>
      </w:r>
      <w:r w:rsidRPr="006E5AA6">
        <w:rPr>
          <w:rFonts w:ascii="Times New Roman" w:eastAsia="Arial" w:hAnsi="Times New Roman" w:cs="Times New Roman"/>
          <w:i/>
          <w:sz w:val="24"/>
          <w:szCs w:val="24"/>
          <w:lang w:val="it-IT"/>
        </w:rPr>
        <w:t>e</w:t>
      </w:r>
      <w:r w:rsidRPr="006E5AA6">
        <w:rPr>
          <w:rFonts w:ascii="Times New Roman" w:eastAsia="Arial" w:hAnsi="Times New Roman" w:cs="Times New Roman"/>
          <w:i/>
          <w:spacing w:val="45"/>
          <w:sz w:val="24"/>
          <w:szCs w:val="24"/>
          <w:lang w:val="it-IT"/>
        </w:rPr>
        <w:t xml:space="preserve"> </w:t>
      </w:r>
      <w:r w:rsidRPr="006E5AA6">
        <w:rPr>
          <w:rFonts w:ascii="Times New Roman" w:eastAsia="Arial" w:hAnsi="Times New Roman" w:cs="Times New Roman"/>
          <w:i/>
          <w:sz w:val="24"/>
          <w:szCs w:val="24"/>
          <w:lang w:val="it-IT"/>
        </w:rPr>
        <w:t>di</w:t>
      </w:r>
      <w:r w:rsidRPr="006E5AA6">
        <w:rPr>
          <w:rFonts w:ascii="Times New Roman" w:eastAsia="Arial" w:hAnsi="Times New Roman" w:cs="Times New Roman"/>
          <w:i/>
          <w:spacing w:val="46"/>
          <w:sz w:val="24"/>
          <w:szCs w:val="24"/>
          <w:lang w:val="it-IT"/>
        </w:rPr>
        <w:t xml:space="preserve"> </w:t>
      </w:r>
      <w:r w:rsidRPr="006E5AA6">
        <w:rPr>
          <w:rFonts w:ascii="Times New Roman" w:eastAsia="Arial" w:hAnsi="Times New Roman" w:cs="Times New Roman"/>
          <w:i/>
          <w:spacing w:val="1"/>
          <w:sz w:val="24"/>
          <w:szCs w:val="24"/>
          <w:lang w:val="it-IT"/>
        </w:rPr>
        <w:t>q</w:t>
      </w:r>
      <w:r w:rsidRPr="006E5AA6">
        <w:rPr>
          <w:rFonts w:ascii="Times New Roman" w:eastAsia="Arial" w:hAnsi="Times New Roman" w:cs="Times New Roman"/>
          <w:i/>
          <w:sz w:val="24"/>
          <w:szCs w:val="24"/>
          <w:lang w:val="it-IT"/>
        </w:rPr>
        <w:t>u</w:t>
      </w:r>
      <w:r w:rsidRPr="006E5AA6">
        <w:rPr>
          <w:rFonts w:ascii="Times New Roman" w:eastAsia="Arial" w:hAnsi="Times New Roman" w:cs="Times New Roman"/>
          <w:i/>
          <w:spacing w:val="-1"/>
          <w:sz w:val="24"/>
          <w:szCs w:val="24"/>
          <w:lang w:val="it-IT"/>
        </w:rPr>
        <w:t>e</w:t>
      </w:r>
      <w:r w:rsidRPr="006E5AA6">
        <w:rPr>
          <w:rFonts w:ascii="Times New Roman" w:eastAsia="Arial" w:hAnsi="Times New Roman" w:cs="Times New Roman"/>
          <w:i/>
          <w:spacing w:val="1"/>
          <w:sz w:val="24"/>
          <w:szCs w:val="24"/>
          <w:lang w:val="it-IT"/>
        </w:rPr>
        <w:t>l</w:t>
      </w:r>
      <w:r w:rsidRPr="006E5AA6">
        <w:rPr>
          <w:rFonts w:ascii="Times New Roman" w:eastAsia="Arial" w:hAnsi="Times New Roman" w:cs="Times New Roman"/>
          <w:i/>
          <w:spacing w:val="-1"/>
          <w:sz w:val="24"/>
          <w:szCs w:val="24"/>
          <w:lang w:val="it-IT"/>
        </w:rPr>
        <w:t>l</w:t>
      </w:r>
      <w:r w:rsidRPr="006E5AA6">
        <w:rPr>
          <w:rFonts w:ascii="Times New Roman" w:eastAsia="Arial" w:hAnsi="Times New Roman" w:cs="Times New Roman"/>
          <w:i/>
          <w:sz w:val="24"/>
          <w:szCs w:val="24"/>
          <w:lang w:val="it-IT"/>
        </w:rPr>
        <w:t>e</w:t>
      </w:r>
      <w:r w:rsidRPr="006E5AA6">
        <w:rPr>
          <w:rFonts w:ascii="Times New Roman" w:eastAsia="Arial" w:hAnsi="Times New Roman" w:cs="Times New Roman"/>
          <w:i/>
          <w:spacing w:val="47"/>
          <w:sz w:val="24"/>
          <w:szCs w:val="24"/>
          <w:lang w:val="it-IT"/>
        </w:rPr>
        <w:t xml:space="preserve"> </w:t>
      </w:r>
      <w:r w:rsidRPr="006E5AA6">
        <w:rPr>
          <w:rFonts w:ascii="Times New Roman" w:eastAsia="Arial" w:hAnsi="Times New Roman" w:cs="Times New Roman"/>
          <w:i/>
          <w:sz w:val="24"/>
          <w:szCs w:val="24"/>
          <w:lang w:val="it-IT"/>
        </w:rPr>
        <w:t>d</w:t>
      </w:r>
      <w:r w:rsidRPr="006E5AA6">
        <w:rPr>
          <w:rFonts w:ascii="Times New Roman" w:eastAsia="Arial" w:hAnsi="Times New Roman" w:cs="Times New Roman"/>
          <w:i/>
          <w:spacing w:val="-1"/>
          <w:sz w:val="24"/>
          <w:szCs w:val="24"/>
          <w:lang w:val="it-IT"/>
        </w:rPr>
        <w:t>e</w:t>
      </w:r>
      <w:r w:rsidRPr="006E5AA6">
        <w:rPr>
          <w:rFonts w:ascii="Times New Roman" w:eastAsia="Arial" w:hAnsi="Times New Roman" w:cs="Times New Roman"/>
          <w:i/>
          <w:spacing w:val="1"/>
          <w:sz w:val="24"/>
          <w:szCs w:val="24"/>
          <w:lang w:val="it-IT"/>
        </w:rPr>
        <w:t>s</w:t>
      </w:r>
      <w:r w:rsidRPr="006E5AA6">
        <w:rPr>
          <w:rFonts w:ascii="Times New Roman" w:eastAsia="Arial" w:hAnsi="Times New Roman" w:cs="Times New Roman"/>
          <w:i/>
          <w:sz w:val="24"/>
          <w:szCs w:val="24"/>
          <w:lang w:val="it-IT"/>
        </w:rPr>
        <w:t>t</w:t>
      </w:r>
      <w:r w:rsidRPr="006E5AA6">
        <w:rPr>
          <w:rFonts w:ascii="Times New Roman" w:eastAsia="Arial" w:hAnsi="Times New Roman" w:cs="Times New Roman"/>
          <w:i/>
          <w:spacing w:val="1"/>
          <w:sz w:val="24"/>
          <w:szCs w:val="24"/>
          <w:lang w:val="it-IT"/>
        </w:rPr>
        <w:t>i</w:t>
      </w:r>
      <w:r w:rsidRPr="006E5AA6">
        <w:rPr>
          <w:rFonts w:ascii="Times New Roman" w:eastAsia="Arial" w:hAnsi="Times New Roman" w:cs="Times New Roman"/>
          <w:i/>
          <w:sz w:val="24"/>
          <w:szCs w:val="24"/>
          <w:lang w:val="it-IT"/>
        </w:rPr>
        <w:t>n</w:t>
      </w:r>
      <w:r w:rsidRPr="006E5AA6">
        <w:rPr>
          <w:rFonts w:ascii="Times New Roman" w:eastAsia="Arial" w:hAnsi="Times New Roman" w:cs="Times New Roman"/>
          <w:i/>
          <w:spacing w:val="-1"/>
          <w:sz w:val="24"/>
          <w:szCs w:val="24"/>
          <w:lang w:val="it-IT"/>
        </w:rPr>
        <w:t>a</w:t>
      </w:r>
      <w:r w:rsidRPr="006E5AA6">
        <w:rPr>
          <w:rFonts w:ascii="Times New Roman" w:eastAsia="Arial" w:hAnsi="Times New Roman" w:cs="Times New Roman"/>
          <w:i/>
          <w:sz w:val="24"/>
          <w:szCs w:val="24"/>
          <w:lang w:val="it-IT"/>
        </w:rPr>
        <w:t>te</w:t>
      </w:r>
      <w:r w:rsidRPr="006E5AA6">
        <w:rPr>
          <w:rFonts w:ascii="Times New Roman" w:eastAsia="Arial" w:hAnsi="Times New Roman" w:cs="Times New Roman"/>
          <w:i/>
          <w:spacing w:val="45"/>
          <w:sz w:val="24"/>
          <w:szCs w:val="24"/>
          <w:lang w:val="it-IT"/>
        </w:rPr>
        <w:t xml:space="preserve"> </w:t>
      </w:r>
      <w:r w:rsidRPr="006E5AA6">
        <w:rPr>
          <w:rFonts w:ascii="Times New Roman" w:eastAsia="Arial" w:hAnsi="Times New Roman" w:cs="Times New Roman"/>
          <w:i/>
          <w:sz w:val="24"/>
          <w:szCs w:val="24"/>
          <w:lang w:val="it-IT"/>
        </w:rPr>
        <w:t>a</w:t>
      </w:r>
      <w:r w:rsidRPr="006E5AA6">
        <w:rPr>
          <w:rFonts w:ascii="Times New Roman" w:eastAsia="Arial" w:hAnsi="Times New Roman" w:cs="Times New Roman"/>
          <w:i/>
          <w:spacing w:val="1"/>
          <w:sz w:val="24"/>
          <w:szCs w:val="24"/>
          <w:lang w:val="it-IT"/>
        </w:rPr>
        <w:t>g</w:t>
      </w:r>
      <w:r w:rsidRPr="006E5AA6">
        <w:rPr>
          <w:rFonts w:ascii="Times New Roman" w:eastAsia="Arial" w:hAnsi="Times New Roman" w:cs="Times New Roman"/>
          <w:i/>
          <w:spacing w:val="-1"/>
          <w:sz w:val="24"/>
          <w:szCs w:val="24"/>
          <w:lang w:val="it-IT"/>
        </w:rPr>
        <w:t>l</w:t>
      </w:r>
      <w:r w:rsidRPr="006E5AA6">
        <w:rPr>
          <w:rFonts w:ascii="Times New Roman" w:eastAsia="Arial" w:hAnsi="Times New Roman" w:cs="Times New Roman"/>
          <w:i/>
          <w:sz w:val="24"/>
          <w:szCs w:val="24"/>
          <w:lang w:val="it-IT"/>
        </w:rPr>
        <w:t>i</w:t>
      </w:r>
      <w:r w:rsidRPr="006E5AA6">
        <w:rPr>
          <w:rFonts w:ascii="Times New Roman" w:eastAsia="Arial" w:hAnsi="Times New Roman" w:cs="Times New Roman"/>
          <w:i/>
          <w:spacing w:val="46"/>
          <w:sz w:val="24"/>
          <w:szCs w:val="24"/>
          <w:lang w:val="it-IT"/>
        </w:rPr>
        <w:t xml:space="preserve"> </w:t>
      </w:r>
      <w:r w:rsidRPr="006E5AA6">
        <w:rPr>
          <w:rFonts w:ascii="Times New Roman" w:eastAsia="Arial" w:hAnsi="Times New Roman" w:cs="Times New Roman"/>
          <w:i/>
          <w:spacing w:val="-1"/>
          <w:sz w:val="24"/>
          <w:szCs w:val="24"/>
          <w:lang w:val="it-IT"/>
        </w:rPr>
        <w:t>i</w:t>
      </w:r>
      <w:r w:rsidRPr="006E5AA6">
        <w:rPr>
          <w:rFonts w:ascii="Times New Roman" w:eastAsia="Arial" w:hAnsi="Times New Roman" w:cs="Times New Roman"/>
          <w:i/>
          <w:sz w:val="24"/>
          <w:szCs w:val="24"/>
          <w:lang w:val="it-IT"/>
        </w:rPr>
        <w:t>ncari</w:t>
      </w:r>
      <w:r w:rsidRPr="006E5AA6">
        <w:rPr>
          <w:rFonts w:ascii="Times New Roman" w:eastAsia="Arial" w:hAnsi="Times New Roman" w:cs="Times New Roman"/>
          <w:i/>
          <w:spacing w:val="3"/>
          <w:sz w:val="24"/>
          <w:szCs w:val="24"/>
          <w:lang w:val="it-IT"/>
        </w:rPr>
        <w:t>c</w:t>
      </w:r>
      <w:r w:rsidRPr="006E5AA6">
        <w:rPr>
          <w:rFonts w:ascii="Times New Roman" w:eastAsia="Arial" w:hAnsi="Times New Roman" w:cs="Times New Roman"/>
          <w:i/>
          <w:sz w:val="24"/>
          <w:szCs w:val="24"/>
          <w:lang w:val="it-IT"/>
        </w:rPr>
        <w:t>hi</w:t>
      </w:r>
      <w:r w:rsidRPr="006E5AA6">
        <w:rPr>
          <w:rFonts w:ascii="Times New Roman" w:eastAsia="Arial" w:hAnsi="Times New Roman" w:cs="Times New Roman"/>
          <w:i/>
          <w:spacing w:val="43"/>
          <w:sz w:val="24"/>
          <w:szCs w:val="24"/>
          <w:lang w:val="it-IT"/>
        </w:rPr>
        <w:t xml:space="preserve"> </w:t>
      </w:r>
      <w:r w:rsidRPr="006E5AA6">
        <w:rPr>
          <w:rFonts w:ascii="Times New Roman" w:eastAsia="Arial" w:hAnsi="Times New Roman" w:cs="Times New Roman"/>
          <w:i/>
          <w:spacing w:val="1"/>
          <w:sz w:val="24"/>
          <w:szCs w:val="24"/>
          <w:lang w:val="it-IT"/>
        </w:rPr>
        <w:t>d</w:t>
      </w:r>
      <w:r w:rsidRPr="006E5AA6">
        <w:rPr>
          <w:rFonts w:ascii="Times New Roman" w:eastAsia="Arial" w:hAnsi="Times New Roman" w:cs="Times New Roman"/>
          <w:i/>
          <w:sz w:val="24"/>
          <w:szCs w:val="24"/>
          <w:lang w:val="it-IT"/>
        </w:rPr>
        <w:t>i</w:t>
      </w:r>
      <w:r w:rsidRPr="006E5AA6">
        <w:rPr>
          <w:rFonts w:ascii="Times New Roman" w:eastAsia="Arial" w:hAnsi="Times New Roman" w:cs="Times New Roman"/>
          <w:i/>
          <w:spacing w:val="43"/>
          <w:sz w:val="24"/>
          <w:szCs w:val="24"/>
          <w:lang w:val="it-IT"/>
        </w:rPr>
        <w:t xml:space="preserve"> </w:t>
      </w:r>
      <w:r w:rsidR="00941B68" w:rsidRPr="006E5AA6">
        <w:rPr>
          <w:rFonts w:ascii="Times New Roman" w:eastAsia="Arial" w:hAnsi="Times New Roman" w:cs="Times New Roman"/>
          <w:i/>
          <w:spacing w:val="43"/>
          <w:sz w:val="24"/>
          <w:szCs w:val="24"/>
          <w:lang w:val="it-IT"/>
        </w:rPr>
        <w:t>Elevata qualificazione</w:t>
      </w:r>
      <w:r w:rsidRPr="006E5AA6">
        <w:rPr>
          <w:rFonts w:ascii="Times New Roman" w:eastAsia="Arial" w:hAnsi="Times New Roman" w:cs="Times New Roman"/>
          <w:i/>
          <w:sz w:val="24"/>
          <w:szCs w:val="24"/>
          <w:lang w:val="it-IT"/>
        </w:rPr>
        <w:t>,</w:t>
      </w:r>
      <w:r w:rsidRPr="006E5AA6">
        <w:rPr>
          <w:rFonts w:ascii="Times New Roman" w:eastAsia="Arial" w:hAnsi="Times New Roman" w:cs="Times New Roman"/>
          <w:i/>
          <w:spacing w:val="44"/>
          <w:sz w:val="24"/>
          <w:szCs w:val="24"/>
          <w:lang w:val="it-IT"/>
        </w:rPr>
        <w:t xml:space="preserve"> </w:t>
      </w:r>
      <w:r w:rsidRPr="006E5AA6">
        <w:rPr>
          <w:rFonts w:ascii="Times New Roman" w:eastAsia="Arial" w:hAnsi="Times New Roman" w:cs="Times New Roman"/>
          <w:i/>
          <w:sz w:val="24"/>
          <w:szCs w:val="24"/>
          <w:lang w:val="it-IT"/>
        </w:rPr>
        <w:t>di</w:t>
      </w:r>
      <w:r w:rsidRPr="006E5AA6">
        <w:rPr>
          <w:rFonts w:ascii="Times New Roman" w:eastAsia="Arial" w:hAnsi="Times New Roman" w:cs="Times New Roman"/>
          <w:i/>
          <w:spacing w:val="42"/>
          <w:sz w:val="24"/>
          <w:szCs w:val="24"/>
          <w:lang w:val="it-IT"/>
        </w:rPr>
        <w:t xml:space="preserve"> </w:t>
      </w:r>
      <w:r w:rsidRPr="006E5AA6">
        <w:rPr>
          <w:rFonts w:ascii="Times New Roman" w:eastAsia="Arial" w:hAnsi="Times New Roman" w:cs="Times New Roman"/>
          <w:i/>
          <w:spacing w:val="1"/>
          <w:sz w:val="24"/>
          <w:szCs w:val="24"/>
          <w:lang w:val="it-IT"/>
        </w:rPr>
        <w:t>cu</w:t>
      </w:r>
      <w:r w:rsidRPr="006E5AA6">
        <w:rPr>
          <w:rFonts w:ascii="Times New Roman" w:eastAsia="Arial" w:hAnsi="Times New Roman" w:cs="Times New Roman"/>
          <w:i/>
          <w:sz w:val="24"/>
          <w:szCs w:val="24"/>
          <w:lang w:val="it-IT"/>
        </w:rPr>
        <w:t>i</w:t>
      </w:r>
      <w:r w:rsidRPr="006E5AA6">
        <w:rPr>
          <w:rFonts w:ascii="Times New Roman" w:eastAsia="Arial" w:hAnsi="Times New Roman" w:cs="Times New Roman"/>
          <w:i/>
          <w:spacing w:val="44"/>
          <w:sz w:val="24"/>
          <w:szCs w:val="24"/>
          <w:lang w:val="it-IT"/>
        </w:rPr>
        <w:t xml:space="preserve"> </w:t>
      </w:r>
      <w:r w:rsidRPr="006E5AA6">
        <w:rPr>
          <w:rFonts w:ascii="Times New Roman" w:eastAsia="Arial" w:hAnsi="Times New Roman" w:cs="Times New Roman"/>
          <w:i/>
          <w:spacing w:val="1"/>
          <w:sz w:val="24"/>
          <w:szCs w:val="24"/>
          <w:lang w:val="it-IT"/>
        </w:rPr>
        <w:t>a</w:t>
      </w:r>
      <w:r w:rsidRPr="006E5AA6">
        <w:rPr>
          <w:rFonts w:ascii="Times New Roman" w:eastAsia="Arial" w:hAnsi="Times New Roman" w:cs="Times New Roman"/>
          <w:i/>
          <w:spacing w:val="-1"/>
          <w:sz w:val="24"/>
          <w:szCs w:val="24"/>
          <w:lang w:val="it-IT"/>
        </w:rPr>
        <w:t>l</w:t>
      </w:r>
      <w:r w:rsidRPr="006E5AA6">
        <w:rPr>
          <w:rFonts w:ascii="Times New Roman" w:eastAsia="Arial" w:hAnsi="Times New Roman" w:cs="Times New Roman"/>
          <w:i/>
          <w:spacing w:val="3"/>
          <w:sz w:val="24"/>
          <w:szCs w:val="24"/>
          <w:lang w:val="it-IT"/>
        </w:rPr>
        <w:t>l</w:t>
      </w:r>
      <w:r w:rsidRPr="006E5AA6">
        <w:rPr>
          <w:rFonts w:ascii="Times New Roman" w:eastAsia="Arial" w:hAnsi="Times New Roman" w:cs="Times New Roman"/>
          <w:i/>
          <w:spacing w:val="-5"/>
          <w:sz w:val="24"/>
          <w:szCs w:val="24"/>
          <w:lang w:val="it-IT"/>
        </w:rPr>
        <w:t>’</w:t>
      </w:r>
      <w:r w:rsidRPr="006E5AA6">
        <w:rPr>
          <w:rFonts w:ascii="Times New Roman" w:eastAsia="Arial" w:hAnsi="Times New Roman" w:cs="Times New Roman"/>
          <w:i/>
          <w:sz w:val="24"/>
          <w:szCs w:val="24"/>
          <w:lang w:val="it-IT"/>
        </w:rPr>
        <w:t>art.</w:t>
      </w:r>
      <w:r w:rsidRPr="006E5AA6">
        <w:rPr>
          <w:rFonts w:ascii="Times New Roman" w:eastAsia="Arial" w:hAnsi="Times New Roman" w:cs="Times New Roman"/>
          <w:i/>
          <w:spacing w:val="47"/>
          <w:sz w:val="24"/>
          <w:szCs w:val="24"/>
          <w:lang w:val="it-IT"/>
        </w:rPr>
        <w:t xml:space="preserve"> </w:t>
      </w:r>
      <w:r w:rsidRPr="006E5AA6">
        <w:rPr>
          <w:rFonts w:ascii="Times New Roman" w:eastAsia="Arial" w:hAnsi="Times New Roman" w:cs="Times New Roman"/>
          <w:i/>
          <w:sz w:val="24"/>
          <w:szCs w:val="24"/>
          <w:lang w:val="it-IT"/>
        </w:rPr>
        <w:t>1</w:t>
      </w:r>
      <w:r w:rsidR="00941B68" w:rsidRPr="006E5AA6">
        <w:rPr>
          <w:rFonts w:ascii="Times New Roman" w:eastAsia="Arial" w:hAnsi="Times New Roman" w:cs="Times New Roman"/>
          <w:i/>
          <w:sz w:val="24"/>
          <w:szCs w:val="24"/>
          <w:lang w:val="it-IT"/>
        </w:rPr>
        <w:t>6,</w:t>
      </w:r>
      <w:r w:rsidRPr="006E5AA6">
        <w:rPr>
          <w:rFonts w:ascii="Times New Roman" w:eastAsia="Arial" w:hAnsi="Times New Roman" w:cs="Times New Roman"/>
          <w:i/>
          <w:spacing w:val="46"/>
          <w:sz w:val="24"/>
          <w:szCs w:val="24"/>
          <w:lang w:val="it-IT"/>
        </w:rPr>
        <w:t xml:space="preserve"> </w:t>
      </w:r>
      <w:r w:rsidRPr="006E5AA6">
        <w:rPr>
          <w:rFonts w:ascii="Times New Roman" w:eastAsia="Arial" w:hAnsi="Times New Roman" w:cs="Times New Roman"/>
          <w:i/>
          <w:sz w:val="24"/>
          <w:szCs w:val="24"/>
          <w:lang w:val="it-IT"/>
        </w:rPr>
        <w:t>d</w:t>
      </w:r>
      <w:r w:rsidRPr="006E5AA6">
        <w:rPr>
          <w:rFonts w:ascii="Times New Roman" w:eastAsia="Arial" w:hAnsi="Times New Roman" w:cs="Times New Roman"/>
          <w:i/>
          <w:spacing w:val="-1"/>
          <w:sz w:val="24"/>
          <w:szCs w:val="24"/>
          <w:lang w:val="it-IT"/>
        </w:rPr>
        <w:t>e</w:t>
      </w:r>
      <w:r w:rsidRPr="006E5AA6">
        <w:rPr>
          <w:rFonts w:ascii="Times New Roman" w:eastAsia="Arial" w:hAnsi="Times New Roman" w:cs="Times New Roman"/>
          <w:i/>
          <w:spacing w:val="1"/>
          <w:sz w:val="24"/>
          <w:szCs w:val="24"/>
          <w:lang w:val="it-IT"/>
        </w:rPr>
        <w:t>v</w:t>
      </w:r>
      <w:r w:rsidRPr="006E5AA6">
        <w:rPr>
          <w:rFonts w:ascii="Times New Roman" w:eastAsia="Arial" w:hAnsi="Times New Roman" w:cs="Times New Roman"/>
          <w:i/>
          <w:sz w:val="24"/>
          <w:szCs w:val="24"/>
          <w:lang w:val="it-IT"/>
        </w:rPr>
        <w:t>e</w:t>
      </w:r>
      <w:r w:rsidRPr="006E5AA6">
        <w:rPr>
          <w:rFonts w:ascii="Times New Roman" w:eastAsia="Arial" w:hAnsi="Times New Roman" w:cs="Times New Roman"/>
          <w:i/>
          <w:w w:val="99"/>
          <w:sz w:val="24"/>
          <w:szCs w:val="24"/>
          <w:lang w:val="it-IT"/>
        </w:rPr>
        <w:t xml:space="preserve"> </w:t>
      </w:r>
      <w:r w:rsidRPr="006E5AA6">
        <w:rPr>
          <w:rFonts w:ascii="Times New Roman" w:eastAsia="Arial" w:hAnsi="Times New Roman" w:cs="Times New Roman"/>
          <w:i/>
          <w:spacing w:val="1"/>
          <w:sz w:val="24"/>
          <w:szCs w:val="24"/>
          <w:lang w:val="it-IT"/>
        </w:rPr>
        <w:t>c</w:t>
      </w:r>
      <w:r w:rsidRPr="006E5AA6">
        <w:rPr>
          <w:rFonts w:ascii="Times New Roman" w:eastAsia="Arial" w:hAnsi="Times New Roman" w:cs="Times New Roman"/>
          <w:i/>
          <w:sz w:val="24"/>
          <w:szCs w:val="24"/>
          <w:lang w:val="it-IT"/>
        </w:rPr>
        <w:t>o</w:t>
      </w:r>
      <w:r w:rsidRPr="006E5AA6">
        <w:rPr>
          <w:rFonts w:ascii="Times New Roman" w:eastAsia="Arial" w:hAnsi="Times New Roman" w:cs="Times New Roman"/>
          <w:i/>
          <w:spacing w:val="-1"/>
          <w:sz w:val="24"/>
          <w:szCs w:val="24"/>
          <w:lang w:val="it-IT"/>
        </w:rPr>
        <w:t>m</w:t>
      </w:r>
      <w:r w:rsidRPr="006E5AA6">
        <w:rPr>
          <w:rFonts w:ascii="Times New Roman" w:eastAsia="Arial" w:hAnsi="Times New Roman" w:cs="Times New Roman"/>
          <w:i/>
          <w:sz w:val="24"/>
          <w:szCs w:val="24"/>
          <w:lang w:val="it-IT"/>
        </w:rPr>
        <w:t>u</w:t>
      </w:r>
      <w:r w:rsidRPr="006E5AA6">
        <w:rPr>
          <w:rFonts w:ascii="Times New Roman" w:eastAsia="Arial" w:hAnsi="Times New Roman" w:cs="Times New Roman"/>
          <w:i/>
          <w:spacing w:val="-1"/>
          <w:sz w:val="24"/>
          <w:szCs w:val="24"/>
          <w:lang w:val="it-IT"/>
        </w:rPr>
        <w:t>n</w:t>
      </w:r>
      <w:r w:rsidRPr="006E5AA6">
        <w:rPr>
          <w:rFonts w:ascii="Times New Roman" w:eastAsia="Arial" w:hAnsi="Times New Roman" w:cs="Times New Roman"/>
          <w:i/>
          <w:spacing w:val="1"/>
          <w:sz w:val="24"/>
          <w:szCs w:val="24"/>
          <w:lang w:val="it-IT"/>
        </w:rPr>
        <w:t>q</w:t>
      </w:r>
      <w:r w:rsidRPr="006E5AA6">
        <w:rPr>
          <w:rFonts w:ascii="Times New Roman" w:eastAsia="Arial" w:hAnsi="Times New Roman" w:cs="Times New Roman"/>
          <w:i/>
          <w:sz w:val="24"/>
          <w:szCs w:val="24"/>
          <w:lang w:val="it-IT"/>
        </w:rPr>
        <w:t>ue</w:t>
      </w:r>
      <w:r w:rsidRPr="006E5AA6">
        <w:rPr>
          <w:rFonts w:ascii="Times New Roman" w:eastAsia="Arial" w:hAnsi="Times New Roman" w:cs="Times New Roman"/>
          <w:i/>
          <w:spacing w:val="-7"/>
          <w:sz w:val="24"/>
          <w:szCs w:val="24"/>
          <w:lang w:val="it-IT"/>
        </w:rPr>
        <w:t xml:space="preserve"> </w:t>
      </w:r>
      <w:r w:rsidRPr="006E5AA6">
        <w:rPr>
          <w:rFonts w:ascii="Times New Roman" w:eastAsia="Arial" w:hAnsi="Times New Roman" w:cs="Times New Roman"/>
          <w:i/>
          <w:sz w:val="24"/>
          <w:szCs w:val="24"/>
          <w:lang w:val="it-IT"/>
        </w:rPr>
        <w:t>av</w:t>
      </w:r>
      <w:r w:rsidRPr="006E5AA6">
        <w:rPr>
          <w:rFonts w:ascii="Times New Roman" w:eastAsia="Arial" w:hAnsi="Times New Roman" w:cs="Times New Roman"/>
          <w:i/>
          <w:spacing w:val="1"/>
          <w:sz w:val="24"/>
          <w:szCs w:val="24"/>
          <w:lang w:val="it-IT"/>
        </w:rPr>
        <w:t>v</w:t>
      </w:r>
      <w:r w:rsidRPr="006E5AA6">
        <w:rPr>
          <w:rFonts w:ascii="Times New Roman" w:eastAsia="Arial" w:hAnsi="Times New Roman" w:cs="Times New Roman"/>
          <w:i/>
          <w:sz w:val="24"/>
          <w:szCs w:val="24"/>
          <w:lang w:val="it-IT"/>
        </w:rPr>
        <w:t>e</w:t>
      </w:r>
      <w:r w:rsidRPr="006E5AA6">
        <w:rPr>
          <w:rFonts w:ascii="Times New Roman" w:eastAsia="Arial" w:hAnsi="Times New Roman" w:cs="Times New Roman"/>
          <w:i/>
          <w:spacing w:val="-1"/>
          <w:sz w:val="24"/>
          <w:szCs w:val="24"/>
          <w:lang w:val="it-IT"/>
        </w:rPr>
        <w:t>ni</w:t>
      </w:r>
      <w:r w:rsidRPr="006E5AA6">
        <w:rPr>
          <w:rFonts w:ascii="Times New Roman" w:eastAsia="Arial" w:hAnsi="Times New Roman" w:cs="Times New Roman"/>
          <w:i/>
          <w:sz w:val="24"/>
          <w:szCs w:val="24"/>
          <w:lang w:val="it-IT"/>
        </w:rPr>
        <w:t>r</w:t>
      </w:r>
      <w:r w:rsidRPr="006E5AA6">
        <w:rPr>
          <w:rFonts w:ascii="Times New Roman" w:eastAsia="Arial" w:hAnsi="Times New Roman" w:cs="Times New Roman"/>
          <w:i/>
          <w:spacing w:val="1"/>
          <w:sz w:val="24"/>
          <w:szCs w:val="24"/>
          <w:lang w:val="it-IT"/>
        </w:rPr>
        <w:t>e</w:t>
      </w:r>
      <w:r w:rsidRPr="006E5AA6">
        <w:rPr>
          <w:rFonts w:ascii="Times New Roman" w:eastAsia="Arial" w:hAnsi="Times New Roman" w:cs="Times New Roman"/>
          <w:i/>
          <w:sz w:val="24"/>
          <w:szCs w:val="24"/>
          <w:lang w:val="it-IT"/>
        </w:rPr>
        <w:t>,</w:t>
      </w:r>
      <w:r w:rsidRPr="006E5AA6">
        <w:rPr>
          <w:rFonts w:ascii="Times New Roman" w:eastAsia="Arial" w:hAnsi="Times New Roman" w:cs="Times New Roman"/>
          <w:i/>
          <w:spacing w:val="-6"/>
          <w:sz w:val="24"/>
          <w:szCs w:val="24"/>
          <w:lang w:val="it-IT"/>
        </w:rPr>
        <w:t xml:space="preserve"> </w:t>
      </w:r>
      <w:r w:rsidRPr="006E5AA6">
        <w:rPr>
          <w:rFonts w:ascii="Times New Roman" w:eastAsia="Arial" w:hAnsi="Times New Roman" w:cs="Times New Roman"/>
          <w:i/>
          <w:sz w:val="24"/>
          <w:szCs w:val="24"/>
          <w:lang w:val="it-IT"/>
        </w:rPr>
        <w:t>co</w:t>
      </w:r>
      <w:r w:rsidRPr="006E5AA6">
        <w:rPr>
          <w:rFonts w:ascii="Times New Roman" w:eastAsia="Arial" w:hAnsi="Times New Roman" w:cs="Times New Roman"/>
          <w:i/>
          <w:spacing w:val="-1"/>
          <w:sz w:val="24"/>
          <w:szCs w:val="24"/>
          <w:lang w:val="it-IT"/>
        </w:rPr>
        <w:t>m</w:t>
      </w:r>
      <w:r w:rsidRPr="006E5AA6">
        <w:rPr>
          <w:rFonts w:ascii="Times New Roman" w:eastAsia="Arial" w:hAnsi="Times New Roman" w:cs="Times New Roman"/>
          <w:i/>
          <w:spacing w:val="1"/>
          <w:sz w:val="24"/>
          <w:szCs w:val="24"/>
          <w:lang w:val="it-IT"/>
        </w:rPr>
        <w:t>pl</w:t>
      </w:r>
      <w:r w:rsidRPr="006E5AA6">
        <w:rPr>
          <w:rFonts w:ascii="Times New Roman" w:eastAsia="Arial" w:hAnsi="Times New Roman" w:cs="Times New Roman"/>
          <w:i/>
          <w:sz w:val="24"/>
          <w:szCs w:val="24"/>
          <w:lang w:val="it-IT"/>
        </w:rPr>
        <w:t>es</w:t>
      </w:r>
      <w:r w:rsidRPr="006E5AA6">
        <w:rPr>
          <w:rFonts w:ascii="Times New Roman" w:eastAsia="Arial" w:hAnsi="Times New Roman" w:cs="Times New Roman"/>
          <w:i/>
          <w:spacing w:val="1"/>
          <w:sz w:val="24"/>
          <w:szCs w:val="24"/>
          <w:lang w:val="it-IT"/>
        </w:rPr>
        <w:t>s</w:t>
      </w:r>
      <w:r w:rsidRPr="006E5AA6">
        <w:rPr>
          <w:rFonts w:ascii="Times New Roman" w:eastAsia="Arial" w:hAnsi="Times New Roman" w:cs="Times New Roman"/>
          <w:i/>
          <w:spacing w:val="-1"/>
          <w:sz w:val="24"/>
          <w:szCs w:val="24"/>
          <w:lang w:val="it-IT"/>
        </w:rPr>
        <w:t>i</w:t>
      </w:r>
      <w:r w:rsidRPr="006E5AA6">
        <w:rPr>
          <w:rFonts w:ascii="Times New Roman" w:eastAsia="Arial" w:hAnsi="Times New Roman" w:cs="Times New Roman"/>
          <w:i/>
          <w:spacing w:val="1"/>
          <w:sz w:val="24"/>
          <w:szCs w:val="24"/>
          <w:lang w:val="it-IT"/>
        </w:rPr>
        <w:t>v</w:t>
      </w:r>
      <w:r w:rsidRPr="006E5AA6">
        <w:rPr>
          <w:rFonts w:ascii="Times New Roman" w:eastAsia="Arial" w:hAnsi="Times New Roman" w:cs="Times New Roman"/>
          <w:i/>
          <w:sz w:val="24"/>
          <w:szCs w:val="24"/>
          <w:lang w:val="it-IT"/>
        </w:rPr>
        <w:t>a</w:t>
      </w:r>
      <w:r w:rsidRPr="006E5AA6">
        <w:rPr>
          <w:rFonts w:ascii="Times New Roman" w:eastAsia="Arial" w:hAnsi="Times New Roman" w:cs="Times New Roman"/>
          <w:i/>
          <w:spacing w:val="-1"/>
          <w:sz w:val="24"/>
          <w:szCs w:val="24"/>
          <w:lang w:val="it-IT"/>
        </w:rPr>
        <w:t>m</w:t>
      </w:r>
      <w:r w:rsidRPr="006E5AA6">
        <w:rPr>
          <w:rFonts w:ascii="Times New Roman" w:eastAsia="Arial" w:hAnsi="Times New Roman" w:cs="Times New Roman"/>
          <w:i/>
          <w:sz w:val="24"/>
          <w:szCs w:val="24"/>
          <w:lang w:val="it-IT"/>
        </w:rPr>
        <w:t>e</w:t>
      </w:r>
      <w:r w:rsidRPr="006E5AA6">
        <w:rPr>
          <w:rFonts w:ascii="Times New Roman" w:eastAsia="Arial" w:hAnsi="Times New Roman" w:cs="Times New Roman"/>
          <w:i/>
          <w:spacing w:val="1"/>
          <w:sz w:val="24"/>
          <w:szCs w:val="24"/>
          <w:lang w:val="it-IT"/>
        </w:rPr>
        <w:t>n</w:t>
      </w:r>
      <w:r w:rsidRPr="006E5AA6">
        <w:rPr>
          <w:rFonts w:ascii="Times New Roman" w:eastAsia="Arial" w:hAnsi="Times New Roman" w:cs="Times New Roman"/>
          <w:i/>
          <w:sz w:val="24"/>
          <w:szCs w:val="24"/>
          <w:lang w:val="it-IT"/>
        </w:rPr>
        <w:t>te,</w:t>
      </w:r>
      <w:r w:rsidRPr="006E5AA6">
        <w:rPr>
          <w:rFonts w:ascii="Times New Roman" w:eastAsia="Arial" w:hAnsi="Times New Roman" w:cs="Times New Roman"/>
          <w:i/>
          <w:spacing w:val="-7"/>
          <w:sz w:val="24"/>
          <w:szCs w:val="24"/>
          <w:lang w:val="it-IT"/>
        </w:rPr>
        <w:t xml:space="preserve"> </w:t>
      </w:r>
      <w:r w:rsidRPr="006E5AA6">
        <w:rPr>
          <w:rFonts w:ascii="Times New Roman" w:eastAsia="Arial" w:hAnsi="Times New Roman" w:cs="Times New Roman"/>
          <w:i/>
          <w:sz w:val="24"/>
          <w:szCs w:val="24"/>
          <w:lang w:val="it-IT"/>
        </w:rPr>
        <w:t>n</w:t>
      </w:r>
      <w:r w:rsidRPr="006E5AA6">
        <w:rPr>
          <w:rFonts w:ascii="Times New Roman" w:eastAsia="Arial" w:hAnsi="Times New Roman" w:cs="Times New Roman"/>
          <w:i/>
          <w:spacing w:val="-1"/>
          <w:sz w:val="24"/>
          <w:szCs w:val="24"/>
          <w:lang w:val="it-IT"/>
        </w:rPr>
        <w:t>e</w:t>
      </w:r>
      <w:r w:rsidRPr="006E5AA6">
        <w:rPr>
          <w:rFonts w:ascii="Times New Roman" w:eastAsia="Arial" w:hAnsi="Times New Roman" w:cs="Times New Roman"/>
          <w:i/>
          <w:sz w:val="24"/>
          <w:szCs w:val="24"/>
          <w:lang w:val="it-IT"/>
        </w:rPr>
        <w:t>l</w:t>
      </w:r>
      <w:r w:rsidRPr="006E5AA6">
        <w:rPr>
          <w:rFonts w:ascii="Times New Roman" w:eastAsia="Arial" w:hAnsi="Times New Roman" w:cs="Times New Roman"/>
          <w:i/>
          <w:spacing w:val="-6"/>
          <w:sz w:val="24"/>
          <w:szCs w:val="24"/>
          <w:lang w:val="it-IT"/>
        </w:rPr>
        <w:t xml:space="preserve"> </w:t>
      </w:r>
      <w:r w:rsidRPr="006E5AA6">
        <w:rPr>
          <w:rFonts w:ascii="Times New Roman" w:eastAsia="Arial" w:hAnsi="Times New Roman" w:cs="Times New Roman"/>
          <w:i/>
          <w:sz w:val="24"/>
          <w:szCs w:val="24"/>
          <w:lang w:val="it-IT"/>
        </w:rPr>
        <w:t>r</w:t>
      </w:r>
      <w:r w:rsidRPr="006E5AA6">
        <w:rPr>
          <w:rFonts w:ascii="Times New Roman" w:eastAsia="Arial" w:hAnsi="Times New Roman" w:cs="Times New Roman"/>
          <w:i/>
          <w:spacing w:val="-1"/>
          <w:sz w:val="24"/>
          <w:szCs w:val="24"/>
          <w:lang w:val="it-IT"/>
        </w:rPr>
        <w:t>i</w:t>
      </w:r>
      <w:r w:rsidRPr="006E5AA6">
        <w:rPr>
          <w:rFonts w:ascii="Times New Roman" w:eastAsia="Arial" w:hAnsi="Times New Roman" w:cs="Times New Roman"/>
          <w:i/>
          <w:spacing w:val="1"/>
          <w:sz w:val="24"/>
          <w:szCs w:val="24"/>
          <w:lang w:val="it-IT"/>
        </w:rPr>
        <w:t>s</w:t>
      </w:r>
      <w:r w:rsidRPr="006E5AA6">
        <w:rPr>
          <w:rFonts w:ascii="Times New Roman" w:eastAsia="Arial" w:hAnsi="Times New Roman" w:cs="Times New Roman"/>
          <w:i/>
          <w:sz w:val="24"/>
          <w:szCs w:val="24"/>
          <w:lang w:val="it-IT"/>
        </w:rPr>
        <w:t>p</w:t>
      </w:r>
      <w:r w:rsidRPr="006E5AA6">
        <w:rPr>
          <w:rFonts w:ascii="Times New Roman" w:eastAsia="Arial" w:hAnsi="Times New Roman" w:cs="Times New Roman"/>
          <w:i/>
          <w:spacing w:val="-1"/>
          <w:sz w:val="24"/>
          <w:szCs w:val="24"/>
          <w:lang w:val="it-IT"/>
        </w:rPr>
        <w:t>e</w:t>
      </w:r>
      <w:r w:rsidRPr="006E5AA6">
        <w:rPr>
          <w:rFonts w:ascii="Times New Roman" w:eastAsia="Arial" w:hAnsi="Times New Roman" w:cs="Times New Roman"/>
          <w:i/>
          <w:sz w:val="24"/>
          <w:szCs w:val="24"/>
          <w:lang w:val="it-IT"/>
        </w:rPr>
        <w:t>t</w:t>
      </w:r>
      <w:r w:rsidRPr="006E5AA6">
        <w:rPr>
          <w:rFonts w:ascii="Times New Roman" w:eastAsia="Arial" w:hAnsi="Times New Roman" w:cs="Times New Roman"/>
          <w:i/>
          <w:spacing w:val="1"/>
          <w:sz w:val="24"/>
          <w:szCs w:val="24"/>
          <w:lang w:val="it-IT"/>
        </w:rPr>
        <w:t>t</w:t>
      </w:r>
      <w:r w:rsidRPr="006E5AA6">
        <w:rPr>
          <w:rFonts w:ascii="Times New Roman" w:eastAsia="Arial" w:hAnsi="Times New Roman" w:cs="Times New Roman"/>
          <w:i/>
          <w:sz w:val="24"/>
          <w:szCs w:val="24"/>
          <w:lang w:val="it-IT"/>
        </w:rPr>
        <w:t>o</w:t>
      </w:r>
      <w:r w:rsidRPr="006E5AA6">
        <w:rPr>
          <w:rFonts w:ascii="Times New Roman" w:eastAsia="Arial" w:hAnsi="Times New Roman" w:cs="Times New Roman"/>
          <w:i/>
          <w:spacing w:val="-7"/>
          <w:sz w:val="24"/>
          <w:szCs w:val="24"/>
          <w:lang w:val="it-IT"/>
        </w:rPr>
        <w:t xml:space="preserve"> </w:t>
      </w:r>
      <w:r w:rsidRPr="006E5AA6">
        <w:rPr>
          <w:rFonts w:ascii="Times New Roman" w:eastAsia="Arial" w:hAnsi="Times New Roman" w:cs="Times New Roman"/>
          <w:i/>
          <w:spacing w:val="1"/>
          <w:sz w:val="24"/>
          <w:szCs w:val="24"/>
          <w:lang w:val="it-IT"/>
        </w:rPr>
        <w:t>d</w:t>
      </w:r>
      <w:r w:rsidRPr="006E5AA6">
        <w:rPr>
          <w:rFonts w:ascii="Times New Roman" w:eastAsia="Arial" w:hAnsi="Times New Roman" w:cs="Times New Roman"/>
          <w:i/>
          <w:sz w:val="24"/>
          <w:szCs w:val="24"/>
          <w:lang w:val="it-IT"/>
        </w:rPr>
        <w:t>e</w:t>
      </w:r>
      <w:r w:rsidRPr="006E5AA6">
        <w:rPr>
          <w:rFonts w:ascii="Times New Roman" w:eastAsia="Arial" w:hAnsi="Times New Roman" w:cs="Times New Roman"/>
          <w:i/>
          <w:spacing w:val="-2"/>
          <w:sz w:val="24"/>
          <w:szCs w:val="24"/>
          <w:lang w:val="it-IT"/>
        </w:rPr>
        <w:t>l</w:t>
      </w:r>
      <w:r w:rsidRPr="006E5AA6">
        <w:rPr>
          <w:rFonts w:ascii="Times New Roman" w:eastAsia="Arial" w:hAnsi="Times New Roman" w:cs="Times New Roman"/>
          <w:i/>
          <w:spacing w:val="3"/>
          <w:sz w:val="24"/>
          <w:szCs w:val="24"/>
          <w:lang w:val="it-IT"/>
        </w:rPr>
        <w:t>l</w:t>
      </w:r>
      <w:r w:rsidRPr="006E5AA6">
        <w:rPr>
          <w:rFonts w:ascii="Times New Roman" w:eastAsia="Arial" w:hAnsi="Times New Roman" w:cs="Times New Roman"/>
          <w:i/>
          <w:spacing w:val="-5"/>
          <w:sz w:val="24"/>
          <w:szCs w:val="24"/>
          <w:lang w:val="it-IT"/>
        </w:rPr>
        <w:t>’</w:t>
      </w:r>
      <w:r w:rsidRPr="006E5AA6">
        <w:rPr>
          <w:rFonts w:ascii="Times New Roman" w:eastAsia="Arial" w:hAnsi="Times New Roman" w:cs="Times New Roman"/>
          <w:i/>
          <w:sz w:val="24"/>
          <w:szCs w:val="24"/>
          <w:lang w:val="it-IT"/>
        </w:rPr>
        <w:t>art.</w:t>
      </w:r>
      <w:r w:rsidRPr="006E5AA6">
        <w:rPr>
          <w:rFonts w:ascii="Times New Roman" w:eastAsia="Arial" w:hAnsi="Times New Roman" w:cs="Times New Roman"/>
          <w:i/>
          <w:spacing w:val="-5"/>
          <w:sz w:val="24"/>
          <w:szCs w:val="24"/>
          <w:lang w:val="it-IT"/>
        </w:rPr>
        <w:t xml:space="preserve"> </w:t>
      </w:r>
      <w:r w:rsidRPr="006E5AA6">
        <w:rPr>
          <w:rFonts w:ascii="Times New Roman" w:eastAsia="Arial" w:hAnsi="Times New Roman" w:cs="Times New Roman"/>
          <w:i/>
          <w:sz w:val="24"/>
          <w:szCs w:val="24"/>
          <w:lang w:val="it-IT"/>
        </w:rPr>
        <w:t>2</w:t>
      </w:r>
      <w:r w:rsidRPr="006E5AA6">
        <w:rPr>
          <w:rFonts w:ascii="Times New Roman" w:eastAsia="Arial" w:hAnsi="Times New Roman" w:cs="Times New Roman"/>
          <w:i/>
          <w:spacing w:val="-1"/>
          <w:sz w:val="24"/>
          <w:szCs w:val="24"/>
          <w:lang w:val="it-IT"/>
        </w:rPr>
        <w:t>3</w:t>
      </w:r>
      <w:r w:rsidRPr="006E5AA6">
        <w:rPr>
          <w:rFonts w:ascii="Times New Roman" w:eastAsia="Arial" w:hAnsi="Times New Roman" w:cs="Times New Roman"/>
          <w:i/>
          <w:sz w:val="24"/>
          <w:szCs w:val="24"/>
          <w:lang w:val="it-IT"/>
        </w:rPr>
        <w:t>,</w:t>
      </w:r>
      <w:r w:rsidRPr="006E5AA6">
        <w:rPr>
          <w:rFonts w:ascii="Times New Roman" w:eastAsia="Arial" w:hAnsi="Times New Roman" w:cs="Times New Roman"/>
          <w:i/>
          <w:spacing w:val="-7"/>
          <w:sz w:val="24"/>
          <w:szCs w:val="24"/>
          <w:lang w:val="it-IT"/>
        </w:rPr>
        <w:t xml:space="preserve"> </w:t>
      </w:r>
      <w:r w:rsidRPr="006E5AA6">
        <w:rPr>
          <w:rFonts w:ascii="Times New Roman" w:eastAsia="Arial" w:hAnsi="Times New Roman" w:cs="Times New Roman"/>
          <w:i/>
          <w:sz w:val="24"/>
          <w:szCs w:val="24"/>
          <w:lang w:val="it-IT"/>
        </w:rPr>
        <w:t>c</w:t>
      </w:r>
      <w:r w:rsidRPr="006E5AA6">
        <w:rPr>
          <w:rFonts w:ascii="Times New Roman" w:eastAsia="Arial" w:hAnsi="Times New Roman" w:cs="Times New Roman"/>
          <w:i/>
          <w:spacing w:val="1"/>
          <w:sz w:val="24"/>
          <w:szCs w:val="24"/>
          <w:lang w:val="it-IT"/>
        </w:rPr>
        <w:t>o</w:t>
      </w:r>
      <w:r w:rsidRPr="006E5AA6">
        <w:rPr>
          <w:rFonts w:ascii="Times New Roman" w:eastAsia="Arial" w:hAnsi="Times New Roman" w:cs="Times New Roman"/>
          <w:i/>
          <w:sz w:val="24"/>
          <w:szCs w:val="24"/>
          <w:lang w:val="it-IT"/>
        </w:rPr>
        <w:t>m</w:t>
      </w:r>
      <w:r w:rsidRPr="006E5AA6">
        <w:rPr>
          <w:rFonts w:ascii="Times New Roman" w:eastAsia="Arial" w:hAnsi="Times New Roman" w:cs="Times New Roman"/>
          <w:i/>
          <w:spacing w:val="1"/>
          <w:sz w:val="24"/>
          <w:szCs w:val="24"/>
          <w:lang w:val="it-IT"/>
        </w:rPr>
        <w:t>m</w:t>
      </w:r>
      <w:r w:rsidRPr="006E5AA6">
        <w:rPr>
          <w:rFonts w:ascii="Times New Roman" w:eastAsia="Arial" w:hAnsi="Times New Roman" w:cs="Times New Roman"/>
          <w:i/>
          <w:sz w:val="24"/>
          <w:szCs w:val="24"/>
          <w:lang w:val="it-IT"/>
        </w:rPr>
        <w:t>a</w:t>
      </w:r>
      <w:r w:rsidRPr="006E5AA6">
        <w:rPr>
          <w:rFonts w:ascii="Times New Roman" w:eastAsia="Arial" w:hAnsi="Times New Roman" w:cs="Times New Roman"/>
          <w:i/>
          <w:spacing w:val="-7"/>
          <w:sz w:val="24"/>
          <w:szCs w:val="24"/>
          <w:lang w:val="it-IT"/>
        </w:rPr>
        <w:t xml:space="preserve"> </w:t>
      </w:r>
      <w:r w:rsidRPr="006E5AA6">
        <w:rPr>
          <w:rFonts w:ascii="Times New Roman" w:eastAsia="Arial" w:hAnsi="Times New Roman" w:cs="Times New Roman"/>
          <w:i/>
          <w:sz w:val="24"/>
          <w:szCs w:val="24"/>
          <w:lang w:val="it-IT"/>
        </w:rPr>
        <w:t>2</w:t>
      </w:r>
      <w:r w:rsidRPr="006E5AA6">
        <w:rPr>
          <w:rFonts w:ascii="Times New Roman" w:eastAsia="Arial" w:hAnsi="Times New Roman" w:cs="Times New Roman"/>
          <w:i/>
          <w:spacing w:val="-6"/>
          <w:sz w:val="24"/>
          <w:szCs w:val="24"/>
          <w:lang w:val="it-IT"/>
        </w:rPr>
        <w:t xml:space="preserve"> </w:t>
      </w:r>
      <w:r w:rsidRPr="006E5AA6">
        <w:rPr>
          <w:rFonts w:ascii="Times New Roman" w:eastAsia="Arial" w:hAnsi="Times New Roman" w:cs="Times New Roman"/>
          <w:i/>
          <w:sz w:val="24"/>
          <w:szCs w:val="24"/>
          <w:lang w:val="it-IT"/>
        </w:rPr>
        <w:t>d</w:t>
      </w:r>
      <w:r w:rsidRPr="006E5AA6">
        <w:rPr>
          <w:rFonts w:ascii="Times New Roman" w:eastAsia="Arial" w:hAnsi="Times New Roman" w:cs="Times New Roman"/>
          <w:i/>
          <w:spacing w:val="1"/>
          <w:sz w:val="24"/>
          <w:szCs w:val="24"/>
          <w:lang w:val="it-IT"/>
        </w:rPr>
        <w:t>e</w:t>
      </w:r>
      <w:r w:rsidRPr="006E5AA6">
        <w:rPr>
          <w:rFonts w:ascii="Times New Roman" w:eastAsia="Arial" w:hAnsi="Times New Roman" w:cs="Times New Roman"/>
          <w:i/>
          <w:sz w:val="24"/>
          <w:szCs w:val="24"/>
          <w:lang w:val="it-IT"/>
        </w:rPr>
        <w:t>l</w:t>
      </w:r>
      <w:r w:rsidRPr="006E5AA6">
        <w:rPr>
          <w:rFonts w:ascii="Times New Roman" w:eastAsia="Arial" w:hAnsi="Times New Roman" w:cs="Times New Roman"/>
          <w:i/>
          <w:spacing w:val="-7"/>
          <w:sz w:val="24"/>
          <w:szCs w:val="24"/>
          <w:lang w:val="it-IT"/>
        </w:rPr>
        <w:t xml:space="preserve"> </w:t>
      </w:r>
      <w:r w:rsidRPr="006E5AA6">
        <w:rPr>
          <w:rFonts w:ascii="Times New Roman" w:eastAsia="Arial" w:hAnsi="Times New Roman" w:cs="Times New Roman"/>
          <w:i/>
          <w:sz w:val="24"/>
          <w:szCs w:val="24"/>
          <w:lang w:val="it-IT"/>
        </w:rPr>
        <w:t>D.</w:t>
      </w:r>
      <w:r w:rsidRPr="006E5AA6">
        <w:rPr>
          <w:rFonts w:ascii="Times New Roman" w:eastAsia="Arial" w:hAnsi="Times New Roman" w:cs="Times New Roman"/>
          <w:i/>
          <w:spacing w:val="-6"/>
          <w:sz w:val="24"/>
          <w:szCs w:val="24"/>
          <w:lang w:val="it-IT"/>
        </w:rPr>
        <w:t xml:space="preserve"> </w:t>
      </w:r>
      <w:r w:rsidRPr="006E5AA6">
        <w:rPr>
          <w:rFonts w:ascii="Times New Roman" w:eastAsia="Arial" w:hAnsi="Times New Roman" w:cs="Times New Roman"/>
          <w:i/>
          <w:sz w:val="24"/>
          <w:szCs w:val="24"/>
          <w:lang w:val="it-IT"/>
        </w:rPr>
        <w:t>L</w:t>
      </w:r>
      <w:r w:rsidRPr="006E5AA6">
        <w:rPr>
          <w:rFonts w:ascii="Times New Roman" w:eastAsia="Arial" w:hAnsi="Times New Roman" w:cs="Times New Roman"/>
          <w:i/>
          <w:spacing w:val="-1"/>
          <w:sz w:val="24"/>
          <w:szCs w:val="24"/>
          <w:lang w:val="it-IT"/>
        </w:rPr>
        <w:t>g</w:t>
      </w:r>
      <w:r w:rsidRPr="006E5AA6">
        <w:rPr>
          <w:rFonts w:ascii="Times New Roman" w:eastAsia="Arial" w:hAnsi="Times New Roman" w:cs="Times New Roman"/>
          <w:i/>
          <w:spacing w:val="1"/>
          <w:sz w:val="24"/>
          <w:szCs w:val="24"/>
          <w:lang w:val="it-IT"/>
        </w:rPr>
        <w:t>s</w:t>
      </w:r>
      <w:r w:rsidRPr="006E5AA6">
        <w:rPr>
          <w:rFonts w:ascii="Times New Roman" w:eastAsia="Arial" w:hAnsi="Times New Roman" w:cs="Times New Roman"/>
          <w:i/>
          <w:sz w:val="24"/>
          <w:szCs w:val="24"/>
          <w:lang w:val="it-IT"/>
        </w:rPr>
        <w:t>.</w:t>
      </w:r>
      <w:r w:rsidRPr="006E5AA6">
        <w:rPr>
          <w:rFonts w:ascii="Times New Roman" w:eastAsia="Arial" w:hAnsi="Times New Roman" w:cs="Times New Roman"/>
          <w:i/>
          <w:spacing w:val="-7"/>
          <w:sz w:val="24"/>
          <w:szCs w:val="24"/>
          <w:lang w:val="it-IT"/>
        </w:rPr>
        <w:t xml:space="preserve"> </w:t>
      </w:r>
      <w:r w:rsidRPr="006E5AA6">
        <w:rPr>
          <w:rFonts w:ascii="Times New Roman" w:eastAsia="Arial" w:hAnsi="Times New Roman" w:cs="Times New Roman"/>
          <w:i/>
          <w:spacing w:val="-1"/>
          <w:sz w:val="24"/>
          <w:szCs w:val="24"/>
          <w:lang w:val="it-IT"/>
        </w:rPr>
        <w:t>n</w:t>
      </w:r>
      <w:r w:rsidRPr="006E5AA6">
        <w:rPr>
          <w:rFonts w:ascii="Times New Roman" w:eastAsia="Arial" w:hAnsi="Times New Roman" w:cs="Times New Roman"/>
          <w:i/>
          <w:sz w:val="24"/>
          <w:szCs w:val="24"/>
          <w:lang w:val="it-IT"/>
        </w:rPr>
        <w:t>.</w:t>
      </w:r>
      <w:r w:rsidRPr="006E5AA6">
        <w:rPr>
          <w:rFonts w:ascii="Times New Roman" w:eastAsia="Arial" w:hAnsi="Times New Roman" w:cs="Times New Roman"/>
          <w:i/>
          <w:spacing w:val="-5"/>
          <w:sz w:val="24"/>
          <w:szCs w:val="24"/>
          <w:lang w:val="it-IT"/>
        </w:rPr>
        <w:t xml:space="preserve"> </w:t>
      </w:r>
      <w:r w:rsidRPr="006E5AA6">
        <w:rPr>
          <w:rFonts w:ascii="Times New Roman" w:eastAsia="Arial" w:hAnsi="Times New Roman" w:cs="Times New Roman"/>
          <w:i/>
          <w:sz w:val="24"/>
          <w:szCs w:val="24"/>
          <w:lang w:val="it-IT"/>
        </w:rPr>
        <w:t>7</w:t>
      </w:r>
      <w:r w:rsidRPr="006E5AA6">
        <w:rPr>
          <w:rFonts w:ascii="Times New Roman" w:eastAsia="Arial" w:hAnsi="Times New Roman" w:cs="Times New Roman"/>
          <w:i/>
          <w:spacing w:val="-1"/>
          <w:sz w:val="24"/>
          <w:szCs w:val="24"/>
          <w:lang w:val="it-IT"/>
        </w:rPr>
        <w:t>5</w:t>
      </w:r>
      <w:r w:rsidRPr="006E5AA6">
        <w:rPr>
          <w:rFonts w:ascii="Times New Roman" w:eastAsia="Arial" w:hAnsi="Times New Roman" w:cs="Times New Roman"/>
          <w:i/>
          <w:spacing w:val="2"/>
          <w:sz w:val="24"/>
          <w:szCs w:val="24"/>
          <w:lang w:val="it-IT"/>
        </w:rPr>
        <w:t>/</w:t>
      </w:r>
      <w:r w:rsidRPr="006E5AA6">
        <w:rPr>
          <w:rFonts w:ascii="Times New Roman" w:eastAsia="Arial" w:hAnsi="Times New Roman" w:cs="Times New Roman"/>
          <w:i/>
          <w:sz w:val="24"/>
          <w:szCs w:val="24"/>
          <w:lang w:val="it-IT"/>
        </w:rPr>
        <w:t>2</w:t>
      </w:r>
      <w:r w:rsidRPr="006E5AA6">
        <w:rPr>
          <w:rFonts w:ascii="Times New Roman" w:eastAsia="Arial" w:hAnsi="Times New Roman" w:cs="Times New Roman"/>
          <w:i/>
          <w:spacing w:val="-1"/>
          <w:sz w:val="24"/>
          <w:szCs w:val="24"/>
          <w:lang w:val="it-IT"/>
        </w:rPr>
        <w:t>0</w:t>
      </w:r>
      <w:r w:rsidRPr="006E5AA6">
        <w:rPr>
          <w:rFonts w:ascii="Times New Roman" w:eastAsia="Arial" w:hAnsi="Times New Roman" w:cs="Times New Roman"/>
          <w:i/>
          <w:spacing w:val="1"/>
          <w:sz w:val="24"/>
          <w:szCs w:val="24"/>
          <w:lang w:val="it-IT"/>
        </w:rPr>
        <w:t>1</w:t>
      </w:r>
      <w:r w:rsidRPr="006E5AA6">
        <w:rPr>
          <w:rFonts w:ascii="Times New Roman" w:eastAsia="Arial" w:hAnsi="Times New Roman" w:cs="Times New Roman"/>
          <w:i/>
          <w:spacing w:val="9"/>
          <w:sz w:val="24"/>
          <w:szCs w:val="24"/>
          <w:lang w:val="it-IT"/>
        </w:rPr>
        <w:t>7</w:t>
      </w:r>
      <w:r w:rsidRPr="006E5AA6">
        <w:rPr>
          <w:rFonts w:ascii="Times New Roman" w:eastAsia="Arial" w:hAnsi="Times New Roman" w:cs="Times New Roman"/>
          <w:spacing w:val="-2"/>
          <w:sz w:val="24"/>
          <w:szCs w:val="24"/>
          <w:lang w:val="it-IT"/>
        </w:rPr>
        <w:t>".</w:t>
      </w:r>
    </w:p>
    <w:p w:rsidR="008F5F91" w:rsidRDefault="0050640E" w:rsidP="006E5AA6">
      <w:pPr>
        <w:pStyle w:val="Corpotesto"/>
        <w:spacing w:before="3" w:line="360" w:lineRule="auto"/>
        <w:ind w:left="136" w:right="174"/>
        <w:jc w:val="both"/>
        <w:rPr>
          <w:rFonts w:ascii="Times New Roman" w:hAnsi="Times New Roman" w:cs="Times New Roman"/>
          <w:sz w:val="24"/>
          <w:szCs w:val="24"/>
          <w:lang w:val="it-IT"/>
        </w:rPr>
      </w:pPr>
      <w:r w:rsidRPr="006E5AA6">
        <w:rPr>
          <w:rFonts w:ascii="Times New Roman" w:hAnsi="Times New Roman" w:cs="Times New Roman"/>
          <w:sz w:val="24"/>
          <w:szCs w:val="24"/>
          <w:lang w:val="it-IT"/>
        </w:rPr>
        <w:t>Co</w:t>
      </w:r>
      <w:r w:rsidRPr="002E7411">
        <w:rPr>
          <w:rFonts w:ascii="Times New Roman" w:hAnsi="Times New Roman" w:cs="Times New Roman"/>
          <w:sz w:val="24"/>
          <w:szCs w:val="24"/>
          <w:lang w:val="it-IT"/>
        </w:rPr>
        <w:t>m</w:t>
      </w:r>
      <w:r w:rsidRPr="006E5AA6">
        <w:rPr>
          <w:rFonts w:ascii="Times New Roman" w:hAnsi="Times New Roman" w:cs="Times New Roman"/>
          <w:sz w:val="24"/>
          <w:szCs w:val="24"/>
          <w:lang w:val="it-IT"/>
        </w:rPr>
        <w:t>e</w:t>
      </w:r>
      <w:r w:rsidRPr="002E7411">
        <w:rPr>
          <w:rFonts w:ascii="Times New Roman" w:hAnsi="Times New Roman" w:cs="Times New Roman"/>
          <w:sz w:val="24"/>
          <w:szCs w:val="24"/>
          <w:lang w:val="it-IT"/>
        </w:rPr>
        <w:t xml:space="preserve"> s</w:t>
      </w:r>
      <w:r w:rsidRPr="006E5AA6">
        <w:rPr>
          <w:rFonts w:ascii="Times New Roman" w:hAnsi="Times New Roman" w:cs="Times New Roman"/>
          <w:sz w:val="24"/>
          <w:szCs w:val="24"/>
          <w:lang w:val="it-IT"/>
        </w:rPr>
        <w:t>i</w:t>
      </w:r>
      <w:r w:rsidRPr="002E7411">
        <w:rPr>
          <w:rFonts w:ascii="Times New Roman" w:hAnsi="Times New Roman" w:cs="Times New Roman"/>
          <w:sz w:val="24"/>
          <w:szCs w:val="24"/>
          <w:lang w:val="it-IT"/>
        </w:rPr>
        <w:t xml:space="preserve"> </w:t>
      </w:r>
      <w:r w:rsidRPr="006E5AA6">
        <w:rPr>
          <w:rFonts w:ascii="Times New Roman" w:hAnsi="Times New Roman" w:cs="Times New Roman"/>
          <w:sz w:val="24"/>
          <w:szCs w:val="24"/>
          <w:lang w:val="it-IT"/>
        </w:rPr>
        <w:t>e</w:t>
      </w:r>
      <w:r w:rsidRPr="002E7411">
        <w:rPr>
          <w:rFonts w:ascii="Times New Roman" w:hAnsi="Times New Roman" w:cs="Times New Roman"/>
          <w:sz w:val="24"/>
          <w:szCs w:val="24"/>
          <w:lang w:val="it-IT"/>
        </w:rPr>
        <w:t>vi</w:t>
      </w:r>
      <w:r w:rsidRPr="006E5AA6">
        <w:rPr>
          <w:rFonts w:ascii="Times New Roman" w:hAnsi="Times New Roman" w:cs="Times New Roman"/>
          <w:sz w:val="24"/>
          <w:szCs w:val="24"/>
          <w:lang w:val="it-IT"/>
        </w:rPr>
        <w:t>nce</w:t>
      </w:r>
      <w:r w:rsidRPr="002E7411">
        <w:rPr>
          <w:rFonts w:ascii="Times New Roman" w:hAnsi="Times New Roman" w:cs="Times New Roman"/>
          <w:sz w:val="24"/>
          <w:szCs w:val="24"/>
          <w:lang w:val="it-IT"/>
        </w:rPr>
        <w:t xml:space="preserve"> d</w:t>
      </w:r>
      <w:r w:rsidRPr="006E5AA6">
        <w:rPr>
          <w:rFonts w:ascii="Times New Roman" w:hAnsi="Times New Roman" w:cs="Times New Roman"/>
          <w:sz w:val="24"/>
          <w:szCs w:val="24"/>
          <w:lang w:val="it-IT"/>
        </w:rPr>
        <w:t>al</w:t>
      </w:r>
      <w:r w:rsidRPr="002E7411">
        <w:rPr>
          <w:rFonts w:ascii="Times New Roman" w:hAnsi="Times New Roman" w:cs="Times New Roman"/>
          <w:sz w:val="24"/>
          <w:szCs w:val="24"/>
          <w:lang w:val="it-IT"/>
        </w:rPr>
        <w:t>l</w:t>
      </w:r>
      <w:r w:rsidRPr="006E5AA6">
        <w:rPr>
          <w:rFonts w:ascii="Times New Roman" w:hAnsi="Times New Roman" w:cs="Times New Roman"/>
          <w:sz w:val="24"/>
          <w:szCs w:val="24"/>
          <w:lang w:val="it-IT"/>
        </w:rPr>
        <w:t>a</w:t>
      </w:r>
      <w:r w:rsidRPr="002E7411">
        <w:rPr>
          <w:rFonts w:ascii="Times New Roman" w:hAnsi="Times New Roman" w:cs="Times New Roman"/>
          <w:sz w:val="24"/>
          <w:szCs w:val="24"/>
          <w:lang w:val="it-IT"/>
        </w:rPr>
        <w:t xml:space="preserve"> </w:t>
      </w:r>
      <w:r w:rsidRPr="006E5AA6">
        <w:rPr>
          <w:rFonts w:ascii="Times New Roman" w:hAnsi="Times New Roman" w:cs="Times New Roman"/>
          <w:sz w:val="24"/>
          <w:szCs w:val="24"/>
          <w:lang w:val="it-IT"/>
        </w:rPr>
        <w:t>ta</w:t>
      </w:r>
      <w:r w:rsidRPr="002E7411">
        <w:rPr>
          <w:rFonts w:ascii="Times New Roman" w:hAnsi="Times New Roman" w:cs="Times New Roman"/>
          <w:sz w:val="24"/>
          <w:szCs w:val="24"/>
          <w:lang w:val="it-IT"/>
        </w:rPr>
        <w:t>b</w:t>
      </w:r>
      <w:r w:rsidRPr="006E5AA6">
        <w:rPr>
          <w:rFonts w:ascii="Times New Roman" w:hAnsi="Times New Roman" w:cs="Times New Roman"/>
          <w:sz w:val="24"/>
          <w:szCs w:val="24"/>
          <w:lang w:val="it-IT"/>
        </w:rPr>
        <w:t>el</w:t>
      </w:r>
      <w:r w:rsidRPr="002E7411">
        <w:rPr>
          <w:rFonts w:ascii="Times New Roman" w:hAnsi="Times New Roman" w:cs="Times New Roman"/>
          <w:sz w:val="24"/>
          <w:szCs w:val="24"/>
          <w:lang w:val="it-IT"/>
        </w:rPr>
        <w:t>l</w:t>
      </w:r>
      <w:r w:rsidRPr="006E5AA6">
        <w:rPr>
          <w:rFonts w:ascii="Times New Roman" w:hAnsi="Times New Roman" w:cs="Times New Roman"/>
          <w:sz w:val="24"/>
          <w:szCs w:val="24"/>
          <w:lang w:val="it-IT"/>
        </w:rPr>
        <w:t>a</w:t>
      </w:r>
      <w:r w:rsidRPr="002E7411">
        <w:rPr>
          <w:rFonts w:ascii="Times New Roman" w:hAnsi="Times New Roman" w:cs="Times New Roman"/>
          <w:sz w:val="24"/>
          <w:szCs w:val="24"/>
          <w:lang w:val="it-IT"/>
        </w:rPr>
        <w:t xml:space="preserve"> s</w:t>
      </w:r>
      <w:r w:rsidRPr="006E5AA6">
        <w:rPr>
          <w:rFonts w:ascii="Times New Roman" w:hAnsi="Times New Roman" w:cs="Times New Roman"/>
          <w:sz w:val="24"/>
          <w:szCs w:val="24"/>
          <w:lang w:val="it-IT"/>
        </w:rPr>
        <w:t>ot</w:t>
      </w:r>
      <w:r w:rsidRPr="002E7411">
        <w:rPr>
          <w:rFonts w:ascii="Times New Roman" w:hAnsi="Times New Roman" w:cs="Times New Roman"/>
          <w:sz w:val="24"/>
          <w:szCs w:val="24"/>
          <w:lang w:val="it-IT"/>
        </w:rPr>
        <w:t>t</w:t>
      </w:r>
      <w:r w:rsidRPr="006E5AA6">
        <w:rPr>
          <w:rFonts w:ascii="Times New Roman" w:hAnsi="Times New Roman" w:cs="Times New Roman"/>
          <w:sz w:val="24"/>
          <w:szCs w:val="24"/>
          <w:lang w:val="it-IT"/>
        </w:rPr>
        <w:t>osta</w:t>
      </w:r>
      <w:r w:rsidRPr="002E7411">
        <w:rPr>
          <w:rFonts w:ascii="Times New Roman" w:hAnsi="Times New Roman" w:cs="Times New Roman"/>
          <w:sz w:val="24"/>
          <w:szCs w:val="24"/>
          <w:lang w:val="it-IT"/>
        </w:rPr>
        <w:t>nte</w:t>
      </w:r>
      <w:r w:rsidRPr="006E5AA6">
        <w:rPr>
          <w:rFonts w:ascii="Times New Roman" w:hAnsi="Times New Roman" w:cs="Times New Roman"/>
          <w:sz w:val="24"/>
          <w:szCs w:val="24"/>
          <w:lang w:val="it-IT"/>
        </w:rPr>
        <w:t>, è</w:t>
      </w:r>
      <w:r w:rsidRPr="002E7411">
        <w:rPr>
          <w:rFonts w:ascii="Times New Roman" w:hAnsi="Times New Roman" w:cs="Times New Roman"/>
          <w:sz w:val="24"/>
          <w:szCs w:val="24"/>
          <w:lang w:val="it-IT"/>
        </w:rPr>
        <w:t xml:space="preserve"> s</w:t>
      </w:r>
      <w:r w:rsidRPr="006E5AA6">
        <w:rPr>
          <w:rFonts w:ascii="Times New Roman" w:hAnsi="Times New Roman" w:cs="Times New Roman"/>
          <w:sz w:val="24"/>
          <w:szCs w:val="24"/>
          <w:lang w:val="it-IT"/>
        </w:rPr>
        <w:t>ta</w:t>
      </w:r>
      <w:r w:rsidRPr="002E7411">
        <w:rPr>
          <w:rFonts w:ascii="Times New Roman" w:hAnsi="Times New Roman" w:cs="Times New Roman"/>
          <w:sz w:val="24"/>
          <w:szCs w:val="24"/>
          <w:lang w:val="it-IT"/>
        </w:rPr>
        <w:t>t</w:t>
      </w:r>
      <w:r w:rsidRPr="006E5AA6">
        <w:rPr>
          <w:rFonts w:ascii="Times New Roman" w:hAnsi="Times New Roman" w:cs="Times New Roman"/>
          <w:sz w:val="24"/>
          <w:szCs w:val="24"/>
          <w:lang w:val="it-IT"/>
        </w:rPr>
        <w:t>a</w:t>
      </w:r>
      <w:r w:rsidRPr="002E7411">
        <w:rPr>
          <w:rFonts w:ascii="Times New Roman" w:hAnsi="Times New Roman" w:cs="Times New Roman"/>
          <w:sz w:val="24"/>
          <w:szCs w:val="24"/>
          <w:lang w:val="it-IT"/>
        </w:rPr>
        <w:t xml:space="preserve"> </w:t>
      </w:r>
      <w:r w:rsidRPr="006E5AA6">
        <w:rPr>
          <w:rFonts w:ascii="Times New Roman" w:hAnsi="Times New Roman" w:cs="Times New Roman"/>
          <w:sz w:val="24"/>
          <w:szCs w:val="24"/>
          <w:lang w:val="it-IT"/>
        </w:rPr>
        <w:t>a</w:t>
      </w:r>
      <w:r w:rsidRPr="002E7411">
        <w:rPr>
          <w:rFonts w:ascii="Times New Roman" w:hAnsi="Times New Roman" w:cs="Times New Roman"/>
          <w:sz w:val="24"/>
          <w:szCs w:val="24"/>
          <w:lang w:val="it-IT"/>
        </w:rPr>
        <w:t>p</w:t>
      </w:r>
      <w:r w:rsidRPr="006E5AA6">
        <w:rPr>
          <w:rFonts w:ascii="Times New Roman" w:hAnsi="Times New Roman" w:cs="Times New Roman"/>
          <w:sz w:val="24"/>
          <w:szCs w:val="24"/>
          <w:lang w:val="it-IT"/>
        </w:rPr>
        <w:t>p</w:t>
      </w:r>
      <w:r w:rsidRPr="002E7411">
        <w:rPr>
          <w:rFonts w:ascii="Times New Roman" w:hAnsi="Times New Roman" w:cs="Times New Roman"/>
          <w:sz w:val="24"/>
          <w:szCs w:val="24"/>
          <w:lang w:val="it-IT"/>
        </w:rPr>
        <w:t>o</w:t>
      </w:r>
      <w:r w:rsidRPr="006E5AA6">
        <w:rPr>
          <w:rFonts w:ascii="Times New Roman" w:hAnsi="Times New Roman" w:cs="Times New Roman"/>
          <w:sz w:val="24"/>
          <w:szCs w:val="24"/>
          <w:lang w:val="it-IT"/>
        </w:rPr>
        <w:t>r</w:t>
      </w:r>
      <w:r w:rsidRPr="002E7411">
        <w:rPr>
          <w:rFonts w:ascii="Times New Roman" w:hAnsi="Times New Roman" w:cs="Times New Roman"/>
          <w:sz w:val="24"/>
          <w:szCs w:val="24"/>
          <w:lang w:val="it-IT"/>
        </w:rPr>
        <w:t>t</w:t>
      </w:r>
      <w:r w:rsidRPr="006E5AA6">
        <w:rPr>
          <w:rFonts w:ascii="Times New Roman" w:hAnsi="Times New Roman" w:cs="Times New Roman"/>
          <w:sz w:val="24"/>
          <w:szCs w:val="24"/>
          <w:lang w:val="it-IT"/>
        </w:rPr>
        <w:t>ata</w:t>
      </w:r>
      <w:r w:rsidRPr="002E7411">
        <w:rPr>
          <w:rFonts w:ascii="Times New Roman" w:hAnsi="Times New Roman" w:cs="Times New Roman"/>
          <w:sz w:val="24"/>
          <w:szCs w:val="24"/>
          <w:lang w:val="it-IT"/>
        </w:rPr>
        <w:t xml:space="preserve"> u</w:t>
      </w:r>
      <w:r w:rsidRPr="006E5AA6">
        <w:rPr>
          <w:rFonts w:ascii="Times New Roman" w:hAnsi="Times New Roman" w:cs="Times New Roman"/>
          <w:sz w:val="24"/>
          <w:szCs w:val="24"/>
          <w:lang w:val="it-IT"/>
        </w:rPr>
        <w:t>na</w:t>
      </w:r>
      <w:r w:rsidRPr="002E7411">
        <w:rPr>
          <w:rFonts w:ascii="Times New Roman" w:hAnsi="Times New Roman" w:cs="Times New Roman"/>
          <w:sz w:val="24"/>
          <w:szCs w:val="24"/>
          <w:lang w:val="it-IT"/>
        </w:rPr>
        <w:t xml:space="preserve"> d</w:t>
      </w:r>
      <w:r w:rsidRPr="006E5AA6">
        <w:rPr>
          <w:rFonts w:ascii="Times New Roman" w:hAnsi="Times New Roman" w:cs="Times New Roman"/>
          <w:sz w:val="24"/>
          <w:szCs w:val="24"/>
          <w:lang w:val="it-IT"/>
        </w:rPr>
        <w:t>ecurt</w:t>
      </w:r>
      <w:r w:rsidRPr="002E7411">
        <w:rPr>
          <w:rFonts w:ascii="Times New Roman" w:hAnsi="Times New Roman" w:cs="Times New Roman"/>
          <w:sz w:val="24"/>
          <w:szCs w:val="24"/>
          <w:lang w:val="it-IT"/>
        </w:rPr>
        <w:t>azi</w:t>
      </w:r>
      <w:r w:rsidRPr="006E5AA6">
        <w:rPr>
          <w:rFonts w:ascii="Times New Roman" w:hAnsi="Times New Roman" w:cs="Times New Roman"/>
          <w:sz w:val="24"/>
          <w:szCs w:val="24"/>
          <w:lang w:val="it-IT"/>
        </w:rPr>
        <w:t>one</w:t>
      </w:r>
      <w:r w:rsidRPr="002E7411">
        <w:rPr>
          <w:rFonts w:ascii="Times New Roman" w:hAnsi="Times New Roman" w:cs="Times New Roman"/>
          <w:sz w:val="24"/>
          <w:szCs w:val="24"/>
          <w:lang w:val="it-IT"/>
        </w:rPr>
        <w:t xml:space="preserve"> </w:t>
      </w:r>
      <w:r w:rsidRPr="006E5AA6">
        <w:rPr>
          <w:rFonts w:ascii="Times New Roman" w:hAnsi="Times New Roman" w:cs="Times New Roman"/>
          <w:sz w:val="24"/>
          <w:szCs w:val="24"/>
          <w:lang w:val="it-IT"/>
        </w:rPr>
        <w:t>al</w:t>
      </w:r>
      <w:r w:rsidRPr="002E7411">
        <w:rPr>
          <w:rFonts w:ascii="Times New Roman" w:hAnsi="Times New Roman" w:cs="Times New Roman"/>
          <w:sz w:val="24"/>
          <w:szCs w:val="24"/>
          <w:lang w:val="it-IT"/>
        </w:rPr>
        <w:t xml:space="preserve"> f</w:t>
      </w:r>
      <w:r w:rsidRPr="006E5AA6">
        <w:rPr>
          <w:rFonts w:ascii="Times New Roman" w:hAnsi="Times New Roman" w:cs="Times New Roman"/>
          <w:sz w:val="24"/>
          <w:szCs w:val="24"/>
          <w:lang w:val="it-IT"/>
        </w:rPr>
        <w:t>o</w:t>
      </w:r>
      <w:r w:rsidRPr="002E7411">
        <w:rPr>
          <w:rFonts w:ascii="Times New Roman" w:hAnsi="Times New Roman" w:cs="Times New Roman"/>
          <w:sz w:val="24"/>
          <w:szCs w:val="24"/>
          <w:lang w:val="it-IT"/>
        </w:rPr>
        <w:t>nd</w:t>
      </w:r>
      <w:r w:rsidRPr="006E5AA6">
        <w:rPr>
          <w:rFonts w:ascii="Times New Roman" w:hAnsi="Times New Roman" w:cs="Times New Roman"/>
          <w:sz w:val="24"/>
          <w:szCs w:val="24"/>
          <w:lang w:val="it-IT"/>
        </w:rPr>
        <w:t>o</w:t>
      </w:r>
      <w:r w:rsidR="001203E1" w:rsidRPr="006E5AA6">
        <w:rPr>
          <w:rFonts w:ascii="Times New Roman" w:hAnsi="Times New Roman" w:cs="Times New Roman"/>
          <w:sz w:val="24"/>
          <w:szCs w:val="24"/>
          <w:lang w:val="it-IT"/>
        </w:rPr>
        <w:t xml:space="preserve"> come di seguito evidenziato</w:t>
      </w:r>
      <w:r w:rsidRPr="006E5AA6">
        <w:rPr>
          <w:rFonts w:ascii="Times New Roman" w:hAnsi="Times New Roman" w:cs="Times New Roman"/>
          <w:sz w:val="24"/>
          <w:szCs w:val="24"/>
          <w:lang w:val="it-IT"/>
        </w:rPr>
        <w:t>,</w:t>
      </w:r>
      <w:r w:rsidRPr="002E7411">
        <w:rPr>
          <w:rFonts w:ascii="Times New Roman" w:hAnsi="Times New Roman" w:cs="Times New Roman"/>
          <w:sz w:val="24"/>
          <w:szCs w:val="24"/>
          <w:lang w:val="it-IT"/>
        </w:rPr>
        <w:t xml:space="preserve"> i</w:t>
      </w:r>
      <w:r w:rsidRPr="006E5AA6">
        <w:rPr>
          <w:rFonts w:ascii="Times New Roman" w:hAnsi="Times New Roman" w:cs="Times New Roman"/>
          <w:sz w:val="24"/>
          <w:szCs w:val="24"/>
          <w:lang w:val="it-IT"/>
        </w:rPr>
        <w:t>n</w:t>
      </w:r>
      <w:r w:rsidRPr="002E7411">
        <w:rPr>
          <w:rFonts w:ascii="Times New Roman" w:hAnsi="Times New Roman" w:cs="Times New Roman"/>
          <w:sz w:val="24"/>
          <w:szCs w:val="24"/>
          <w:lang w:val="it-IT"/>
        </w:rPr>
        <w:t xml:space="preserve"> co</w:t>
      </w:r>
      <w:r w:rsidRPr="006E5AA6">
        <w:rPr>
          <w:rFonts w:ascii="Times New Roman" w:hAnsi="Times New Roman" w:cs="Times New Roman"/>
          <w:sz w:val="24"/>
          <w:szCs w:val="24"/>
          <w:lang w:val="it-IT"/>
        </w:rPr>
        <w:t>ere</w:t>
      </w:r>
      <w:r w:rsidRPr="002E7411">
        <w:rPr>
          <w:rFonts w:ascii="Times New Roman" w:hAnsi="Times New Roman" w:cs="Times New Roman"/>
          <w:sz w:val="24"/>
          <w:szCs w:val="24"/>
          <w:lang w:val="it-IT"/>
        </w:rPr>
        <w:t>nz</w:t>
      </w:r>
      <w:r w:rsidRPr="006E5AA6">
        <w:rPr>
          <w:rFonts w:ascii="Times New Roman" w:hAnsi="Times New Roman" w:cs="Times New Roman"/>
          <w:sz w:val="24"/>
          <w:szCs w:val="24"/>
          <w:lang w:val="it-IT"/>
        </w:rPr>
        <w:t>a</w:t>
      </w:r>
      <w:r w:rsidRPr="002E7411">
        <w:rPr>
          <w:rFonts w:ascii="Times New Roman" w:hAnsi="Times New Roman" w:cs="Times New Roman"/>
          <w:sz w:val="24"/>
          <w:szCs w:val="24"/>
          <w:lang w:val="it-IT"/>
        </w:rPr>
        <w:t xml:space="preserve"> c</w:t>
      </w:r>
      <w:r w:rsidRPr="006E5AA6">
        <w:rPr>
          <w:rFonts w:ascii="Times New Roman" w:hAnsi="Times New Roman" w:cs="Times New Roman"/>
          <w:sz w:val="24"/>
          <w:szCs w:val="24"/>
          <w:lang w:val="it-IT"/>
        </w:rPr>
        <w:t>on</w:t>
      </w:r>
      <w:r w:rsidRPr="002E7411">
        <w:rPr>
          <w:rFonts w:ascii="Times New Roman" w:hAnsi="Times New Roman" w:cs="Times New Roman"/>
          <w:sz w:val="24"/>
          <w:szCs w:val="24"/>
          <w:lang w:val="it-IT"/>
        </w:rPr>
        <w:t xml:space="preserve"> l</w:t>
      </w:r>
      <w:r w:rsidRPr="006E5AA6">
        <w:rPr>
          <w:rFonts w:ascii="Times New Roman" w:hAnsi="Times New Roman" w:cs="Times New Roman"/>
          <w:sz w:val="24"/>
          <w:szCs w:val="24"/>
          <w:lang w:val="it-IT"/>
        </w:rPr>
        <w:t>e</w:t>
      </w:r>
      <w:r w:rsidRPr="002E7411">
        <w:rPr>
          <w:rFonts w:ascii="Times New Roman" w:hAnsi="Times New Roman" w:cs="Times New Roman"/>
          <w:sz w:val="24"/>
          <w:szCs w:val="24"/>
          <w:lang w:val="it-IT"/>
        </w:rPr>
        <w:t xml:space="preserve"> vi</w:t>
      </w:r>
      <w:r w:rsidRPr="006E5AA6">
        <w:rPr>
          <w:rFonts w:ascii="Times New Roman" w:hAnsi="Times New Roman" w:cs="Times New Roman"/>
          <w:sz w:val="24"/>
          <w:szCs w:val="24"/>
          <w:lang w:val="it-IT"/>
        </w:rPr>
        <w:t>g</w:t>
      </w:r>
      <w:r w:rsidRPr="002E7411">
        <w:rPr>
          <w:rFonts w:ascii="Times New Roman" w:hAnsi="Times New Roman" w:cs="Times New Roman"/>
          <w:sz w:val="24"/>
          <w:szCs w:val="24"/>
          <w:lang w:val="it-IT"/>
        </w:rPr>
        <w:t>e</w:t>
      </w:r>
      <w:r w:rsidRPr="006E5AA6">
        <w:rPr>
          <w:rFonts w:ascii="Times New Roman" w:hAnsi="Times New Roman" w:cs="Times New Roman"/>
          <w:sz w:val="24"/>
          <w:szCs w:val="24"/>
          <w:lang w:val="it-IT"/>
        </w:rPr>
        <w:t>nti</w:t>
      </w:r>
      <w:r w:rsidRPr="002E7411">
        <w:rPr>
          <w:rFonts w:ascii="Times New Roman" w:hAnsi="Times New Roman" w:cs="Times New Roman"/>
          <w:sz w:val="24"/>
          <w:szCs w:val="24"/>
          <w:lang w:val="it-IT"/>
        </w:rPr>
        <w:t xml:space="preserve"> </w:t>
      </w:r>
      <w:r w:rsidRPr="006E5AA6">
        <w:rPr>
          <w:rFonts w:ascii="Times New Roman" w:hAnsi="Times New Roman" w:cs="Times New Roman"/>
          <w:sz w:val="24"/>
          <w:szCs w:val="24"/>
          <w:lang w:val="it-IT"/>
        </w:rPr>
        <w:t>n</w:t>
      </w:r>
      <w:r w:rsidRPr="002E7411">
        <w:rPr>
          <w:rFonts w:ascii="Times New Roman" w:hAnsi="Times New Roman" w:cs="Times New Roman"/>
          <w:sz w:val="24"/>
          <w:szCs w:val="24"/>
          <w:lang w:val="it-IT"/>
        </w:rPr>
        <w:t>o</w:t>
      </w:r>
      <w:r w:rsidRPr="006E5AA6">
        <w:rPr>
          <w:rFonts w:ascii="Times New Roman" w:hAnsi="Times New Roman" w:cs="Times New Roman"/>
          <w:sz w:val="24"/>
          <w:szCs w:val="24"/>
          <w:lang w:val="it-IT"/>
        </w:rPr>
        <w:t>r</w:t>
      </w:r>
      <w:r w:rsidRPr="002E7411">
        <w:rPr>
          <w:rFonts w:ascii="Times New Roman" w:hAnsi="Times New Roman" w:cs="Times New Roman"/>
          <w:sz w:val="24"/>
          <w:szCs w:val="24"/>
          <w:lang w:val="it-IT"/>
        </w:rPr>
        <w:t>m</w:t>
      </w:r>
      <w:r w:rsidRPr="006E5AA6">
        <w:rPr>
          <w:rFonts w:ascii="Times New Roman" w:hAnsi="Times New Roman" w:cs="Times New Roman"/>
          <w:sz w:val="24"/>
          <w:szCs w:val="24"/>
          <w:lang w:val="it-IT"/>
        </w:rPr>
        <w:t>e</w:t>
      </w:r>
      <w:r w:rsidRPr="002E7411">
        <w:rPr>
          <w:rFonts w:ascii="Times New Roman" w:hAnsi="Times New Roman" w:cs="Times New Roman"/>
          <w:sz w:val="24"/>
          <w:szCs w:val="24"/>
          <w:lang w:val="it-IT"/>
        </w:rPr>
        <w:t xml:space="preserve"> d</w:t>
      </w:r>
      <w:r w:rsidRPr="006E5AA6">
        <w:rPr>
          <w:rFonts w:ascii="Times New Roman" w:hAnsi="Times New Roman" w:cs="Times New Roman"/>
          <w:sz w:val="24"/>
          <w:szCs w:val="24"/>
          <w:lang w:val="it-IT"/>
        </w:rPr>
        <w:t>i</w:t>
      </w:r>
      <w:r w:rsidRPr="002E7411">
        <w:rPr>
          <w:rFonts w:ascii="Times New Roman" w:hAnsi="Times New Roman" w:cs="Times New Roman"/>
          <w:sz w:val="24"/>
          <w:szCs w:val="24"/>
          <w:lang w:val="it-IT"/>
        </w:rPr>
        <w:t xml:space="preserve"> </w:t>
      </w:r>
      <w:r w:rsidRPr="006E5AA6">
        <w:rPr>
          <w:rFonts w:ascii="Times New Roman" w:hAnsi="Times New Roman" w:cs="Times New Roman"/>
          <w:sz w:val="24"/>
          <w:szCs w:val="24"/>
          <w:lang w:val="it-IT"/>
        </w:rPr>
        <w:t>co</w:t>
      </w:r>
      <w:r w:rsidRPr="002E7411">
        <w:rPr>
          <w:rFonts w:ascii="Times New Roman" w:hAnsi="Times New Roman" w:cs="Times New Roman"/>
          <w:sz w:val="24"/>
          <w:szCs w:val="24"/>
          <w:lang w:val="it-IT"/>
        </w:rPr>
        <w:t>n</w:t>
      </w:r>
      <w:r w:rsidRPr="006E5AA6">
        <w:rPr>
          <w:rFonts w:ascii="Times New Roman" w:hAnsi="Times New Roman" w:cs="Times New Roman"/>
          <w:sz w:val="24"/>
          <w:szCs w:val="24"/>
          <w:lang w:val="it-IT"/>
        </w:rPr>
        <w:t>t</w:t>
      </w:r>
      <w:r w:rsidRPr="002E7411">
        <w:rPr>
          <w:rFonts w:ascii="Times New Roman" w:hAnsi="Times New Roman" w:cs="Times New Roman"/>
          <w:sz w:val="24"/>
          <w:szCs w:val="24"/>
          <w:lang w:val="it-IT"/>
        </w:rPr>
        <w:t>e</w:t>
      </w:r>
      <w:r w:rsidRPr="006E5AA6">
        <w:rPr>
          <w:rFonts w:ascii="Times New Roman" w:hAnsi="Times New Roman" w:cs="Times New Roman"/>
          <w:sz w:val="24"/>
          <w:szCs w:val="24"/>
          <w:lang w:val="it-IT"/>
        </w:rPr>
        <w:t>n</w:t>
      </w:r>
      <w:r w:rsidRPr="002E7411">
        <w:rPr>
          <w:rFonts w:ascii="Times New Roman" w:hAnsi="Times New Roman" w:cs="Times New Roman"/>
          <w:sz w:val="24"/>
          <w:szCs w:val="24"/>
          <w:lang w:val="it-IT"/>
        </w:rPr>
        <w:t>im</w:t>
      </w:r>
      <w:r w:rsidRPr="006E5AA6">
        <w:rPr>
          <w:rFonts w:ascii="Times New Roman" w:hAnsi="Times New Roman" w:cs="Times New Roman"/>
          <w:sz w:val="24"/>
          <w:szCs w:val="24"/>
          <w:lang w:val="it-IT"/>
        </w:rPr>
        <w:t>e</w:t>
      </w:r>
      <w:r w:rsidRPr="002E7411">
        <w:rPr>
          <w:rFonts w:ascii="Times New Roman" w:hAnsi="Times New Roman" w:cs="Times New Roman"/>
          <w:sz w:val="24"/>
          <w:szCs w:val="24"/>
          <w:lang w:val="it-IT"/>
        </w:rPr>
        <w:t>n</w:t>
      </w:r>
      <w:r w:rsidRPr="006E5AA6">
        <w:rPr>
          <w:rFonts w:ascii="Times New Roman" w:hAnsi="Times New Roman" w:cs="Times New Roman"/>
          <w:sz w:val="24"/>
          <w:szCs w:val="24"/>
          <w:lang w:val="it-IT"/>
        </w:rPr>
        <w:t>to</w:t>
      </w:r>
      <w:r w:rsidRPr="002E7411">
        <w:rPr>
          <w:rFonts w:ascii="Times New Roman" w:hAnsi="Times New Roman" w:cs="Times New Roman"/>
          <w:sz w:val="24"/>
          <w:szCs w:val="24"/>
          <w:lang w:val="it-IT"/>
        </w:rPr>
        <w:t xml:space="preserve"> d</w:t>
      </w:r>
      <w:r w:rsidRPr="006E5AA6">
        <w:rPr>
          <w:rFonts w:ascii="Times New Roman" w:hAnsi="Times New Roman" w:cs="Times New Roman"/>
          <w:sz w:val="24"/>
          <w:szCs w:val="24"/>
          <w:lang w:val="it-IT"/>
        </w:rPr>
        <w:t>el</w:t>
      </w:r>
      <w:r w:rsidRPr="002E7411">
        <w:rPr>
          <w:rFonts w:ascii="Times New Roman" w:hAnsi="Times New Roman" w:cs="Times New Roman"/>
          <w:sz w:val="24"/>
          <w:szCs w:val="24"/>
          <w:lang w:val="it-IT"/>
        </w:rPr>
        <w:t>l</w:t>
      </w:r>
      <w:r w:rsidRPr="006E5AA6">
        <w:rPr>
          <w:rFonts w:ascii="Times New Roman" w:hAnsi="Times New Roman" w:cs="Times New Roman"/>
          <w:sz w:val="24"/>
          <w:szCs w:val="24"/>
          <w:lang w:val="it-IT"/>
        </w:rPr>
        <w:t>a</w:t>
      </w:r>
      <w:r w:rsidRPr="002E7411">
        <w:rPr>
          <w:rFonts w:ascii="Times New Roman" w:hAnsi="Times New Roman" w:cs="Times New Roman"/>
          <w:sz w:val="24"/>
          <w:szCs w:val="24"/>
          <w:lang w:val="it-IT"/>
        </w:rPr>
        <w:t xml:space="preserve"> </w:t>
      </w:r>
      <w:r w:rsidRPr="006E5AA6">
        <w:rPr>
          <w:rFonts w:ascii="Times New Roman" w:hAnsi="Times New Roman" w:cs="Times New Roman"/>
          <w:sz w:val="24"/>
          <w:szCs w:val="24"/>
          <w:lang w:val="it-IT"/>
        </w:rPr>
        <w:t>sp</w:t>
      </w:r>
      <w:r w:rsidRPr="002E7411">
        <w:rPr>
          <w:rFonts w:ascii="Times New Roman" w:hAnsi="Times New Roman" w:cs="Times New Roman"/>
          <w:sz w:val="24"/>
          <w:szCs w:val="24"/>
          <w:lang w:val="it-IT"/>
        </w:rPr>
        <w:t>es</w:t>
      </w:r>
      <w:r w:rsidRPr="006E5AA6">
        <w:rPr>
          <w:rFonts w:ascii="Times New Roman" w:hAnsi="Times New Roman" w:cs="Times New Roman"/>
          <w:sz w:val="24"/>
          <w:szCs w:val="24"/>
          <w:lang w:val="it-IT"/>
        </w:rPr>
        <w:t>a</w:t>
      </w:r>
      <w:r w:rsidRPr="002E7411">
        <w:rPr>
          <w:rFonts w:ascii="Times New Roman" w:hAnsi="Times New Roman" w:cs="Times New Roman"/>
          <w:sz w:val="24"/>
          <w:szCs w:val="24"/>
          <w:lang w:val="it-IT"/>
        </w:rPr>
        <w:t xml:space="preserve"> p</w:t>
      </w:r>
      <w:r w:rsidRPr="006E5AA6">
        <w:rPr>
          <w:rFonts w:ascii="Times New Roman" w:hAnsi="Times New Roman" w:cs="Times New Roman"/>
          <w:sz w:val="24"/>
          <w:szCs w:val="24"/>
          <w:lang w:val="it-IT"/>
        </w:rPr>
        <w:t>u</w:t>
      </w:r>
      <w:r w:rsidRPr="002E7411">
        <w:rPr>
          <w:rFonts w:ascii="Times New Roman" w:hAnsi="Times New Roman" w:cs="Times New Roman"/>
          <w:sz w:val="24"/>
          <w:szCs w:val="24"/>
          <w:lang w:val="it-IT"/>
        </w:rPr>
        <w:t>bblica</w:t>
      </w:r>
      <w:r w:rsidRPr="006E5AA6">
        <w:rPr>
          <w:rFonts w:ascii="Times New Roman" w:hAnsi="Times New Roman" w:cs="Times New Roman"/>
          <w:sz w:val="24"/>
          <w:szCs w:val="24"/>
          <w:lang w:val="it-IT"/>
        </w:rPr>
        <w:t>:</w:t>
      </w:r>
    </w:p>
    <w:p w:rsidR="002E7411" w:rsidRPr="006E5AA6" w:rsidRDefault="002E7411" w:rsidP="006E5AA6">
      <w:pPr>
        <w:pStyle w:val="Corpotesto"/>
        <w:spacing w:before="3" w:line="360" w:lineRule="auto"/>
        <w:ind w:left="136" w:right="174"/>
        <w:jc w:val="both"/>
        <w:rPr>
          <w:rFonts w:ascii="Times New Roman" w:hAnsi="Times New Roman" w:cs="Times New Roman"/>
          <w:sz w:val="24"/>
          <w:szCs w:val="24"/>
          <w:lang w:val="it-IT"/>
        </w:rPr>
      </w:pPr>
    </w:p>
    <w:tbl>
      <w:tblPr>
        <w:tblStyle w:val="TableNormal"/>
        <w:tblW w:w="10591" w:type="dxa"/>
        <w:tblInd w:w="278" w:type="dxa"/>
        <w:tblLayout w:type="fixed"/>
        <w:tblLook w:val="01E0" w:firstRow="1" w:lastRow="1" w:firstColumn="1" w:lastColumn="1" w:noHBand="0" w:noVBand="0"/>
      </w:tblPr>
      <w:tblGrid>
        <w:gridCol w:w="8233"/>
        <w:gridCol w:w="851"/>
        <w:gridCol w:w="1507"/>
      </w:tblGrid>
      <w:tr w:rsidR="009F4A6A" w:rsidRPr="00773E28" w:rsidTr="002E7411">
        <w:trPr>
          <w:trHeight w:hRule="exact" w:val="706"/>
        </w:trPr>
        <w:tc>
          <w:tcPr>
            <w:tcW w:w="8233" w:type="dxa"/>
            <w:tcBorders>
              <w:top w:val="single" w:sz="5" w:space="0" w:color="000000"/>
              <w:left w:val="single" w:sz="5" w:space="0" w:color="000000"/>
              <w:bottom w:val="single" w:sz="5" w:space="0" w:color="000000"/>
              <w:right w:val="single" w:sz="5" w:space="0" w:color="000000"/>
            </w:tcBorders>
          </w:tcPr>
          <w:p w:rsidR="009F4A6A" w:rsidRDefault="0050640E" w:rsidP="00E0500F">
            <w:pPr>
              <w:pStyle w:val="TableParagraph"/>
              <w:spacing w:line="247" w:lineRule="exact"/>
              <w:rPr>
                <w:rFonts w:ascii="Times New Roman" w:eastAsia="Arial" w:hAnsi="Times New Roman" w:cs="Times New Roman"/>
                <w:b/>
                <w:bCs/>
                <w:sz w:val="20"/>
                <w:szCs w:val="20"/>
                <w:lang w:val="it-IT"/>
              </w:rPr>
            </w:pPr>
            <w:r w:rsidRPr="00E0500F">
              <w:rPr>
                <w:rFonts w:ascii="Times New Roman" w:eastAsia="Arial" w:hAnsi="Times New Roman" w:cs="Times New Roman"/>
                <w:b/>
                <w:bCs/>
                <w:spacing w:val="-1"/>
                <w:sz w:val="20"/>
                <w:szCs w:val="20"/>
                <w:lang w:val="it-IT"/>
              </w:rPr>
              <w:t>Ris</w:t>
            </w:r>
            <w:r w:rsidRPr="00E44C43">
              <w:rPr>
                <w:rFonts w:ascii="Times New Roman" w:eastAsia="Arial" w:hAnsi="Times New Roman" w:cs="Times New Roman"/>
                <w:b/>
                <w:bCs/>
                <w:spacing w:val="-1"/>
                <w:sz w:val="20"/>
                <w:szCs w:val="20"/>
                <w:lang w:val="it-IT"/>
              </w:rPr>
              <w:t>o</w:t>
            </w:r>
            <w:r w:rsidRPr="00E0500F">
              <w:rPr>
                <w:rFonts w:ascii="Times New Roman" w:eastAsia="Arial" w:hAnsi="Times New Roman" w:cs="Times New Roman"/>
                <w:b/>
                <w:bCs/>
                <w:spacing w:val="-1"/>
                <w:sz w:val="20"/>
                <w:szCs w:val="20"/>
                <w:lang w:val="it-IT"/>
              </w:rPr>
              <w:t>rse c</w:t>
            </w:r>
            <w:r w:rsidRPr="00E44C43">
              <w:rPr>
                <w:rFonts w:ascii="Times New Roman" w:eastAsia="Arial" w:hAnsi="Times New Roman" w:cs="Times New Roman"/>
                <w:b/>
                <w:bCs/>
                <w:spacing w:val="-1"/>
                <w:sz w:val="20"/>
                <w:szCs w:val="20"/>
                <w:lang w:val="it-IT"/>
              </w:rPr>
              <w:t>h</w:t>
            </w:r>
            <w:r w:rsidRPr="00E0500F">
              <w:rPr>
                <w:rFonts w:ascii="Times New Roman" w:eastAsia="Arial" w:hAnsi="Times New Roman" w:cs="Times New Roman"/>
                <w:b/>
                <w:bCs/>
                <w:spacing w:val="-1"/>
                <w:sz w:val="20"/>
                <w:szCs w:val="20"/>
                <w:lang w:val="it-IT"/>
              </w:rPr>
              <w:t>e gli enti</w:t>
            </w:r>
            <w:r w:rsidRPr="00E44C43">
              <w:rPr>
                <w:rFonts w:ascii="Times New Roman" w:eastAsia="Arial" w:hAnsi="Times New Roman" w:cs="Times New Roman"/>
                <w:b/>
                <w:bCs/>
                <w:spacing w:val="-1"/>
                <w:sz w:val="20"/>
                <w:szCs w:val="20"/>
                <w:lang w:val="it-IT"/>
              </w:rPr>
              <w:t xml:space="preserve"> </w:t>
            </w:r>
            <w:r w:rsidRPr="00E0500F">
              <w:rPr>
                <w:rFonts w:ascii="Times New Roman" w:eastAsia="Arial" w:hAnsi="Times New Roman" w:cs="Times New Roman"/>
                <w:b/>
                <w:bCs/>
                <w:spacing w:val="-1"/>
                <w:sz w:val="20"/>
                <w:szCs w:val="20"/>
                <w:lang w:val="it-IT"/>
              </w:rPr>
              <w:t>hanno de</w:t>
            </w:r>
            <w:r w:rsidRPr="00E44C43">
              <w:rPr>
                <w:rFonts w:ascii="Times New Roman" w:eastAsia="Arial" w:hAnsi="Times New Roman" w:cs="Times New Roman"/>
                <w:b/>
                <w:bCs/>
                <w:spacing w:val="-1"/>
                <w:sz w:val="20"/>
                <w:szCs w:val="20"/>
                <w:lang w:val="it-IT"/>
              </w:rPr>
              <w:t>s</w:t>
            </w:r>
            <w:r w:rsidRPr="00E0500F">
              <w:rPr>
                <w:rFonts w:ascii="Times New Roman" w:eastAsia="Arial" w:hAnsi="Times New Roman" w:cs="Times New Roman"/>
                <w:b/>
                <w:bCs/>
                <w:spacing w:val="-1"/>
                <w:sz w:val="20"/>
                <w:szCs w:val="20"/>
                <w:lang w:val="it-IT"/>
              </w:rPr>
              <w:t>tin</w:t>
            </w:r>
            <w:r w:rsidRPr="00E44C43">
              <w:rPr>
                <w:rFonts w:ascii="Times New Roman" w:eastAsia="Arial" w:hAnsi="Times New Roman" w:cs="Times New Roman"/>
                <w:b/>
                <w:bCs/>
                <w:spacing w:val="-1"/>
                <w:sz w:val="20"/>
                <w:szCs w:val="20"/>
                <w:lang w:val="it-IT"/>
              </w:rPr>
              <w:t>a</w:t>
            </w:r>
            <w:r w:rsidRPr="00E0500F">
              <w:rPr>
                <w:rFonts w:ascii="Times New Roman" w:eastAsia="Arial" w:hAnsi="Times New Roman" w:cs="Times New Roman"/>
                <w:b/>
                <w:bCs/>
                <w:spacing w:val="-1"/>
                <w:sz w:val="20"/>
                <w:szCs w:val="20"/>
                <w:lang w:val="it-IT"/>
              </w:rPr>
              <w:t>to, nell'anno 201</w:t>
            </w:r>
            <w:r w:rsidRPr="00E44C43">
              <w:rPr>
                <w:rFonts w:ascii="Times New Roman" w:eastAsia="Arial" w:hAnsi="Times New Roman" w:cs="Times New Roman"/>
                <w:b/>
                <w:bCs/>
                <w:spacing w:val="-1"/>
                <w:sz w:val="20"/>
                <w:szCs w:val="20"/>
                <w:lang w:val="it-IT"/>
              </w:rPr>
              <w:t>7</w:t>
            </w:r>
            <w:r w:rsidRPr="00E0500F">
              <w:rPr>
                <w:rFonts w:ascii="Times New Roman" w:eastAsia="Arial" w:hAnsi="Times New Roman" w:cs="Times New Roman"/>
                <w:b/>
                <w:bCs/>
                <w:spacing w:val="-1"/>
                <w:sz w:val="20"/>
                <w:szCs w:val="20"/>
                <w:lang w:val="it-IT"/>
              </w:rPr>
              <w:t>,</w:t>
            </w:r>
            <w:r w:rsidRPr="00E44C43">
              <w:rPr>
                <w:rFonts w:ascii="Times New Roman" w:eastAsia="Arial" w:hAnsi="Times New Roman" w:cs="Times New Roman"/>
                <w:b/>
                <w:bCs/>
                <w:spacing w:val="-1"/>
                <w:sz w:val="20"/>
                <w:szCs w:val="20"/>
                <w:lang w:val="it-IT"/>
              </w:rPr>
              <w:t xml:space="preserve"> </w:t>
            </w:r>
            <w:r w:rsidRPr="00E0500F">
              <w:rPr>
                <w:rFonts w:ascii="Times New Roman" w:eastAsia="Arial" w:hAnsi="Times New Roman" w:cs="Times New Roman"/>
                <w:b/>
                <w:bCs/>
                <w:spacing w:val="-1"/>
                <w:sz w:val="20"/>
                <w:szCs w:val="20"/>
                <w:lang w:val="it-IT"/>
              </w:rPr>
              <w:t>a carico d</w:t>
            </w:r>
            <w:r w:rsidRPr="00E44C43">
              <w:rPr>
                <w:rFonts w:ascii="Times New Roman" w:eastAsia="Arial" w:hAnsi="Times New Roman" w:cs="Times New Roman"/>
                <w:b/>
                <w:bCs/>
                <w:spacing w:val="-1"/>
                <w:sz w:val="20"/>
                <w:szCs w:val="20"/>
                <w:lang w:val="it-IT"/>
              </w:rPr>
              <w:t>e</w:t>
            </w:r>
            <w:r w:rsidRPr="00E0500F">
              <w:rPr>
                <w:rFonts w:ascii="Times New Roman" w:eastAsia="Arial" w:hAnsi="Times New Roman" w:cs="Times New Roman"/>
                <w:b/>
                <w:bCs/>
                <w:spacing w:val="-1"/>
                <w:sz w:val="20"/>
                <w:szCs w:val="20"/>
                <w:lang w:val="it-IT"/>
              </w:rPr>
              <w:t>l</w:t>
            </w:r>
            <w:r w:rsidRPr="00E44C43">
              <w:rPr>
                <w:rFonts w:ascii="Times New Roman" w:eastAsia="Arial" w:hAnsi="Times New Roman" w:cs="Times New Roman"/>
                <w:b/>
                <w:bCs/>
                <w:spacing w:val="-1"/>
                <w:sz w:val="20"/>
                <w:szCs w:val="20"/>
                <w:lang w:val="it-IT"/>
              </w:rPr>
              <w:t xml:space="preserve"> </w:t>
            </w:r>
            <w:r w:rsidRPr="00E0500F">
              <w:rPr>
                <w:rFonts w:ascii="Times New Roman" w:eastAsia="Arial" w:hAnsi="Times New Roman" w:cs="Times New Roman"/>
                <w:b/>
                <w:bCs/>
                <w:spacing w:val="-1"/>
                <w:sz w:val="20"/>
                <w:szCs w:val="20"/>
                <w:lang w:val="it-IT"/>
              </w:rPr>
              <w:t>Fondo, alla</w:t>
            </w:r>
            <w:r w:rsidR="00D41270" w:rsidRPr="00E0500F">
              <w:rPr>
                <w:rFonts w:ascii="Times New Roman" w:eastAsia="Arial" w:hAnsi="Times New Roman" w:cs="Times New Roman"/>
                <w:b/>
                <w:bCs/>
                <w:spacing w:val="-1"/>
                <w:sz w:val="20"/>
                <w:szCs w:val="20"/>
                <w:lang w:val="it-IT"/>
              </w:rPr>
              <w:t xml:space="preserve"> </w:t>
            </w:r>
            <w:r w:rsidRPr="00E0500F">
              <w:rPr>
                <w:rFonts w:ascii="Times New Roman" w:eastAsia="Arial" w:hAnsi="Times New Roman" w:cs="Times New Roman"/>
                <w:b/>
                <w:bCs/>
                <w:spacing w:val="-1"/>
                <w:sz w:val="20"/>
                <w:szCs w:val="20"/>
                <w:lang w:val="it-IT"/>
              </w:rPr>
              <w:t>retribuzione di</w:t>
            </w:r>
            <w:r w:rsidRPr="00E44C43">
              <w:rPr>
                <w:rFonts w:ascii="Times New Roman" w:eastAsia="Arial" w:hAnsi="Times New Roman" w:cs="Times New Roman"/>
                <w:b/>
                <w:bCs/>
                <w:spacing w:val="-1"/>
                <w:sz w:val="20"/>
                <w:szCs w:val="20"/>
                <w:lang w:val="it-IT"/>
              </w:rPr>
              <w:t xml:space="preserve"> </w:t>
            </w:r>
            <w:r w:rsidRPr="00E0500F">
              <w:rPr>
                <w:rFonts w:ascii="Times New Roman" w:eastAsia="Arial" w:hAnsi="Times New Roman" w:cs="Times New Roman"/>
                <w:b/>
                <w:bCs/>
                <w:spacing w:val="-1"/>
                <w:sz w:val="20"/>
                <w:szCs w:val="20"/>
                <w:lang w:val="it-IT"/>
              </w:rPr>
              <w:t>posizione e di risultato delle po</w:t>
            </w:r>
            <w:r w:rsidRPr="00E44C43">
              <w:rPr>
                <w:rFonts w:ascii="Times New Roman" w:eastAsia="Arial" w:hAnsi="Times New Roman" w:cs="Times New Roman"/>
                <w:b/>
                <w:bCs/>
                <w:spacing w:val="-1"/>
                <w:sz w:val="20"/>
                <w:szCs w:val="20"/>
                <w:lang w:val="it-IT"/>
              </w:rPr>
              <w:t>s</w:t>
            </w:r>
            <w:r w:rsidRPr="00E0500F">
              <w:rPr>
                <w:rFonts w:ascii="Times New Roman" w:eastAsia="Arial" w:hAnsi="Times New Roman" w:cs="Times New Roman"/>
                <w:b/>
                <w:bCs/>
                <w:spacing w:val="-1"/>
                <w:sz w:val="20"/>
                <w:szCs w:val="20"/>
                <w:lang w:val="it-IT"/>
              </w:rPr>
              <w:t>izioni orga</w:t>
            </w:r>
            <w:r w:rsidRPr="00E44C43">
              <w:rPr>
                <w:rFonts w:ascii="Times New Roman" w:eastAsia="Arial" w:hAnsi="Times New Roman" w:cs="Times New Roman"/>
                <w:b/>
                <w:bCs/>
                <w:spacing w:val="-1"/>
                <w:sz w:val="20"/>
                <w:szCs w:val="20"/>
                <w:lang w:val="it-IT"/>
              </w:rPr>
              <w:t>n</w:t>
            </w:r>
            <w:r w:rsidRPr="00E0500F">
              <w:rPr>
                <w:rFonts w:ascii="Times New Roman" w:eastAsia="Arial" w:hAnsi="Times New Roman" w:cs="Times New Roman"/>
                <w:b/>
                <w:bCs/>
                <w:spacing w:val="-1"/>
                <w:sz w:val="20"/>
                <w:szCs w:val="20"/>
                <w:lang w:val="it-IT"/>
              </w:rPr>
              <w:t xml:space="preserve">izzative </w:t>
            </w:r>
            <w:r w:rsidRPr="00E44C43">
              <w:rPr>
                <w:rFonts w:ascii="Times New Roman" w:eastAsia="Arial" w:hAnsi="Times New Roman" w:cs="Times New Roman"/>
                <w:b/>
                <w:bCs/>
                <w:spacing w:val="-1"/>
                <w:sz w:val="20"/>
                <w:szCs w:val="20"/>
                <w:lang w:val="it-IT"/>
              </w:rPr>
              <w:t>(</w:t>
            </w:r>
            <w:r w:rsidRPr="00E0500F">
              <w:rPr>
                <w:rFonts w:ascii="Times New Roman" w:eastAsia="Arial" w:hAnsi="Times New Roman" w:cs="Times New Roman"/>
                <w:b/>
                <w:bCs/>
                <w:spacing w:val="-1"/>
                <w:sz w:val="20"/>
                <w:szCs w:val="20"/>
                <w:lang w:val="it-IT"/>
              </w:rPr>
              <w:t xml:space="preserve">FONDO </w:t>
            </w:r>
            <w:r w:rsidRPr="00E44C43">
              <w:rPr>
                <w:rFonts w:ascii="Times New Roman" w:eastAsia="Arial" w:hAnsi="Times New Roman" w:cs="Times New Roman"/>
                <w:b/>
                <w:bCs/>
                <w:spacing w:val="-1"/>
                <w:sz w:val="20"/>
                <w:szCs w:val="20"/>
                <w:lang w:val="it-IT"/>
              </w:rPr>
              <w:t>P</w:t>
            </w:r>
            <w:r w:rsidRPr="00E0500F">
              <w:rPr>
                <w:rFonts w:ascii="Times New Roman" w:eastAsia="Arial" w:hAnsi="Times New Roman" w:cs="Times New Roman"/>
                <w:b/>
                <w:bCs/>
                <w:spacing w:val="-1"/>
                <w:sz w:val="20"/>
                <w:szCs w:val="20"/>
                <w:lang w:val="it-IT"/>
              </w:rPr>
              <w:t>O</w:t>
            </w:r>
            <w:r w:rsidRPr="00E44C43">
              <w:rPr>
                <w:rFonts w:ascii="Times New Roman" w:eastAsia="Arial" w:hAnsi="Times New Roman" w:cs="Times New Roman"/>
                <w:b/>
                <w:bCs/>
                <w:spacing w:val="-1"/>
                <w:sz w:val="20"/>
                <w:szCs w:val="20"/>
                <w:lang w:val="it-IT"/>
              </w:rPr>
              <w:t>S</w:t>
            </w:r>
            <w:r w:rsidRPr="00E0500F">
              <w:rPr>
                <w:rFonts w:ascii="Times New Roman" w:eastAsia="Arial" w:hAnsi="Times New Roman" w:cs="Times New Roman"/>
                <w:b/>
                <w:bCs/>
                <w:spacing w:val="-1"/>
                <w:sz w:val="20"/>
                <w:szCs w:val="20"/>
                <w:lang w:val="it-IT"/>
              </w:rPr>
              <w:t>IZIONI ORGANIZZATIVE</w:t>
            </w:r>
            <w:r w:rsidRPr="00E44C43">
              <w:rPr>
                <w:rFonts w:ascii="Times New Roman" w:eastAsia="Arial" w:hAnsi="Times New Roman" w:cs="Times New Roman"/>
                <w:b/>
                <w:bCs/>
                <w:sz w:val="20"/>
                <w:szCs w:val="20"/>
                <w:lang w:val="it-IT"/>
              </w:rPr>
              <w:t>)</w:t>
            </w:r>
          </w:p>
          <w:p w:rsidR="006E5AA6" w:rsidRPr="00E44C43" w:rsidRDefault="006E5AA6" w:rsidP="00D41270">
            <w:pPr>
              <w:pStyle w:val="TableParagraph"/>
              <w:spacing w:line="247" w:lineRule="exact"/>
              <w:ind w:left="457"/>
              <w:rPr>
                <w:rFonts w:ascii="Times New Roman" w:eastAsia="Arial" w:hAnsi="Times New Roman" w:cs="Times New Roman"/>
                <w:sz w:val="20"/>
                <w:szCs w:val="20"/>
                <w:lang w:val="it-IT"/>
              </w:rPr>
            </w:pPr>
          </w:p>
        </w:tc>
        <w:tc>
          <w:tcPr>
            <w:tcW w:w="851" w:type="dxa"/>
            <w:tcBorders>
              <w:top w:val="single" w:sz="5" w:space="0" w:color="000000"/>
              <w:left w:val="single" w:sz="5" w:space="0" w:color="000000"/>
              <w:bottom w:val="single" w:sz="5" w:space="0" w:color="000000"/>
              <w:right w:val="nil"/>
            </w:tcBorders>
          </w:tcPr>
          <w:p w:rsidR="009F4A6A" w:rsidRPr="00E44C43" w:rsidRDefault="009F4A6A">
            <w:pPr>
              <w:pStyle w:val="TableParagraph"/>
              <w:spacing w:before="3" w:line="170" w:lineRule="exact"/>
              <w:rPr>
                <w:rFonts w:ascii="Times New Roman" w:hAnsi="Times New Roman" w:cs="Times New Roman"/>
                <w:sz w:val="20"/>
                <w:szCs w:val="20"/>
                <w:lang w:val="it-IT"/>
              </w:rPr>
            </w:pPr>
          </w:p>
          <w:p w:rsidR="009F4A6A" w:rsidRPr="00E44C43" w:rsidRDefault="009F4A6A">
            <w:pPr>
              <w:pStyle w:val="TableParagraph"/>
              <w:spacing w:line="200" w:lineRule="exact"/>
              <w:rPr>
                <w:rFonts w:ascii="Times New Roman" w:hAnsi="Times New Roman" w:cs="Times New Roman"/>
                <w:sz w:val="20"/>
                <w:szCs w:val="20"/>
                <w:lang w:val="it-IT"/>
              </w:rPr>
            </w:pPr>
          </w:p>
          <w:p w:rsidR="009F4A6A" w:rsidRPr="00E44C43" w:rsidRDefault="0050640E">
            <w:pPr>
              <w:pStyle w:val="TableParagraph"/>
              <w:ind w:left="128"/>
              <w:rPr>
                <w:rFonts w:ascii="Times New Roman" w:eastAsia="Arial" w:hAnsi="Times New Roman" w:cs="Times New Roman"/>
                <w:sz w:val="20"/>
                <w:szCs w:val="20"/>
              </w:rPr>
            </w:pPr>
            <w:r w:rsidRPr="00E44C43">
              <w:rPr>
                <w:rFonts w:ascii="Times New Roman" w:eastAsia="Arial" w:hAnsi="Times New Roman" w:cs="Times New Roman"/>
                <w:b/>
                <w:bCs/>
                <w:sz w:val="20"/>
                <w:szCs w:val="20"/>
              </w:rPr>
              <w:t>€</w:t>
            </w:r>
          </w:p>
        </w:tc>
        <w:tc>
          <w:tcPr>
            <w:tcW w:w="1507" w:type="dxa"/>
            <w:tcBorders>
              <w:top w:val="single" w:sz="5" w:space="0" w:color="000000"/>
              <w:left w:val="nil"/>
              <w:bottom w:val="single" w:sz="5" w:space="0" w:color="000000"/>
              <w:right w:val="single" w:sz="5" w:space="0" w:color="000000"/>
            </w:tcBorders>
          </w:tcPr>
          <w:p w:rsidR="009F4A6A" w:rsidRPr="00E44C43" w:rsidRDefault="009F4A6A">
            <w:pPr>
              <w:pStyle w:val="TableParagraph"/>
              <w:spacing w:before="3" w:line="170" w:lineRule="exact"/>
              <w:rPr>
                <w:rFonts w:ascii="Times New Roman" w:hAnsi="Times New Roman" w:cs="Times New Roman"/>
                <w:sz w:val="20"/>
                <w:szCs w:val="20"/>
              </w:rPr>
            </w:pPr>
          </w:p>
          <w:p w:rsidR="009F4A6A" w:rsidRPr="00E44C43" w:rsidRDefault="009F4A6A">
            <w:pPr>
              <w:pStyle w:val="TableParagraph"/>
              <w:spacing w:line="200" w:lineRule="exact"/>
              <w:rPr>
                <w:rFonts w:ascii="Times New Roman" w:hAnsi="Times New Roman" w:cs="Times New Roman"/>
                <w:sz w:val="20"/>
                <w:szCs w:val="20"/>
              </w:rPr>
            </w:pPr>
          </w:p>
          <w:p w:rsidR="009F4A6A" w:rsidRPr="00E44C43" w:rsidRDefault="00C745FD" w:rsidP="00743515">
            <w:pPr>
              <w:pStyle w:val="TableParagraph"/>
              <w:ind w:left="458"/>
              <w:rPr>
                <w:rFonts w:ascii="Times New Roman" w:eastAsia="Arial" w:hAnsi="Times New Roman" w:cs="Times New Roman"/>
                <w:sz w:val="20"/>
                <w:szCs w:val="20"/>
              </w:rPr>
            </w:pPr>
            <w:r w:rsidRPr="00E44C43">
              <w:rPr>
                <w:rFonts w:ascii="Times New Roman" w:eastAsia="Arial" w:hAnsi="Times New Roman" w:cs="Times New Roman"/>
                <w:b/>
                <w:bCs/>
                <w:sz w:val="20"/>
                <w:szCs w:val="20"/>
              </w:rPr>
              <w:t xml:space="preserve"> </w:t>
            </w:r>
            <w:r w:rsidR="00743515" w:rsidRPr="00E44C43">
              <w:rPr>
                <w:rFonts w:ascii="Times New Roman" w:eastAsia="Arial" w:hAnsi="Times New Roman" w:cs="Times New Roman"/>
                <w:b/>
                <w:bCs/>
                <w:sz w:val="20"/>
                <w:szCs w:val="20"/>
              </w:rPr>
              <w:t>53</w:t>
            </w:r>
            <w:r w:rsidR="0050640E" w:rsidRPr="00E44C43">
              <w:rPr>
                <w:rFonts w:ascii="Times New Roman" w:eastAsia="Arial" w:hAnsi="Times New Roman" w:cs="Times New Roman"/>
                <w:b/>
                <w:bCs/>
                <w:sz w:val="20"/>
                <w:szCs w:val="20"/>
              </w:rPr>
              <w:t>.</w:t>
            </w:r>
            <w:r w:rsidR="00743515" w:rsidRPr="00E44C43">
              <w:rPr>
                <w:rFonts w:ascii="Times New Roman" w:eastAsia="Arial" w:hAnsi="Times New Roman" w:cs="Times New Roman"/>
                <w:b/>
                <w:bCs/>
                <w:sz w:val="20"/>
                <w:szCs w:val="20"/>
              </w:rPr>
              <w:t>282</w:t>
            </w:r>
            <w:r w:rsidR="0050640E" w:rsidRPr="00E44C43">
              <w:rPr>
                <w:rFonts w:ascii="Times New Roman" w:eastAsia="Arial" w:hAnsi="Times New Roman" w:cs="Times New Roman"/>
                <w:b/>
                <w:bCs/>
                <w:sz w:val="20"/>
                <w:szCs w:val="20"/>
              </w:rPr>
              <w:t>,</w:t>
            </w:r>
            <w:r w:rsidR="00743515" w:rsidRPr="00E44C43">
              <w:rPr>
                <w:rFonts w:ascii="Times New Roman" w:eastAsia="Arial" w:hAnsi="Times New Roman" w:cs="Times New Roman"/>
                <w:b/>
                <w:bCs/>
                <w:sz w:val="20"/>
                <w:szCs w:val="20"/>
              </w:rPr>
              <w:t>63</w:t>
            </w:r>
          </w:p>
        </w:tc>
      </w:tr>
      <w:tr w:rsidR="00E0500F" w:rsidRPr="00E0500F" w:rsidTr="00E0500F">
        <w:trPr>
          <w:trHeight w:hRule="exact" w:val="863"/>
        </w:trPr>
        <w:tc>
          <w:tcPr>
            <w:tcW w:w="8233" w:type="dxa"/>
            <w:tcBorders>
              <w:top w:val="single" w:sz="5" w:space="0" w:color="000000"/>
              <w:left w:val="single" w:sz="5" w:space="0" w:color="000000"/>
              <w:bottom w:val="single" w:sz="5" w:space="0" w:color="000000"/>
              <w:right w:val="single" w:sz="5" w:space="0" w:color="000000"/>
            </w:tcBorders>
          </w:tcPr>
          <w:p w:rsidR="00E0500F" w:rsidRPr="00E0500F" w:rsidRDefault="00E0500F" w:rsidP="00E0500F">
            <w:pPr>
              <w:pStyle w:val="TableParagraph"/>
              <w:rPr>
                <w:b/>
                <w:lang w:val="it-IT"/>
              </w:rPr>
            </w:pPr>
            <w:r w:rsidRPr="00E0500F">
              <w:rPr>
                <w:b/>
                <w:lang w:val="it-IT"/>
              </w:rPr>
              <w:t>Incremento fondo art. 17 comma 6 per effetto delle disposizioni CCNL 16/11/</w:t>
            </w:r>
            <w:proofErr w:type="gramStart"/>
            <w:r w:rsidRPr="00E0500F">
              <w:rPr>
                <w:b/>
                <w:lang w:val="it-IT"/>
              </w:rPr>
              <w:t>2022  e</w:t>
            </w:r>
            <w:proofErr w:type="gramEnd"/>
            <w:r w:rsidRPr="00E0500F">
              <w:rPr>
                <w:b/>
                <w:lang w:val="it-IT"/>
              </w:rPr>
              <w:t xml:space="preserve"> Contratto Integrativo triennio 2023-2025 con contestuale diminuzione Fondo art. 79)</w:t>
            </w:r>
          </w:p>
          <w:p w:rsidR="00E0500F" w:rsidRPr="00E0500F" w:rsidRDefault="00E0500F" w:rsidP="00E0500F">
            <w:pPr>
              <w:pStyle w:val="TableParagraph"/>
              <w:spacing w:line="360" w:lineRule="auto"/>
              <w:rPr>
                <w:b/>
                <w:lang w:val="it-IT"/>
              </w:rPr>
            </w:pPr>
          </w:p>
          <w:p w:rsidR="00E0500F" w:rsidRPr="00E44C43" w:rsidRDefault="00E0500F" w:rsidP="00D41270">
            <w:pPr>
              <w:pStyle w:val="TableParagraph"/>
              <w:spacing w:line="247" w:lineRule="exact"/>
              <w:ind w:left="457"/>
              <w:rPr>
                <w:rFonts w:ascii="Times New Roman" w:eastAsia="Arial" w:hAnsi="Times New Roman" w:cs="Times New Roman"/>
                <w:b/>
                <w:bCs/>
                <w:spacing w:val="-2"/>
                <w:sz w:val="20"/>
                <w:szCs w:val="20"/>
                <w:lang w:val="it-IT"/>
              </w:rPr>
            </w:pPr>
            <w:r>
              <w:rPr>
                <w:rFonts w:ascii="Times New Roman" w:eastAsia="Arial" w:hAnsi="Times New Roman" w:cs="Times New Roman"/>
                <w:b/>
                <w:bCs/>
                <w:spacing w:val="-2"/>
                <w:sz w:val="20"/>
                <w:szCs w:val="20"/>
                <w:lang w:val="it-IT"/>
              </w:rPr>
              <w:t xml:space="preserve">  </w:t>
            </w:r>
          </w:p>
        </w:tc>
        <w:tc>
          <w:tcPr>
            <w:tcW w:w="851" w:type="dxa"/>
            <w:tcBorders>
              <w:top w:val="single" w:sz="5" w:space="0" w:color="000000"/>
              <w:left w:val="single" w:sz="5" w:space="0" w:color="000000"/>
              <w:bottom w:val="single" w:sz="5" w:space="0" w:color="000000"/>
              <w:right w:val="nil"/>
            </w:tcBorders>
          </w:tcPr>
          <w:p w:rsidR="00E0500F" w:rsidRPr="00E44C43" w:rsidRDefault="00E0500F">
            <w:pPr>
              <w:pStyle w:val="TableParagraph"/>
              <w:spacing w:before="3" w:line="170" w:lineRule="exact"/>
              <w:rPr>
                <w:rFonts w:ascii="Times New Roman" w:hAnsi="Times New Roman" w:cs="Times New Roman"/>
                <w:sz w:val="20"/>
                <w:szCs w:val="20"/>
                <w:lang w:val="it-IT"/>
              </w:rPr>
            </w:pPr>
            <w:r>
              <w:rPr>
                <w:rFonts w:ascii="Times New Roman" w:hAnsi="Times New Roman" w:cs="Times New Roman"/>
                <w:sz w:val="20"/>
                <w:szCs w:val="20"/>
                <w:lang w:val="it-IT"/>
              </w:rPr>
              <w:t xml:space="preserve">  € </w:t>
            </w:r>
          </w:p>
        </w:tc>
        <w:tc>
          <w:tcPr>
            <w:tcW w:w="1507" w:type="dxa"/>
            <w:tcBorders>
              <w:top w:val="single" w:sz="5" w:space="0" w:color="000000"/>
              <w:left w:val="nil"/>
              <w:bottom w:val="single" w:sz="5" w:space="0" w:color="000000"/>
              <w:right w:val="single" w:sz="5" w:space="0" w:color="000000"/>
            </w:tcBorders>
          </w:tcPr>
          <w:p w:rsidR="00E0500F" w:rsidRPr="00E0500F" w:rsidRDefault="00E0500F">
            <w:pPr>
              <w:pStyle w:val="TableParagraph"/>
              <w:spacing w:before="3" w:line="170" w:lineRule="exact"/>
              <w:rPr>
                <w:rFonts w:ascii="Times New Roman" w:hAnsi="Times New Roman" w:cs="Times New Roman"/>
                <w:sz w:val="20"/>
                <w:szCs w:val="20"/>
                <w:lang w:val="it-IT"/>
              </w:rPr>
            </w:pPr>
            <w:r>
              <w:rPr>
                <w:rFonts w:ascii="Times New Roman" w:hAnsi="Times New Roman" w:cs="Times New Roman"/>
                <w:sz w:val="20"/>
                <w:szCs w:val="20"/>
                <w:lang w:val="it-IT"/>
              </w:rPr>
              <w:t xml:space="preserve">         23.202,07</w:t>
            </w:r>
          </w:p>
        </w:tc>
      </w:tr>
      <w:tr w:rsidR="00E0500F" w:rsidRPr="00597EB9" w:rsidTr="002E7411">
        <w:trPr>
          <w:trHeight w:hRule="exact" w:val="687"/>
        </w:trPr>
        <w:tc>
          <w:tcPr>
            <w:tcW w:w="8233" w:type="dxa"/>
            <w:tcBorders>
              <w:top w:val="single" w:sz="5" w:space="0" w:color="000000"/>
              <w:left w:val="single" w:sz="5" w:space="0" w:color="000000"/>
              <w:bottom w:val="single" w:sz="5" w:space="0" w:color="000000"/>
              <w:right w:val="single" w:sz="5" w:space="0" w:color="000000"/>
            </w:tcBorders>
          </w:tcPr>
          <w:p w:rsidR="00E0500F" w:rsidRPr="00E0500F" w:rsidRDefault="00E0500F">
            <w:pPr>
              <w:pStyle w:val="TableParagraph"/>
              <w:spacing w:before="3" w:line="140" w:lineRule="exact"/>
              <w:rPr>
                <w:b/>
                <w:lang w:val="it-IT"/>
              </w:rPr>
            </w:pPr>
          </w:p>
          <w:p w:rsidR="00E0500F" w:rsidRPr="00E0500F" w:rsidRDefault="00E0500F">
            <w:pPr>
              <w:pStyle w:val="TableParagraph"/>
              <w:spacing w:before="3" w:line="140" w:lineRule="exact"/>
              <w:rPr>
                <w:b/>
                <w:lang w:val="it-IT"/>
              </w:rPr>
            </w:pPr>
          </w:p>
          <w:p w:rsidR="00E0500F" w:rsidRPr="00E0500F" w:rsidRDefault="00E0500F">
            <w:pPr>
              <w:pStyle w:val="TableParagraph"/>
              <w:spacing w:before="3" w:line="140" w:lineRule="exact"/>
              <w:rPr>
                <w:b/>
                <w:lang w:val="it-IT"/>
              </w:rPr>
            </w:pPr>
            <w:r w:rsidRPr="00E0500F">
              <w:rPr>
                <w:b/>
                <w:lang w:val="it-IT"/>
              </w:rPr>
              <w:t xml:space="preserve">FONDO ART. 17 COMMA </w:t>
            </w:r>
            <w:proofErr w:type="gramStart"/>
            <w:r w:rsidRPr="00E0500F">
              <w:rPr>
                <w:b/>
                <w:lang w:val="it-IT"/>
              </w:rPr>
              <w:t>6  RIDETERMINATO</w:t>
            </w:r>
            <w:proofErr w:type="gramEnd"/>
            <w:r w:rsidRPr="00E0500F">
              <w:rPr>
                <w:b/>
                <w:lang w:val="it-IT"/>
              </w:rPr>
              <w:t xml:space="preserve">  </w:t>
            </w:r>
          </w:p>
        </w:tc>
        <w:tc>
          <w:tcPr>
            <w:tcW w:w="851" w:type="dxa"/>
            <w:tcBorders>
              <w:top w:val="single" w:sz="5" w:space="0" w:color="000000"/>
              <w:left w:val="single" w:sz="5" w:space="0" w:color="000000"/>
              <w:bottom w:val="single" w:sz="5" w:space="0" w:color="000000"/>
              <w:right w:val="nil"/>
            </w:tcBorders>
          </w:tcPr>
          <w:p w:rsidR="00E0500F" w:rsidRPr="00E44C43" w:rsidRDefault="00597EB9">
            <w:pPr>
              <w:pStyle w:val="TableParagraph"/>
              <w:spacing w:before="3" w:line="140" w:lineRule="exact"/>
              <w:rPr>
                <w:rFonts w:ascii="Times New Roman" w:hAnsi="Times New Roman" w:cs="Times New Roman"/>
                <w:sz w:val="20"/>
                <w:szCs w:val="20"/>
              </w:rPr>
            </w:pPr>
            <w:r>
              <w:rPr>
                <w:rFonts w:ascii="Times New Roman" w:hAnsi="Times New Roman" w:cs="Times New Roman"/>
                <w:sz w:val="20"/>
                <w:szCs w:val="20"/>
              </w:rPr>
              <w:t xml:space="preserve"> </w:t>
            </w:r>
            <w:r w:rsidR="00E0500F">
              <w:rPr>
                <w:rFonts w:ascii="Times New Roman" w:hAnsi="Times New Roman" w:cs="Times New Roman"/>
                <w:sz w:val="20"/>
                <w:szCs w:val="20"/>
              </w:rPr>
              <w:t xml:space="preserve">€ </w:t>
            </w:r>
          </w:p>
        </w:tc>
        <w:tc>
          <w:tcPr>
            <w:tcW w:w="1507" w:type="dxa"/>
            <w:tcBorders>
              <w:top w:val="single" w:sz="5" w:space="0" w:color="000000"/>
              <w:left w:val="nil"/>
              <w:bottom w:val="single" w:sz="5" w:space="0" w:color="000000"/>
              <w:right w:val="single" w:sz="5" w:space="0" w:color="000000"/>
            </w:tcBorders>
          </w:tcPr>
          <w:p w:rsidR="00597EB9" w:rsidRPr="00597EB9" w:rsidRDefault="00E0500F" w:rsidP="00597EB9">
            <w:pPr>
              <w:pStyle w:val="TableParagraph"/>
              <w:spacing w:before="3" w:line="170" w:lineRule="exact"/>
              <w:rPr>
                <w:rFonts w:ascii="Times New Roman" w:hAnsi="Times New Roman" w:cs="Times New Roman"/>
                <w:sz w:val="20"/>
                <w:szCs w:val="20"/>
                <w:lang w:val="it-IT"/>
              </w:rPr>
            </w:pPr>
            <w:r w:rsidRPr="00597EB9">
              <w:rPr>
                <w:rFonts w:ascii="Times New Roman" w:hAnsi="Times New Roman" w:cs="Times New Roman"/>
                <w:sz w:val="20"/>
                <w:szCs w:val="20"/>
                <w:lang w:val="it-IT"/>
              </w:rPr>
              <w:t xml:space="preserve">        </w:t>
            </w:r>
          </w:p>
          <w:p w:rsidR="00E0500F" w:rsidRPr="00597EB9" w:rsidRDefault="00E0500F" w:rsidP="00597EB9">
            <w:pPr>
              <w:pStyle w:val="TableParagraph"/>
              <w:spacing w:before="3" w:line="170" w:lineRule="exact"/>
              <w:rPr>
                <w:rFonts w:ascii="Times New Roman" w:hAnsi="Times New Roman" w:cs="Times New Roman"/>
                <w:sz w:val="20"/>
                <w:szCs w:val="20"/>
                <w:lang w:val="it-IT"/>
              </w:rPr>
            </w:pPr>
            <w:r w:rsidRPr="00597EB9">
              <w:rPr>
                <w:rFonts w:ascii="Times New Roman" w:hAnsi="Times New Roman" w:cs="Times New Roman"/>
                <w:sz w:val="20"/>
                <w:szCs w:val="20"/>
                <w:lang w:val="it-IT"/>
              </w:rPr>
              <w:t xml:space="preserve"> </w:t>
            </w:r>
            <w:r w:rsidR="00597EB9">
              <w:rPr>
                <w:rFonts w:ascii="Times New Roman" w:hAnsi="Times New Roman" w:cs="Times New Roman"/>
                <w:sz w:val="20"/>
                <w:szCs w:val="20"/>
                <w:lang w:val="it-IT"/>
              </w:rPr>
              <w:t xml:space="preserve">         </w:t>
            </w:r>
            <w:r w:rsidRPr="00597EB9">
              <w:rPr>
                <w:rFonts w:ascii="Times New Roman" w:hAnsi="Times New Roman" w:cs="Times New Roman"/>
                <w:sz w:val="20"/>
                <w:szCs w:val="20"/>
                <w:lang w:val="it-IT"/>
              </w:rPr>
              <w:t>76.484,70</w:t>
            </w:r>
          </w:p>
        </w:tc>
      </w:tr>
      <w:tr w:rsidR="00244814" w:rsidRPr="00244814" w:rsidTr="002E7411">
        <w:trPr>
          <w:trHeight w:hRule="exact" w:val="687"/>
        </w:trPr>
        <w:tc>
          <w:tcPr>
            <w:tcW w:w="8233" w:type="dxa"/>
            <w:tcBorders>
              <w:top w:val="single" w:sz="5" w:space="0" w:color="000000"/>
              <w:left w:val="single" w:sz="5" w:space="0" w:color="000000"/>
              <w:bottom w:val="single" w:sz="5" w:space="0" w:color="000000"/>
              <w:right w:val="single" w:sz="5" w:space="0" w:color="000000"/>
            </w:tcBorders>
          </w:tcPr>
          <w:p w:rsidR="00244814" w:rsidRDefault="00244814">
            <w:pPr>
              <w:pStyle w:val="TableParagraph"/>
              <w:spacing w:before="3" w:line="140" w:lineRule="exact"/>
              <w:rPr>
                <w:b/>
                <w:lang w:val="it-IT"/>
              </w:rPr>
            </w:pPr>
          </w:p>
          <w:p w:rsidR="00244814" w:rsidRDefault="00244814" w:rsidP="00244814">
            <w:pPr>
              <w:pStyle w:val="TableParagraph"/>
              <w:rPr>
                <w:b/>
                <w:lang w:val="it-IT"/>
              </w:rPr>
            </w:pPr>
            <w:r>
              <w:rPr>
                <w:b/>
                <w:lang w:val="it-IT"/>
              </w:rPr>
              <w:t>FONDO ex art. 79 al netto incrementi Fondo art. 17 comma 6</w:t>
            </w:r>
          </w:p>
          <w:p w:rsidR="00244814" w:rsidRPr="00E0500F" w:rsidRDefault="00244814" w:rsidP="00244814">
            <w:pPr>
              <w:pStyle w:val="TableParagraph"/>
              <w:rPr>
                <w:b/>
                <w:lang w:val="it-IT"/>
              </w:rPr>
            </w:pPr>
            <w:r>
              <w:rPr>
                <w:b/>
                <w:lang w:val="it-IT"/>
              </w:rPr>
              <w:t>(308.208,73-23.202,07)</w:t>
            </w:r>
          </w:p>
        </w:tc>
        <w:tc>
          <w:tcPr>
            <w:tcW w:w="851" w:type="dxa"/>
            <w:tcBorders>
              <w:top w:val="single" w:sz="5" w:space="0" w:color="000000"/>
              <w:left w:val="single" w:sz="5" w:space="0" w:color="000000"/>
              <w:bottom w:val="single" w:sz="5" w:space="0" w:color="000000"/>
              <w:right w:val="nil"/>
            </w:tcBorders>
          </w:tcPr>
          <w:p w:rsidR="00244814" w:rsidRPr="00244814" w:rsidRDefault="001067A2">
            <w:pPr>
              <w:pStyle w:val="TableParagraph"/>
              <w:spacing w:before="3" w:line="140" w:lineRule="exact"/>
              <w:rPr>
                <w:rFonts w:ascii="Times New Roman" w:hAnsi="Times New Roman" w:cs="Times New Roman"/>
                <w:sz w:val="20"/>
                <w:szCs w:val="20"/>
                <w:lang w:val="it-IT"/>
              </w:rPr>
            </w:pPr>
            <w:r>
              <w:rPr>
                <w:rFonts w:ascii="Times New Roman" w:hAnsi="Times New Roman" w:cs="Times New Roman"/>
                <w:sz w:val="20"/>
                <w:szCs w:val="20"/>
                <w:lang w:val="it-IT"/>
              </w:rPr>
              <w:t xml:space="preserve">€ </w:t>
            </w:r>
          </w:p>
        </w:tc>
        <w:tc>
          <w:tcPr>
            <w:tcW w:w="1507" w:type="dxa"/>
            <w:tcBorders>
              <w:top w:val="single" w:sz="5" w:space="0" w:color="000000"/>
              <w:left w:val="nil"/>
              <w:bottom w:val="single" w:sz="5" w:space="0" w:color="000000"/>
              <w:right w:val="single" w:sz="5" w:space="0" w:color="000000"/>
            </w:tcBorders>
          </w:tcPr>
          <w:p w:rsidR="001067A2" w:rsidRDefault="001067A2" w:rsidP="00597EB9">
            <w:pPr>
              <w:pStyle w:val="TableParagraph"/>
              <w:spacing w:before="3" w:line="170" w:lineRule="exact"/>
              <w:rPr>
                <w:rFonts w:ascii="Times New Roman" w:hAnsi="Times New Roman" w:cs="Times New Roman"/>
                <w:sz w:val="20"/>
                <w:szCs w:val="20"/>
                <w:lang w:val="it-IT"/>
              </w:rPr>
            </w:pPr>
          </w:p>
          <w:p w:rsidR="00244814" w:rsidRPr="00597EB9" w:rsidRDefault="001067A2" w:rsidP="001067A2">
            <w:pPr>
              <w:pStyle w:val="TableParagraph"/>
              <w:spacing w:before="3" w:line="170" w:lineRule="exact"/>
              <w:jc w:val="center"/>
              <w:rPr>
                <w:rFonts w:ascii="Times New Roman" w:hAnsi="Times New Roman" w:cs="Times New Roman"/>
                <w:sz w:val="20"/>
                <w:szCs w:val="20"/>
                <w:lang w:val="it-IT"/>
              </w:rPr>
            </w:pPr>
            <w:r>
              <w:rPr>
                <w:rFonts w:ascii="Times New Roman" w:hAnsi="Times New Roman" w:cs="Times New Roman"/>
                <w:sz w:val="20"/>
                <w:szCs w:val="20"/>
                <w:lang w:val="it-IT"/>
              </w:rPr>
              <w:t>285.006,66</w:t>
            </w:r>
          </w:p>
        </w:tc>
      </w:tr>
      <w:tr w:rsidR="009F4A6A" w:rsidRPr="00597EB9" w:rsidTr="002E7411">
        <w:trPr>
          <w:trHeight w:hRule="exact" w:val="687"/>
        </w:trPr>
        <w:tc>
          <w:tcPr>
            <w:tcW w:w="8233" w:type="dxa"/>
            <w:tcBorders>
              <w:top w:val="single" w:sz="5" w:space="0" w:color="000000"/>
              <w:left w:val="single" w:sz="5" w:space="0" w:color="000000"/>
              <w:bottom w:val="single" w:sz="5" w:space="0" w:color="000000"/>
              <w:right w:val="single" w:sz="5" w:space="0" w:color="000000"/>
            </w:tcBorders>
          </w:tcPr>
          <w:p w:rsidR="009F4A6A" w:rsidRPr="00597EB9" w:rsidRDefault="009F4A6A">
            <w:pPr>
              <w:pStyle w:val="TableParagraph"/>
              <w:spacing w:before="3" w:line="140" w:lineRule="exact"/>
              <w:rPr>
                <w:b/>
                <w:lang w:val="it-IT"/>
              </w:rPr>
            </w:pPr>
          </w:p>
          <w:p w:rsidR="006E5AA6" w:rsidRPr="00597EB9" w:rsidRDefault="0050640E" w:rsidP="006E5AA6">
            <w:pPr>
              <w:pStyle w:val="TableParagraph"/>
              <w:ind w:left="63"/>
              <w:rPr>
                <w:b/>
                <w:lang w:val="it-IT"/>
              </w:rPr>
            </w:pPr>
            <w:r w:rsidRPr="00597EB9">
              <w:rPr>
                <w:b/>
                <w:lang w:val="it-IT"/>
              </w:rPr>
              <w:t xml:space="preserve">FONDO SALARIO ACCESSORIO + FONDO </w:t>
            </w:r>
            <w:r w:rsidR="00597EB9">
              <w:rPr>
                <w:b/>
                <w:lang w:val="it-IT"/>
              </w:rPr>
              <w:t>art.17 comma 6</w:t>
            </w:r>
            <w:r w:rsidRPr="00597EB9">
              <w:rPr>
                <w:b/>
                <w:lang w:val="it-IT"/>
              </w:rPr>
              <w:t xml:space="preserve"> </w:t>
            </w:r>
            <w:r w:rsidR="00E0500F" w:rsidRPr="00597EB9">
              <w:rPr>
                <w:b/>
                <w:lang w:val="it-IT"/>
              </w:rPr>
              <w:t>rideterminato</w:t>
            </w:r>
          </w:p>
          <w:p w:rsidR="00566B45" w:rsidRPr="00597EB9" w:rsidRDefault="00566B45" w:rsidP="006E5AA6">
            <w:pPr>
              <w:pStyle w:val="TableParagraph"/>
              <w:ind w:left="63"/>
              <w:rPr>
                <w:b/>
                <w:lang w:val="it-IT"/>
              </w:rPr>
            </w:pPr>
            <w:r w:rsidRPr="00597EB9">
              <w:rPr>
                <w:b/>
                <w:lang w:val="it-IT"/>
              </w:rPr>
              <w:t xml:space="preserve">(€ </w:t>
            </w:r>
            <w:r w:rsidR="00E0500F" w:rsidRPr="00597EB9">
              <w:rPr>
                <w:b/>
                <w:lang w:val="it-IT"/>
              </w:rPr>
              <w:t>28</w:t>
            </w:r>
            <w:r w:rsidR="00597EB9">
              <w:rPr>
                <w:b/>
                <w:lang w:val="it-IT"/>
              </w:rPr>
              <w:t>5.006,66</w:t>
            </w:r>
            <w:r w:rsidRPr="00597EB9">
              <w:rPr>
                <w:b/>
                <w:lang w:val="it-IT"/>
              </w:rPr>
              <w:t xml:space="preserve">+ € </w:t>
            </w:r>
            <w:r w:rsidR="00E0500F" w:rsidRPr="00597EB9">
              <w:rPr>
                <w:b/>
                <w:lang w:val="it-IT"/>
              </w:rPr>
              <w:t>76.484,70</w:t>
            </w:r>
            <w:r w:rsidRPr="00597EB9">
              <w:rPr>
                <w:b/>
                <w:lang w:val="it-IT"/>
              </w:rPr>
              <w:t>)</w:t>
            </w:r>
          </w:p>
        </w:tc>
        <w:tc>
          <w:tcPr>
            <w:tcW w:w="851" w:type="dxa"/>
            <w:tcBorders>
              <w:top w:val="single" w:sz="5" w:space="0" w:color="000000"/>
              <w:left w:val="single" w:sz="5" w:space="0" w:color="000000"/>
              <w:bottom w:val="single" w:sz="5" w:space="0" w:color="000000"/>
              <w:right w:val="nil"/>
            </w:tcBorders>
          </w:tcPr>
          <w:p w:rsidR="009F4A6A" w:rsidRPr="00E44C43" w:rsidRDefault="009F4A6A">
            <w:pPr>
              <w:pStyle w:val="TableParagraph"/>
              <w:spacing w:before="3" w:line="140" w:lineRule="exact"/>
              <w:rPr>
                <w:rFonts w:ascii="Times New Roman" w:hAnsi="Times New Roman" w:cs="Times New Roman"/>
                <w:sz w:val="20"/>
                <w:szCs w:val="20"/>
              </w:rPr>
            </w:pPr>
          </w:p>
          <w:p w:rsidR="009F4A6A" w:rsidRPr="00E44C43" w:rsidRDefault="0050640E">
            <w:pPr>
              <w:pStyle w:val="TableParagraph"/>
              <w:ind w:left="128"/>
              <w:rPr>
                <w:rFonts w:ascii="Times New Roman" w:eastAsia="Arial" w:hAnsi="Times New Roman" w:cs="Times New Roman"/>
                <w:sz w:val="20"/>
                <w:szCs w:val="20"/>
              </w:rPr>
            </w:pPr>
            <w:r w:rsidRPr="00E44C43">
              <w:rPr>
                <w:rFonts w:ascii="Times New Roman" w:eastAsia="Arial" w:hAnsi="Times New Roman" w:cs="Times New Roman"/>
                <w:b/>
                <w:bCs/>
                <w:sz w:val="20"/>
                <w:szCs w:val="20"/>
              </w:rPr>
              <w:t>€</w:t>
            </w:r>
          </w:p>
        </w:tc>
        <w:tc>
          <w:tcPr>
            <w:tcW w:w="1507" w:type="dxa"/>
            <w:tcBorders>
              <w:top w:val="single" w:sz="5" w:space="0" w:color="000000"/>
              <w:left w:val="nil"/>
              <w:bottom w:val="single" w:sz="5" w:space="0" w:color="000000"/>
              <w:right w:val="single" w:sz="5" w:space="0" w:color="000000"/>
            </w:tcBorders>
          </w:tcPr>
          <w:p w:rsidR="009F4A6A" w:rsidRPr="00597EB9" w:rsidRDefault="009F4A6A">
            <w:pPr>
              <w:pStyle w:val="TableParagraph"/>
              <w:spacing w:before="3" w:line="140" w:lineRule="exact"/>
              <w:rPr>
                <w:rFonts w:ascii="Times New Roman" w:hAnsi="Times New Roman" w:cs="Times New Roman"/>
                <w:sz w:val="20"/>
                <w:szCs w:val="20"/>
              </w:rPr>
            </w:pPr>
          </w:p>
          <w:p w:rsidR="009F4A6A" w:rsidRPr="00597EB9" w:rsidRDefault="00E0500F" w:rsidP="00563DCF">
            <w:pPr>
              <w:pStyle w:val="TableParagraph"/>
              <w:ind w:left="458"/>
              <w:rPr>
                <w:rFonts w:ascii="Times New Roman" w:eastAsia="Arial" w:hAnsi="Times New Roman" w:cs="Times New Roman"/>
                <w:sz w:val="20"/>
                <w:szCs w:val="20"/>
              </w:rPr>
            </w:pPr>
            <w:r w:rsidRPr="00597EB9">
              <w:rPr>
                <w:rFonts w:ascii="Times New Roman" w:eastAsia="Arial" w:hAnsi="Times New Roman" w:cs="Times New Roman"/>
                <w:sz w:val="20"/>
                <w:szCs w:val="20"/>
              </w:rPr>
              <w:t>361.4</w:t>
            </w:r>
            <w:r w:rsidR="00597EB9" w:rsidRPr="00597EB9">
              <w:rPr>
                <w:rFonts w:ascii="Times New Roman" w:eastAsia="Arial" w:hAnsi="Times New Roman" w:cs="Times New Roman"/>
                <w:sz w:val="20"/>
                <w:szCs w:val="20"/>
              </w:rPr>
              <w:t>91,36</w:t>
            </w:r>
          </w:p>
        </w:tc>
      </w:tr>
      <w:tr w:rsidR="009F4A6A" w:rsidRPr="00773E28" w:rsidTr="00FF4DFE">
        <w:trPr>
          <w:trHeight w:hRule="exact" w:val="8376"/>
        </w:trPr>
        <w:tc>
          <w:tcPr>
            <w:tcW w:w="8233" w:type="dxa"/>
            <w:tcBorders>
              <w:top w:val="single" w:sz="5" w:space="0" w:color="000000"/>
              <w:left w:val="single" w:sz="5" w:space="0" w:color="000000"/>
              <w:bottom w:val="single" w:sz="5" w:space="0" w:color="000000"/>
              <w:right w:val="single" w:sz="5" w:space="0" w:color="000000"/>
            </w:tcBorders>
          </w:tcPr>
          <w:p w:rsidR="009F4A6A" w:rsidRPr="00E44C43" w:rsidRDefault="0050640E">
            <w:pPr>
              <w:pStyle w:val="TableParagraph"/>
              <w:spacing w:before="73"/>
              <w:ind w:left="2550"/>
              <w:rPr>
                <w:rFonts w:ascii="Times New Roman" w:eastAsia="Arial" w:hAnsi="Times New Roman" w:cs="Times New Roman"/>
                <w:b/>
                <w:bCs/>
                <w:sz w:val="20"/>
                <w:szCs w:val="20"/>
                <w:lang w:val="it-IT"/>
              </w:rPr>
            </w:pPr>
            <w:r w:rsidRPr="00E44C43">
              <w:rPr>
                <w:rFonts w:ascii="Times New Roman" w:eastAsia="Arial" w:hAnsi="Times New Roman" w:cs="Times New Roman"/>
                <w:b/>
                <w:bCs/>
                <w:spacing w:val="-1"/>
                <w:sz w:val="20"/>
                <w:szCs w:val="20"/>
                <w:lang w:val="it-IT"/>
              </w:rPr>
              <w:t>S</w:t>
            </w:r>
            <w:r w:rsidRPr="00E44C43">
              <w:rPr>
                <w:rFonts w:ascii="Times New Roman" w:eastAsia="Arial" w:hAnsi="Times New Roman" w:cs="Times New Roman"/>
                <w:b/>
                <w:bCs/>
                <w:sz w:val="20"/>
                <w:szCs w:val="20"/>
                <w:lang w:val="it-IT"/>
              </w:rPr>
              <w:t>O</w:t>
            </w:r>
            <w:r w:rsidRPr="00E44C43">
              <w:rPr>
                <w:rFonts w:ascii="Times New Roman" w:eastAsia="Arial" w:hAnsi="Times New Roman" w:cs="Times New Roman"/>
                <w:b/>
                <w:bCs/>
                <w:spacing w:val="-2"/>
                <w:sz w:val="20"/>
                <w:szCs w:val="20"/>
                <w:lang w:val="it-IT"/>
              </w:rPr>
              <w:t>M</w:t>
            </w:r>
            <w:r w:rsidRPr="00E44C43">
              <w:rPr>
                <w:rFonts w:ascii="Times New Roman" w:eastAsia="Arial" w:hAnsi="Times New Roman" w:cs="Times New Roman"/>
                <w:b/>
                <w:bCs/>
                <w:sz w:val="20"/>
                <w:szCs w:val="20"/>
                <w:lang w:val="it-IT"/>
              </w:rPr>
              <w:t xml:space="preserve">ME </w:t>
            </w:r>
            <w:r w:rsidRPr="00E44C43">
              <w:rPr>
                <w:rFonts w:ascii="Times New Roman" w:eastAsia="Arial" w:hAnsi="Times New Roman" w:cs="Times New Roman"/>
                <w:b/>
                <w:bCs/>
                <w:spacing w:val="-1"/>
                <w:sz w:val="20"/>
                <w:szCs w:val="20"/>
                <w:lang w:val="it-IT"/>
              </w:rPr>
              <w:t>ES</w:t>
            </w:r>
            <w:r w:rsidRPr="00E44C43">
              <w:rPr>
                <w:rFonts w:ascii="Times New Roman" w:eastAsia="Arial" w:hAnsi="Times New Roman" w:cs="Times New Roman"/>
                <w:b/>
                <w:bCs/>
                <w:spacing w:val="-2"/>
                <w:sz w:val="20"/>
                <w:szCs w:val="20"/>
                <w:lang w:val="it-IT"/>
              </w:rPr>
              <w:t>C</w:t>
            </w:r>
            <w:r w:rsidRPr="00E44C43">
              <w:rPr>
                <w:rFonts w:ascii="Times New Roman" w:eastAsia="Arial" w:hAnsi="Times New Roman" w:cs="Times New Roman"/>
                <w:b/>
                <w:bCs/>
                <w:sz w:val="20"/>
                <w:szCs w:val="20"/>
                <w:lang w:val="it-IT"/>
              </w:rPr>
              <w:t>L</w:t>
            </w:r>
            <w:r w:rsidRPr="00E44C43">
              <w:rPr>
                <w:rFonts w:ascii="Times New Roman" w:eastAsia="Arial" w:hAnsi="Times New Roman" w:cs="Times New Roman"/>
                <w:b/>
                <w:bCs/>
                <w:spacing w:val="-2"/>
                <w:sz w:val="20"/>
                <w:szCs w:val="20"/>
                <w:lang w:val="it-IT"/>
              </w:rPr>
              <w:t>U</w:t>
            </w:r>
            <w:r w:rsidRPr="00E44C43">
              <w:rPr>
                <w:rFonts w:ascii="Times New Roman" w:eastAsia="Arial" w:hAnsi="Times New Roman" w:cs="Times New Roman"/>
                <w:b/>
                <w:bCs/>
                <w:spacing w:val="-1"/>
                <w:sz w:val="20"/>
                <w:szCs w:val="20"/>
                <w:lang w:val="it-IT"/>
              </w:rPr>
              <w:t>S</w:t>
            </w:r>
            <w:r w:rsidRPr="00E44C43">
              <w:rPr>
                <w:rFonts w:ascii="Times New Roman" w:eastAsia="Arial" w:hAnsi="Times New Roman" w:cs="Times New Roman"/>
                <w:b/>
                <w:bCs/>
                <w:sz w:val="20"/>
                <w:szCs w:val="20"/>
                <w:lang w:val="it-IT"/>
              </w:rPr>
              <w:t xml:space="preserve">E </w:t>
            </w:r>
            <w:r w:rsidRPr="00E44C43">
              <w:rPr>
                <w:rFonts w:ascii="Times New Roman" w:eastAsia="Arial" w:hAnsi="Times New Roman" w:cs="Times New Roman"/>
                <w:b/>
                <w:bCs/>
                <w:spacing w:val="1"/>
                <w:sz w:val="20"/>
                <w:szCs w:val="20"/>
                <w:lang w:val="it-IT"/>
              </w:rPr>
              <w:t>D</w:t>
            </w:r>
            <w:r w:rsidRPr="00E44C43">
              <w:rPr>
                <w:rFonts w:ascii="Times New Roman" w:eastAsia="Arial" w:hAnsi="Times New Roman" w:cs="Times New Roman"/>
                <w:b/>
                <w:bCs/>
                <w:spacing w:val="-6"/>
                <w:sz w:val="20"/>
                <w:szCs w:val="20"/>
                <w:lang w:val="it-IT"/>
              </w:rPr>
              <w:t>A</w:t>
            </w:r>
            <w:r w:rsidRPr="00E44C43">
              <w:rPr>
                <w:rFonts w:ascii="Times New Roman" w:eastAsia="Arial" w:hAnsi="Times New Roman" w:cs="Times New Roman"/>
                <w:b/>
                <w:bCs/>
                <w:sz w:val="20"/>
                <w:szCs w:val="20"/>
                <w:lang w:val="it-IT"/>
              </w:rPr>
              <w:t>L</w:t>
            </w:r>
            <w:r w:rsidRPr="00E44C43">
              <w:rPr>
                <w:rFonts w:ascii="Times New Roman" w:eastAsia="Arial" w:hAnsi="Times New Roman" w:cs="Times New Roman"/>
                <w:b/>
                <w:bCs/>
                <w:spacing w:val="2"/>
                <w:sz w:val="20"/>
                <w:szCs w:val="20"/>
                <w:lang w:val="it-IT"/>
              </w:rPr>
              <w:t xml:space="preserve"> </w:t>
            </w:r>
            <w:r w:rsidRPr="00E44C43">
              <w:rPr>
                <w:rFonts w:ascii="Times New Roman" w:eastAsia="Arial" w:hAnsi="Times New Roman" w:cs="Times New Roman"/>
                <w:b/>
                <w:bCs/>
                <w:sz w:val="20"/>
                <w:szCs w:val="20"/>
                <w:lang w:val="it-IT"/>
              </w:rPr>
              <w:t>L</w:t>
            </w:r>
            <w:r w:rsidRPr="00E44C43">
              <w:rPr>
                <w:rFonts w:ascii="Times New Roman" w:eastAsia="Arial" w:hAnsi="Times New Roman" w:cs="Times New Roman"/>
                <w:b/>
                <w:bCs/>
                <w:spacing w:val="-2"/>
                <w:sz w:val="20"/>
                <w:szCs w:val="20"/>
                <w:lang w:val="it-IT"/>
              </w:rPr>
              <w:t>I</w:t>
            </w:r>
            <w:r w:rsidRPr="00E44C43">
              <w:rPr>
                <w:rFonts w:ascii="Times New Roman" w:eastAsia="Arial" w:hAnsi="Times New Roman" w:cs="Times New Roman"/>
                <w:b/>
                <w:bCs/>
                <w:sz w:val="20"/>
                <w:szCs w:val="20"/>
                <w:lang w:val="it-IT"/>
              </w:rPr>
              <w:t>MI</w:t>
            </w:r>
            <w:r w:rsidRPr="00E44C43">
              <w:rPr>
                <w:rFonts w:ascii="Times New Roman" w:eastAsia="Arial" w:hAnsi="Times New Roman" w:cs="Times New Roman"/>
                <w:b/>
                <w:bCs/>
                <w:spacing w:val="-3"/>
                <w:sz w:val="20"/>
                <w:szCs w:val="20"/>
                <w:lang w:val="it-IT"/>
              </w:rPr>
              <w:t>T</w:t>
            </w:r>
            <w:r w:rsidRPr="00E44C43">
              <w:rPr>
                <w:rFonts w:ascii="Times New Roman" w:eastAsia="Arial" w:hAnsi="Times New Roman" w:cs="Times New Roman"/>
                <w:b/>
                <w:bCs/>
                <w:sz w:val="20"/>
                <w:szCs w:val="20"/>
                <w:lang w:val="it-IT"/>
              </w:rPr>
              <w:t>E 2</w:t>
            </w:r>
            <w:r w:rsidRPr="00E44C43">
              <w:rPr>
                <w:rFonts w:ascii="Times New Roman" w:eastAsia="Arial" w:hAnsi="Times New Roman" w:cs="Times New Roman"/>
                <w:b/>
                <w:bCs/>
                <w:spacing w:val="-1"/>
                <w:sz w:val="20"/>
                <w:szCs w:val="20"/>
                <w:lang w:val="it-IT"/>
              </w:rPr>
              <w:t>0</w:t>
            </w:r>
            <w:r w:rsidR="005261D0" w:rsidRPr="00E44C43">
              <w:rPr>
                <w:rFonts w:ascii="Times New Roman" w:eastAsia="Arial" w:hAnsi="Times New Roman" w:cs="Times New Roman"/>
                <w:b/>
                <w:bCs/>
                <w:spacing w:val="-1"/>
                <w:sz w:val="20"/>
                <w:szCs w:val="20"/>
                <w:lang w:val="it-IT"/>
              </w:rPr>
              <w:t>2</w:t>
            </w:r>
            <w:r w:rsidR="001D2453" w:rsidRPr="00E44C43">
              <w:rPr>
                <w:rFonts w:ascii="Times New Roman" w:eastAsia="Arial" w:hAnsi="Times New Roman" w:cs="Times New Roman"/>
                <w:b/>
                <w:bCs/>
                <w:spacing w:val="-1"/>
                <w:sz w:val="20"/>
                <w:szCs w:val="20"/>
                <w:lang w:val="it-IT"/>
              </w:rPr>
              <w:t>3</w:t>
            </w:r>
          </w:p>
          <w:tbl>
            <w:tblPr>
              <w:tblStyle w:val="Grigliatabella"/>
              <w:tblW w:w="7332" w:type="dxa"/>
              <w:jc w:val="center"/>
              <w:tblLayout w:type="fixed"/>
              <w:tblLook w:val="04A0" w:firstRow="1" w:lastRow="0" w:firstColumn="1" w:lastColumn="0" w:noHBand="0" w:noVBand="1"/>
            </w:tblPr>
            <w:tblGrid>
              <w:gridCol w:w="2693"/>
              <w:gridCol w:w="3363"/>
              <w:gridCol w:w="1276"/>
            </w:tblGrid>
            <w:tr w:rsidR="00C01D6E" w:rsidRPr="00E44C43" w:rsidTr="00657798">
              <w:trPr>
                <w:jc w:val="center"/>
              </w:trPr>
              <w:tc>
                <w:tcPr>
                  <w:tcW w:w="2693" w:type="dxa"/>
                </w:tcPr>
                <w:p w:rsidR="00C01D6E" w:rsidRPr="00B501EC" w:rsidRDefault="00C01D6E" w:rsidP="00DA5329">
                  <w:pPr>
                    <w:pStyle w:val="TableParagraph"/>
                    <w:spacing w:before="73"/>
                    <w:rPr>
                      <w:rFonts w:ascii="Times New Roman" w:hAnsi="Times New Roman" w:cs="Times New Roman"/>
                      <w:spacing w:val="-1"/>
                      <w:sz w:val="20"/>
                      <w:szCs w:val="20"/>
                    </w:rPr>
                  </w:pPr>
                  <w:r w:rsidRPr="00B501EC">
                    <w:rPr>
                      <w:rFonts w:ascii="Times New Roman" w:hAnsi="Times New Roman" w:cs="Times New Roman"/>
                      <w:spacing w:val="-1"/>
                      <w:sz w:val="20"/>
                      <w:szCs w:val="20"/>
                    </w:rPr>
                    <w:t xml:space="preserve">Art. 79 comma 1 </w:t>
                  </w:r>
                  <w:proofErr w:type="spellStart"/>
                  <w:r w:rsidRPr="00B501EC">
                    <w:rPr>
                      <w:rFonts w:ascii="Times New Roman" w:hAnsi="Times New Roman" w:cs="Times New Roman"/>
                      <w:spacing w:val="-1"/>
                      <w:sz w:val="20"/>
                      <w:szCs w:val="20"/>
                    </w:rPr>
                    <w:t>lett</w:t>
                  </w:r>
                  <w:proofErr w:type="spellEnd"/>
                  <w:r w:rsidRPr="00B501EC">
                    <w:rPr>
                      <w:rFonts w:ascii="Times New Roman" w:hAnsi="Times New Roman" w:cs="Times New Roman"/>
                      <w:spacing w:val="-1"/>
                      <w:sz w:val="20"/>
                      <w:szCs w:val="20"/>
                    </w:rPr>
                    <w:t>. a) CCNL 16.11.2022</w:t>
                  </w:r>
                </w:p>
                <w:p w:rsidR="00B501EC" w:rsidRPr="00B501EC" w:rsidRDefault="00B501EC" w:rsidP="00DA5329">
                  <w:pPr>
                    <w:pStyle w:val="TableParagraph"/>
                    <w:spacing w:before="73"/>
                    <w:rPr>
                      <w:rFonts w:ascii="Times New Roman" w:hAnsi="Times New Roman" w:cs="Times New Roman"/>
                      <w:spacing w:val="-1"/>
                      <w:sz w:val="20"/>
                      <w:szCs w:val="20"/>
                      <w:lang w:val="it-IT"/>
                    </w:rPr>
                  </w:pPr>
                  <w:r w:rsidRPr="00B501EC">
                    <w:rPr>
                      <w:rFonts w:ascii="Times New Roman" w:hAnsi="Times New Roman" w:cs="Times New Roman"/>
                      <w:spacing w:val="-1"/>
                      <w:sz w:val="20"/>
                      <w:szCs w:val="20"/>
                      <w:lang w:val="it-IT"/>
                    </w:rPr>
                    <w:t>Richiama Art. 67 comma 2 lett. a) CCNL 21.05.2018</w:t>
                  </w:r>
                </w:p>
              </w:tc>
              <w:tc>
                <w:tcPr>
                  <w:tcW w:w="3363" w:type="dxa"/>
                </w:tcPr>
                <w:p w:rsidR="00C01D6E" w:rsidRPr="002E7411" w:rsidRDefault="00B501EC" w:rsidP="00DA5329">
                  <w:pPr>
                    <w:pStyle w:val="TableParagraph"/>
                    <w:spacing w:before="73"/>
                    <w:rPr>
                      <w:rFonts w:ascii="Times New Roman" w:hAnsi="Times New Roman" w:cs="Times New Roman"/>
                      <w:spacing w:val="-1"/>
                      <w:sz w:val="20"/>
                      <w:szCs w:val="20"/>
                      <w:lang w:val="it-IT"/>
                    </w:rPr>
                  </w:pPr>
                  <w:r w:rsidRPr="002E7411">
                    <w:rPr>
                      <w:rFonts w:ascii="Times New Roman" w:hAnsi="Times New Roman" w:cs="Times New Roman"/>
                      <w:spacing w:val="-1"/>
                      <w:sz w:val="20"/>
                      <w:szCs w:val="20"/>
                      <w:lang w:val="it-IT"/>
                    </w:rPr>
                    <w:t>Importo pari a € 83,20 su base annua per le unità di personale destinatarie del CCNL in servizio al 31/12/2015</w:t>
                  </w:r>
                </w:p>
              </w:tc>
              <w:tc>
                <w:tcPr>
                  <w:tcW w:w="1276" w:type="dxa"/>
                </w:tcPr>
                <w:p w:rsidR="00C01D6E" w:rsidRPr="00E44C43" w:rsidRDefault="00C01D6E" w:rsidP="004945A5">
                  <w:pPr>
                    <w:pStyle w:val="TableParagraph"/>
                    <w:spacing w:before="73"/>
                    <w:jc w:val="right"/>
                    <w:rPr>
                      <w:rFonts w:ascii="Times New Roman" w:eastAsia="Arial" w:hAnsi="Times New Roman" w:cs="Times New Roman"/>
                      <w:sz w:val="20"/>
                      <w:szCs w:val="20"/>
                    </w:rPr>
                  </w:pPr>
                  <w:r w:rsidRPr="00E44C43">
                    <w:rPr>
                      <w:rFonts w:ascii="Times New Roman" w:eastAsia="Arial" w:hAnsi="Times New Roman" w:cs="Times New Roman"/>
                      <w:sz w:val="20"/>
                      <w:szCs w:val="20"/>
                    </w:rPr>
                    <w:t>2.745,60</w:t>
                  </w:r>
                </w:p>
              </w:tc>
            </w:tr>
            <w:tr w:rsidR="00C01D6E" w:rsidRPr="00E44C43" w:rsidTr="00657798">
              <w:trPr>
                <w:jc w:val="center"/>
              </w:trPr>
              <w:tc>
                <w:tcPr>
                  <w:tcW w:w="2693" w:type="dxa"/>
                </w:tcPr>
                <w:p w:rsidR="00B501EC" w:rsidRPr="00B501EC" w:rsidRDefault="00B501EC" w:rsidP="00B501EC">
                  <w:pPr>
                    <w:pStyle w:val="TableParagraph"/>
                    <w:spacing w:before="73"/>
                    <w:rPr>
                      <w:rFonts w:ascii="Times New Roman" w:hAnsi="Times New Roman" w:cs="Times New Roman"/>
                      <w:spacing w:val="-1"/>
                      <w:sz w:val="20"/>
                      <w:szCs w:val="20"/>
                    </w:rPr>
                  </w:pPr>
                  <w:r w:rsidRPr="00B501EC">
                    <w:rPr>
                      <w:rFonts w:ascii="Times New Roman" w:hAnsi="Times New Roman" w:cs="Times New Roman"/>
                      <w:spacing w:val="-1"/>
                      <w:sz w:val="20"/>
                      <w:szCs w:val="20"/>
                    </w:rPr>
                    <w:t xml:space="preserve">Art. 79 comma 1 </w:t>
                  </w:r>
                  <w:proofErr w:type="spellStart"/>
                  <w:r w:rsidRPr="00B501EC">
                    <w:rPr>
                      <w:rFonts w:ascii="Times New Roman" w:hAnsi="Times New Roman" w:cs="Times New Roman"/>
                      <w:spacing w:val="-1"/>
                      <w:sz w:val="20"/>
                      <w:szCs w:val="20"/>
                    </w:rPr>
                    <w:t>lett</w:t>
                  </w:r>
                  <w:proofErr w:type="spellEnd"/>
                  <w:r w:rsidRPr="00B501EC">
                    <w:rPr>
                      <w:rFonts w:ascii="Times New Roman" w:hAnsi="Times New Roman" w:cs="Times New Roman"/>
                      <w:spacing w:val="-1"/>
                      <w:sz w:val="20"/>
                      <w:szCs w:val="20"/>
                    </w:rPr>
                    <w:t>. a) CCNL 16.11.2022</w:t>
                  </w:r>
                </w:p>
                <w:p w:rsidR="00B501EC" w:rsidRPr="00B501EC" w:rsidRDefault="00B501EC" w:rsidP="00B501EC">
                  <w:pPr>
                    <w:pStyle w:val="TableParagraph"/>
                    <w:spacing w:before="73"/>
                    <w:rPr>
                      <w:rFonts w:ascii="Times New Roman" w:hAnsi="Times New Roman" w:cs="Times New Roman"/>
                      <w:spacing w:val="-1"/>
                      <w:sz w:val="20"/>
                      <w:szCs w:val="20"/>
                      <w:lang w:val="it-IT"/>
                    </w:rPr>
                  </w:pPr>
                  <w:r w:rsidRPr="00B501EC">
                    <w:rPr>
                      <w:rFonts w:ascii="Times New Roman" w:hAnsi="Times New Roman" w:cs="Times New Roman"/>
                      <w:spacing w:val="-1"/>
                      <w:sz w:val="20"/>
                      <w:szCs w:val="20"/>
                      <w:lang w:val="it-IT"/>
                    </w:rPr>
                    <w:t>Richiama Art. 67 comma 2 lett. b) CCNL 21.05.2018</w:t>
                  </w:r>
                </w:p>
                <w:p w:rsidR="00C01D6E" w:rsidRPr="00B501EC" w:rsidRDefault="00B501EC" w:rsidP="00B501EC">
                  <w:pPr>
                    <w:pStyle w:val="TableParagraph"/>
                    <w:spacing w:before="73"/>
                    <w:rPr>
                      <w:rFonts w:ascii="Times New Roman" w:hAnsi="Times New Roman" w:cs="Times New Roman"/>
                      <w:spacing w:val="-1"/>
                      <w:sz w:val="20"/>
                      <w:szCs w:val="20"/>
                      <w:lang w:val="it-IT"/>
                    </w:rPr>
                  </w:pPr>
                  <w:r w:rsidRPr="00B501EC">
                    <w:rPr>
                      <w:rFonts w:ascii="Times New Roman" w:hAnsi="Times New Roman" w:cs="Times New Roman"/>
                      <w:spacing w:val="-1"/>
                      <w:sz w:val="20"/>
                      <w:szCs w:val="20"/>
                      <w:lang w:val="it-IT"/>
                    </w:rPr>
                    <w:t xml:space="preserve"> </w:t>
                  </w:r>
                  <w:r w:rsidR="00C01D6E" w:rsidRPr="00B501EC">
                    <w:rPr>
                      <w:rFonts w:ascii="Times New Roman" w:hAnsi="Times New Roman" w:cs="Times New Roman"/>
                      <w:spacing w:val="-1"/>
                      <w:sz w:val="20"/>
                      <w:szCs w:val="20"/>
                      <w:lang w:val="it-IT"/>
                    </w:rPr>
                    <w:t>“</w:t>
                  </w:r>
                </w:p>
              </w:tc>
              <w:tc>
                <w:tcPr>
                  <w:tcW w:w="3363" w:type="dxa"/>
                </w:tcPr>
                <w:p w:rsidR="00C01D6E" w:rsidRPr="00B501EC" w:rsidRDefault="00B501EC" w:rsidP="00DA5329">
                  <w:pPr>
                    <w:pStyle w:val="TableParagraph"/>
                    <w:spacing w:before="73"/>
                    <w:rPr>
                      <w:rFonts w:ascii="Times New Roman" w:hAnsi="Times New Roman" w:cs="Times New Roman"/>
                      <w:spacing w:val="-1"/>
                      <w:sz w:val="20"/>
                      <w:szCs w:val="20"/>
                      <w:lang w:val="it-IT"/>
                    </w:rPr>
                  </w:pPr>
                  <w:r w:rsidRPr="00B501EC">
                    <w:rPr>
                      <w:rFonts w:ascii="Times New Roman" w:hAnsi="Times New Roman" w:cs="Times New Roman"/>
                      <w:spacing w:val="-1"/>
                      <w:sz w:val="20"/>
                      <w:szCs w:val="20"/>
                      <w:lang w:val="it-IT"/>
                    </w:rPr>
                    <w:t xml:space="preserve">Differenziali stipendiali su PEO </w:t>
                  </w:r>
                  <w:r>
                    <w:rPr>
                      <w:rFonts w:ascii="Times New Roman" w:hAnsi="Times New Roman" w:cs="Times New Roman"/>
                      <w:spacing w:val="-1"/>
                      <w:sz w:val="20"/>
                      <w:szCs w:val="20"/>
                      <w:lang w:val="it-IT"/>
                    </w:rPr>
                    <w:t xml:space="preserve">(CCNL 21/05/2018) </w:t>
                  </w:r>
                </w:p>
              </w:tc>
              <w:tc>
                <w:tcPr>
                  <w:tcW w:w="1276" w:type="dxa"/>
                </w:tcPr>
                <w:p w:rsidR="00C01D6E" w:rsidRPr="00E44C43" w:rsidRDefault="00C01D6E" w:rsidP="004945A5">
                  <w:pPr>
                    <w:pStyle w:val="TableParagraph"/>
                    <w:spacing w:before="73"/>
                    <w:jc w:val="right"/>
                    <w:rPr>
                      <w:rFonts w:ascii="Times New Roman" w:eastAsia="Arial" w:hAnsi="Times New Roman" w:cs="Times New Roman"/>
                      <w:sz w:val="20"/>
                      <w:szCs w:val="20"/>
                      <w:lang w:val="it-IT"/>
                    </w:rPr>
                  </w:pPr>
                  <w:r w:rsidRPr="00E44C43">
                    <w:rPr>
                      <w:rFonts w:ascii="Times New Roman" w:eastAsia="Arial" w:hAnsi="Times New Roman" w:cs="Times New Roman"/>
                      <w:sz w:val="20"/>
                      <w:szCs w:val="20"/>
                      <w:lang w:val="it-IT"/>
                    </w:rPr>
                    <w:t>4.038,10</w:t>
                  </w:r>
                </w:p>
              </w:tc>
            </w:tr>
            <w:tr w:rsidR="006E5AA6" w:rsidRPr="00E44C43" w:rsidTr="00657798">
              <w:trPr>
                <w:jc w:val="center"/>
              </w:trPr>
              <w:tc>
                <w:tcPr>
                  <w:tcW w:w="2693" w:type="dxa"/>
                </w:tcPr>
                <w:p w:rsidR="006E5AA6" w:rsidRPr="00B501EC" w:rsidRDefault="006E5AA6" w:rsidP="006E5AA6">
                  <w:pPr>
                    <w:pStyle w:val="TableParagraph"/>
                    <w:spacing w:before="73"/>
                    <w:rPr>
                      <w:rFonts w:ascii="Times New Roman" w:hAnsi="Times New Roman" w:cs="Times New Roman"/>
                      <w:spacing w:val="-1"/>
                      <w:sz w:val="20"/>
                      <w:szCs w:val="20"/>
                    </w:rPr>
                  </w:pPr>
                  <w:r w:rsidRPr="00B501EC">
                    <w:rPr>
                      <w:rFonts w:ascii="Times New Roman" w:hAnsi="Times New Roman" w:cs="Times New Roman"/>
                      <w:spacing w:val="-1"/>
                      <w:sz w:val="20"/>
                      <w:szCs w:val="20"/>
                    </w:rPr>
                    <w:t xml:space="preserve">Art. 79 comma 1 </w:t>
                  </w:r>
                  <w:proofErr w:type="spellStart"/>
                  <w:r w:rsidRPr="00B501EC">
                    <w:rPr>
                      <w:rFonts w:ascii="Times New Roman" w:hAnsi="Times New Roman" w:cs="Times New Roman"/>
                      <w:spacing w:val="-1"/>
                      <w:sz w:val="20"/>
                      <w:szCs w:val="20"/>
                    </w:rPr>
                    <w:t>lett</w:t>
                  </w:r>
                  <w:proofErr w:type="spellEnd"/>
                  <w:r w:rsidRPr="00B501EC">
                    <w:rPr>
                      <w:rFonts w:ascii="Times New Roman" w:hAnsi="Times New Roman" w:cs="Times New Roman"/>
                      <w:spacing w:val="-1"/>
                      <w:sz w:val="20"/>
                      <w:szCs w:val="20"/>
                    </w:rPr>
                    <w:t>. b) CCNL 16.11.2022</w:t>
                  </w:r>
                </w:p>
              </w:tc>
              <w:tc>
                <w:tcPr>
                  <w:tcW w:w="3363" w:type="dxa"/>
                </w:tcPr>
                <w:p w:rsidR="006E5AA6" w:rsidRPr="00B501EC" w:rsidRDefault="006E5AA6" w:rsidP="006E5AA6">
                  <w:pPr>
                    <w:spacing w:before="7" w:line="280" w:lineRule="exact"/>
                    <w:rPr>
                      <w:rFonts w:ascii="Times New Roman" w:hAnsi="Times New Roman" w:cs="Times New Roman"/>
                      <w:sz w:val="20"/>
                      <w:szCs w:val="20"/>
                      <w:lang w:val="it-IT"/>
                    </w:rPr>
                  </w:pPr>
                  <w:r w:rsidRPr="00B501EC">
                    <w:rPr>
                      <w:rFonts w:ascii="Times New Roman" w:hAnsi="Times New Roman" w:cs="Times New Roman"/>
                      <w:sz w:val="20"/>
                      <w:szCs w:val="20"/>
                      <w:lang w:val="it-IT"/>
                    </w:rPr>
                    <w:t>Importo su base annua pari € 84,50 per le unità di personale destinatarie del CCNL in servizio al 31/12/2018</w:t>
                  </w:r>
                </w:p>
              </w:tc>
              <w:tc>
                <w:tcPr>
                  <w:tcW w:w="1276" w:type="dxa"/>
                </w:tcPr>
                <w:p w:rsidR="006E5AA6" w:rsidRPr="00E44C43" w:rsidRDefault="006E5AA6" w:rsidP="006E5AA6">
                  <w:pPr>
                    <w:pStyle w:val="TableParagraph"/>
                    <w:spacing w:before="73"/>
                    <w:jc w:val="right"/>
                    <w:rPr>
                      <w:rFonts w:ascii="Times New Roman" w:eastAsia="Arial" w:hAnsi="Times New Roman" w:cs="Times New Roman"/>
                      <w:sz w:val="20"/>
                      <w:szCs w:val="20"/>
                    </w:rPr>
                  </w:pPr>
                  <w:r w:rsidRPr="00E44C43">
                    <w:rPr>
                      <w:rFonts w:ascii="Times New Roman" w:eastAsia="Arial" w:hAnsi="Times New Roman" w:cs="Times New Roman"/>
                      <w:sz w:val="20"/>
                      <w:szCs w:val="20"/>
                    </w:rPr>
                    <w:t>2.450,50</w:t>
                  </w:r>
                </w:p>
              </w:tc>
            </w:tr>
            <w:tr w:rsidR="006E5AA6" w:rsidRPr="00E44C43" w:rsidTr="00657798">
              <w:trPr>
                <w:jc w:val="center"/>
              </w:trPr>
              <w:tc>
                <w:tcPr>
                  <w:tcW w:w="2693" w:type="dxa"/>
                </w:tcPr>
                <w:p w:rsidR="006E5AA6" w:rsidRPr="001067A2" w:rsidRDefault="006E5AA6" w:rsidP="006E5AA6">
                  <w:pPr>
                    <w:pStyle w:val="TableParagraph"/>
                    <w:spacing w:before="73"/>
                    <w:rPr>
                      <w:rFonts w:ascii="Times New Roman" w:hAnsi="Times New Roman" w:cs="Times New Roman"/>
                      <w:spacing w:val="-1"/>
                      <w:sz w:val="20"/>
                      <w:szCs w:val="20"/>
                    </w:rPr>
                  </w:pPr>
                  <w:r w:rsidRPr="001067A2">
                    <w:rPr>
                      <w:rFonts w:ascii="Times New Roman" w:hAnsi="Times New Roman" w:cs="Times New Roman"/>
                      <w:spacing w:val="-1"/>
                      <w:sz w:val="20"/>
                      <w:szCs w:val="20"/>
                    </w:rPr>
                    <w:t xml:space="preserve">Art. 79 comma 1 </w:t>
                  </w:r>
                  <w:proofErr w:type="spellStart"/>
                  <w:r w:rsidRPr="001067A2">
                    <w:rPr>
                      <w:rFonts w:ascii="Times New Roman" w:hAnsi="Times New Roman" w:cs="Times New Roman"/>
                      <w:spacing w:val="-1"/>
                      <w:sz w:val="20"/>
                      <w:szCs w:val="20"/>
                    </w:rPr>
                    <w:t>lett</w:t>
                  </w:r>
                  <w:proofErr w:type="spellEnd"/>
                  <w:r w:rsidRPr="001067A2">
                    <w:rPr>
                      <w:rFonts w:ascii="Times New Roman" w:hAnsi="Times New Roman" w:cs="Times New Roman"/>
                      <w:spacing w:val="-1"/>
                      <w:sz w:val="20"/>
                      <w:szCs w:val="20"/>
                    </w:rPr>
                    <w:t>. d</w:t>
                  </w:r>
                  <w:r w:rsidR="001067A2" w:rsidRPr="001067A2">
                    <w:rPr>
                      <w:rFonts w:ascii="Times New Roman" w:hAnsi="Times New Roman" w:cs="Times New Roman"/>
                      <w:spacing w:val="-1"/>
                      <w:sz w:val="20"/>
                      <w:szCs w:val="20"/>
                    </w:rPr>
                    <w:t>)  C</w:t>
                  </w:r>
                  <w:r w:rsidR="001067A2">
                    <w:rPr>
                      <w:rFonts w:ascii="Times New Roman" w:hAnsi="Times New Roman" w:cs="Times New Roman"/>
                      <w:spacing w:val="-1"/>
                      <w:sz w:val="20"/>
                      <w:szCs w:val="20"/>
                    </w:rPr>
                    <w:t xml:space="preserve">CNL 16/11/20022 </w:t>
                  </w:r>
                </w:p>
              </w:tc>
              <w:tc>
                <w:tcPr>
                  <w:tcW w:w="3363" w:type="dxa"/>
                </w:tcPr>
                <w:p w:rsidR="006E5AA6" w:rsidRPr="00B501EC" w:rsidRDefault="00B501EC" w:rsidP="006E5AA6">
                  <w:pPr>
                    <w:pStyle w:val="TableParagraph"/>
                    <w:spacing w:before="73"/>
                    <w:rPr>
                      <w:rFonts w:ascii="Times New Roman" w:hAnsi="Times New Roman" w:cs="Times New Roman"/>
                      <w:spacing w:val="-1"/>
                      <w:sz w:val="20"/>
                      <w:szCs w:val="20"/>
                      <w:lang w:val="it-IT"/>
                    </w:rPr>
                  </w:pPr>
                  <w:r>
                    <w:rPr>
                      <w:rFonts w:ascii="Times New Roman" w:hAnsi="Times New Roman" w:cs="Times New Roman"/>
                      <w:spacing w:val="-1"/>
                      <w:sz w:val="20"/>
                      <w:szCs w:val="20"/>
                      <w:lang w:val="it-IT"/>
                    </w:rPr>
                    <w:t>D</w:t>
                  </w:r>
                  <w:r w:rsidRPr="00B501EC">
                    <w:rPr>
                      <w:rFonts w:ascii="Times New Roman" w:hAnsi="Times New Roman" w:cs="Times New Roman"/>
                      <w:spacing w:val="-1"/>
                      <w:sz w:val="20"/>
                      <w:szCs w:val="20"/>
                      <w:lang w:val="it-IT"/>
                    </w:rPr>
                    <w:t>ifferenziali stipendiali su PEO</w:t>
                  </w:r>
                  <w:r>
                    <w:rPr>
                      <w:rFonts w:ascii="Times New Roman" w:hAnsi="Times New Roman" w:cs="Times New Roman"/>
                      <w:spacing w:val="-1"/>
                      <w:sz w:val="20"/>
                      <w:szCs w:val="20"/>
                      <w:lang w:val="it-IT"/>
                    </w:rPr>
                    <w:t xml:space="preserve"> </w:t>
                  </w:r>
                </w:p>
              </w:tc>
              <w:tc>
                <w:tcPr>
                  <w:tcW w:w="1276" w:type="dxa"/>
                </w:tcPr>
                <w:p w:rsidR="006E5AA6" w:rsidRPr="00E44C43" w:rsidRDefault="006E5AA6" w:rsidP="006E5AA6">
                  <w:pPr>
                    <w:pStyle w:val="TableParagraph"/>
                    <w:spacing w:before="73"/>
                    <w:jc w:val="right"/>
                    <w:rPr>
                      <w:rFonts w:ascii="Times New Roman" w:eastAsia="Arial" w:hAnsi="Times New Roman" w:cs="Times New Roman"/>
                      <w:sz w:val="20"/>
                      <w:szCs w:val="20"/>
                      <w:lang w:val="it-IT"/>
                    </w:rPr>
                  </w:pPr>
                  <w:r w:rsidRPr="00E44C43">
                    <w:rPr>
                      <w:rFonts w:ascii="Times New Roman" w:eastAsia="Arial" w:hAnsi="Times New Roman" w:cs="Times New Roman"/>
                      <w:sz w:val="20"/>
                      <w:szCs w:val="20"/>
                      <w:lang w:val="it-IT"/>
                    </w:rPr>
                    <w:t>8.544,38</w:t>
                  </w:r>
                </w:p>
              </w:tc>
            </w:tr>
            <w:tr w:rsidR="006E5AA6" w:rsidRPr="00E44C43" w:rsidTr="00657798">
              <w:trPr>
                <w:jc w:val="center"/>
              </w:trPr>
              <w:tc>
                <w:tcPr>
                  <w:tcW w:w="2693" w:type="dxa"/>
                </w:tcPr>
                <w:p w:rsidR="006E5AA6" w:rsidRPr="00B501EC" w:rsidRDefault="006E5AA6" w:rsidP="006E5AA6">
                  <w:pPr>
                    <w:pStyle w:val="TableParagraph"/>
                    <w:spacing w:before="73"/>
                    <w:rPr>
                      <w:rFonts w:ascii="Times New Roman" w:hAnsi="Times New Roman" w:cs="Times New Roman"/>
                      <w:spacing w:val="-1"/>
                      <w:sz w:val="20"/>
                      <w:szCs w:val="20"/>
                      <w:lang w:val="it-IT"/>
                    </w:rPr>
                  </w:pPr>
                  <w:r w:rsidRPr="00B501EC">
                    <w:rPr>
                      <w:rFonts w:ascii="Times New Roman" w:hAnsi="Times New Roman" w:cs="Times New Roman"/>
                      <w:spacing w:val="-1"/>
                      <w:sz w:val="20"/>
                      <w:szCs w:val="20"/>
                      <w:lang w:val="it-IT"/>
                    </w:rPr>
                    <w:t>Art. 79 comma 2 lett. d)</w:t>
                  </w:r>
                </w:p>
              </w:tc>
              <w:tc>
                <w:tcPr>
                  <w:tcW w:w="3363" w:type="dxa"/>
                </w:tcPr>
                <w:p w:rsidR="006E5AA6" w:rsidRPr="00B501EC" w:rsidRDefault="00B501EC" w:rsidP="006E5AA6">
                  <w:pPr>
                    <w:pStyle w:val="TableParagraph"/>
                    <w:spacing w:before="73"/>
                    <w:rPr>
                      <w:rFonts w:ascii="Times New Roman" w:hAnsi="Times New Roman" w:cs="Times New Roman"/>
                      <w:spacing w:val="-1"/>
                      <w:sz w:val="20"/>
                      <w:szCs w:val="20"/>
                      <w:lang w:val="it-IT"/>
                    </w:rPr>
                  </w:pPr>
                  <w:r w:rsidRPr="00B501EC">
                    <w:rPr>
                      <w:rFonts w:ascii="Times New Roman" w:hAnsi="Times New Roman" w:cs="Times New Roman"/>
                      <w:bCs/>
                      <w:color w:val="000000"/>
                      <w:sz w:val="20"/>
                      <w:szCs w:val="20"/>
                      <w:lang w:val="it-IT"/>
                    </w:rPr>
                    <w:t xml:space="preserve">Eventuali somme residue dell’anno precedente accertate a consuntivo derivanti dall’applicazione della disciplina dello straordinario di cui all’art. 14 del CCNL 1.4.1999  </w:t>
                  </w:r>
                </w:p>
              </w:tc>
              <w:tc>
                <w:tcPr>
                  <w:tcW w:w="1276" w:type="dxa"/>
                </w:tcPr>
                <w:p w:rsidR="006E5AA6" w:rsidRPr="00E44C43" w:rsidRDefault="006E5AA6" w:rsidP="006E5AA6">
                  <w:pPr>
                    <w:pStyle w:val="TableParagraph"/>
                    <w:spacing w:before="73"/>
                    <w:jc w:val="right"/>
                    <w:rPr>
                      <w:rFonts w:ascii="Times New Roman" w:eastAsia="Arial" w:hAnsi="Times New Roman" w:cs="Times New Roman"/>
                      <w:sz w:val="20"/>
                      <w:szCs w:val="20"/>
                    </w:rPr>
                  </w:pPr>
                  <w:r w:rsidRPr="00E44C43">
                    <w:rPr>
                      <w:rFonts w:ascii="Times New Roman" w:eastAsia="Arial" w:hAnsi="Times New Roman" w:cs="Times New Roman"/>
                      <w:sz w:val="20"/>
                      <w:szCs w:val="20"/>
                    </w:rPr>
                    <w:t>13</w:t>
                  </w:r>
                  <w:r w:rsidR="00735087">
                    <w:rPr>
                      <w:rFonts w:ascii="Times New Roman" w:eastAsia="Arial" w:hAnsi="Times New Roman" w:cs="Times New Roman"/>
                      <w:sz w:val="20"/>
                      <w:szCs w:val="20"/>
                    </w:rPr>
                    <w:t>.</w:t>
                  </w:r>
                  <w:r w:rsidR="00E0500F">
                    <w:rPr>
                      <w:rFonts w:ascii="Times New Roman" w:eastAsia="Arial" w:hAnsi="Times New Roman" w:cs="Times New Roman"/>
                      <w:sz w:val="20"/>
                      <w:szCs w:val="20"/>
                    </w:rPr>
                    <w:t>294,74</w:t>
                  </w:r>
                </w:p>
              </w:tc>
            </w:tr>
            <w:tr w:rsidR="006E5AA6" w:rsidRPr="00E44C43" w:rsidTr="00657798">
              <w:trPr>
                <w:jc w:val="center"/>
              </w:trPr>
              <w:tc>
                <w:tcPr>
                  <w:tcW w:w="2693" w:type="dxa"/>
                </w:tcPr>
                <w:p w:rsidR="006E5AA6" w:rsidRPr="00B501EC" w:rsidRDefault="006E5AA6" w:rsidP="006E5AA6">
                  <w:pPr>
                    <w:pStyle w:val="TableParagraph"/>
                    <w:spacing w:before="73"/>
                    <w:rPr>
                      <w:rFonts w:ascii="Times New Roman" w:hAnsi="Times New Roman" w:cs="Times New Roman"/>
                      <w:spacing w:val="-1"/>
                      <w:sz w:val="20"/>
                      <w:szCs w:val="20"/>
                      <w:lang w:val="it-IT"/>
                    </w:rPr>
                  </w:pPr>
                  <w:r w:rsidRPr="00B501EC">
                    <w:rPr>
                      <w:rFonts w:ascii="Times New Roman" w:hAnsi="Times New Roman" w:cs="Times New Roman"/>
                      <w:spacing w:val="-1"/>
                      <w:sz w:val="20"/>
                      <w:szCs w:val="20"/>
                      <w:lang w:val="it-IT"/>
                    </w:rPr>
                    <w:t>Art. 79 comma 3 CCNL 16.11.2022</w:t>
                  </w:r>
                </w:p>
                <w:p w:rsidR="006E5AA6" w:rsidRPr="00B501EC" w:rsidRDefault="006E5AA6" w:rsidP="006E5AA6">
                  <w:pPr>
                    <w:pStyle w:val="TableParagraph"/>
                    <w:spacing w:before="73"/>
                    <w:rPr>
                      <w:rFonts w:ascii="Times New Roman" w:hAnsi="Times New Roman" w:cs="Times New Roman"/>
                      <w:spacing w:val="-1"/>
                      <w:sz w:val="20"/>
                      <w:szCs w:val="20"/>
                      <w:lang w:val="it-IT"/>
                    </w:rPr>
                  </w:pPr>
                </w:p>
              </w:tc>
              <w:tc>
                <w:tcPr>
                  <w:tcW w:w="3363" w:type="dxa"/>
                </w:tcPr>
                <w:p w:rsidR="006E5AA6" w:rsidRPr="00B501EC" w:rsidRDefault="006E5AA6" w:rsidP="006E5AA6">
                  <w:pPr>
                    <w:pStyle w:val="TableParagraph"/>
                    <w:spacing w:before="73"/>
                    <w:rPr>
                      <w:rFonts w:ascii="Times New Roman" w:hAnsi="Times New Roman" w:cs="Times New Roman"/>
                      <w:spacing w:val="-1"/>
                      <w:sz w:val="20"/>
                      <w:szCs w:val="20"/>
                    </w:rPr>
                  </w:pPr>
                  <w:proofErr w:type="spellStart"/>
                  <w:r w:rsidRPr="00B501EC">
                    <w:rPr>
                      <w:rFonts w:ascii="Times New Roman" w:hAnsi="Times New Roman" w:cs="Times New Roman"/>
                      <w:spacing w:val="-1"/>
                      <w:sz w:val="20"/>
                      <w:szCs w:val="20"/>
                    </w:rPr>
                    <w:t>Incremento</w:t>
                  </w:r>
                  <w:proofErr w:type="spellEnd"/>
                  <w:r w:rsidRPr="00B501EC">
                    <w:rPr>
                      <w:rFonts w:ascii="Times New Roman" w:hAnsi="Times New Roman" w:cs="Times New Roman"/>
                      <w:spacing w:val="-1"/>
                      <w:sz w:val="20"/>
                      <w:szCs w:val="20"/>
                    </w:rPr>
                    <w:t xml:space="preserve"> 0,22% monte </w:t>
                  </w:r>
                  <w:proofErr w:type="spellStart"/>
                  <w:r w:rsidRPr="00B501EC">
                    <w:rPr>
                      <w:rFonts w:ascii="Times New Roman" w:hAnsi="Times New Roman" w:cs="Times New Roman"/>
                      <w:spacing w:val="-1"/>
                      <w:sz w:val="20"/>
                      <w:szCs w:val="20"/>
                    </w:rPr>
                    <w:t>salari</w:t>
                  </w:r>
                  <w:proofErr w:type="spellEnd"/>
                  <w:r w:rsidRPr="00B501EC">
                    <w:rPr>
                      <w:rFonts w:ascii="Times New Roman" w:hAnsi="Times New Roman" w:cs="Times New Roman"/>
                      <w:spacing w:val="-1"/>
                      <w:sz w:val="20"/>
                      <w:szCs w:val="20"/>
                    </w:rPr>
                    <w:t xml:space="preserve"> 2018 (</w:t>
                  </w:r>
                  <w:proofErr w:type="spellStart"/>
                  <w:r w:rsidRPr="00B501EC">
                    <w:rPr>
                      <w:rFonts w:ascii="Times New Roman" w:hAnsi="Times New Roman" w:cs="Times New Roman"/>
                      <w:spacing w:val="-1"/>
                      <w:sz w:val="20"/>
                      <w:szCs w:val="20"/>
                    </w:rPr>
                    <w:t>decorrenza</w:t>
                  </w:r>
                  <w:proofErr w:type="spellEnd"/>
                  <w:r w:rsidRPr="00B501EC">
                    <w:rPr>
                      <w:rFonts w:ascii="Times New Roman" w:hAnsi="Times New Roman" w:cs="Times New Roman"/>
                      <w:spacing w:val="-1"/>
                      <w:sz w:val="20"/>
                      <w:szCs w:val="20"/>
                    </w:rPr>
                    <w:t xml:space="preserve"> 2023)</w:t>
                  </w:r>
                </w:p>
              </w:tc>
              <w:tc>
                <w:tcPr>
                  <w:tcW w:w="1276" w:type="dxa"/>
                </w:tcPr>
                <w:p w:rsidR="006E5AA6" w:rsidRPr="00E44C43" w:rsidRDefault="006E5AA6" w:rsidP="006E5AA6">
                  <w:pPr>
                    <w:pStyle w:val="TableParagraph"/>
                    <w:spacing w:before="73"/>
                    <w:jc w:val="right"/>
                    <w:rPr>
                      <w:rFonts w:ascii="Times New Roman" w:eastAsia="Arial" w:hAnsi="Times New Roman" w:cs="Times New Roman"/>
                      <w:sz w:val="20"/>
                      <w:szCs w:val="20"/>
                    </w:rPr>
                  </w:pPr>
                  <w:r w:rsidRPr="00E44C43">
                    <w:rPr>
                      <w:rFonts w:ascii="Times New Roman" w:eastAsia="Arial" w:hAnsi="Times New Roman" w:cs="Times New Roman"/>
                      <w:sz w:val="20"/>
                      <w:szCs w:val="20"/>
                    </w:rPr>
                    <w:t>2.157,62</w:t>
                  </w:r>
                </w:p>
              </w:tc>
            </w:tr>
            <w:tr w:rsidR="006E5AA6" w:rsidRPr="00E44C43" w:rsidTr="00657798">
              <w:trPr>
                <w:jc w:val="center"/>
              </w:trPr>
              <w:tc>
                <w:tcPr>
                  <w:tcW w:w="2693" w:type="dxa"/>
                </w:tcPr>
                <w:p w:rsidR="006E5AA6" w:rsidRPr="00B501EC" w:rsidRDefault="006E5AA6" w:rsidP="006E5AA6">
                  <w:pPr>
                    <w:pStyle w:val="TableParagraph"/>
                    <w:spacing w:before="73"/>
                    <w:rPr>
                      <w:rFonts w:ascii="Times New Roman" w:hAnsi="Times New Roman" w:cs="Times New Roman"/>
                      <w:spacing w:val="-1"/>
                      <w:sz w:val="20"/>
                      <w:szCs w:val="20"/>
                      <w:lang w:val="it-IT"/>
                    </w:rPr>
                  </w:pPr>
                  <w:r w:rsidRPr="00B501EC">
                    <w:rPr>
                      <w:rFonts w:ascii="Times New Roman" w:hAnsi="Times New Roman" w:cs="Times New Roman"/>
                      <w:spacing w:val="-1"/>
                      <w:sz w:val="20"/>
                      <w:szCs w:val="20"/>
                      <w:lang w:val="it-IT"/>
                    </w:rPr>
                    <w:t>Art. 80 comma 1 CCNL 16.11.2022</w:t>
                  </w:r>
                </w:p>
                <w:p w:rsidR="00B501EC" w:rsidRPr="00B501EC" w:rsidRDefault="00B501EC" w:rsidP="006E5AA6">
                  <w:pPr>
                    <w:pStyle w:val="TableParagraph"/>
                    <w:spacing w:before="73"/>
                    <w:rPr>
                      <w:rFonts w:ascii="Times New Roman" w:hAnsi="Times New Roman" w:cs="Times New Roman"/>
                      <w:spacing w:val="-1"/>
                      <w:sz w:val="20"/>
                      <w:szCs w:val="20"/>
                      <w:lang w:val="it-IT"/>
                    </w:rPr>
                  </w:pPr>
                </w:p>
                <w:p w:rsidR="00B501EC" w:rsidRPr="00B501EC" w:rsidRDefault="00B501EC" w:rsidP="006E5AA6">
                  <w:pPr>
                    <w:pStyle w:val="TableParagraph"/>
                    <w:spacing w:before="73"/>
                    <w:rPr>
                      <w:rFonts w:ascii="Times New Roman" w:hAnsi="Times New Roman" w:cs="Times New Roman"/>
                      <w:spacing w:val="-1"/>
                      <w:sz w:val="20"/>
                      <w:szCs w:val="20"/>
                      <w:lang w:val="it-IT"/>
                    </w:rPr>
                  </w:pPr>
                </w:p>
                <w:p w:rsidR="00B501EC" w:rsidRPr="00B501EC" w:rsidRDefault="00B501EC" w:rsidP="006E5AA6">
                  <w:pPr>
                    <w:pStyle w:val="TableParagraph"/>
                    <w:spacing w:before="73"/>
                    <w:rPr>
                      <w:rFonts w:ascii="Times New Roman" w:hAnsi="Times New Roman" w:cs="Times New Roman"/>
                      <w:spacing w:val="-1"/>
                      <w:sz w:val="20"/>
                      <w:szCs w:val="20"/>
                      <w:lang w:val="it-IT"/>
                    </w:rPr>
                  </w:pPr>
                </w:p>
                <w:p w:rsidR="006E5AA6" w:rsidRPr="00B501EC" w:rsidRDefault="006E5AA6" w:rsidP="006E5AA6">
                  <w:pPr>
                    <w:pStyle w:val="TableParagraph"/>
                    <w:spacing w:before="73"/>
                    <w:rPr>
                      <w:rFonts w:ascii="Times New Roman" w:hAnsi="Times New Roman" w:cs="Times New Roman"/>
                      <w:spacing w:val="-1"/>
                      <w:sz w:val="20"/>
                      <w:szCs w:val="20"/>
                      <w:lang w:val="it-IT"/>
                    </w:rPr>
                  </w:pPr>
                </w:p>
                <w:p w:rsidR="006E5AA6" w:rsidRPr="00B501EC" w:rsidRDefault="006E5AA6" w:rsidP="006E5AA6">
                  <w:pPr>
                    <w:pStyle w:val="TableParagraph"/>
                    <w:spacing w:before="73"/>
                    <w:rPr>
                      <w:rFonts w:ascii="Times New Roman" w:hAnsi="Times New Roman" w:cs="Times New Roman"/>
                      <w:spacing w:val="-1"/>
                      <w:sz w:val="20"/>
                      <w:szCs w:val="20"/>
                      <w:lang w:val="it-IT"/>
                    </w:rPr>
                  </w:pPr>
                </w:p>
              </w:tc>
              <w:tc>
                <w:tcPr>
                  <w:tcW w:w="3363" w:type="dxa"/>
                </w:tcPr>
                <w:p w:rsidR="006E5AA6" w:rsidRPr="00B501EC" w:rsidRDefault="00B501EC" w:rsidP="006E5AA6">
                  <w:pPr>
                    <w:pStyle w:val="TableParagraph"/>
                    <w:spacing w:before="73"/>
                    <w:rPr>
                      <w:rFonts w:ascii="Times New Roman" w:hAnsi="Times New Roman" w:cs="Times New Roman"/>
                      <w:spacing w:val="-1"/>
                      <w:sz w:val="20"/>
                      <w:szCs w:val="20"/>
                      <w:lang w:val="it-IT"/>
                    </w:rPr>
                  </w:pPr>
                  <w:r w:rsidRPr="00B501EC">
                    <w:rPr>
                      <w:rFonts w:ascii="Times New Roman" w:hAnsi="Times New Roman" w:cs="Times New Roman"/>
                      <w:bCs/>
                      <w:color w:val="000000"/>
                      <w:sz w:val="20"/>
                      <w:szCs w:val="20"/>
                      <w:lang w:val="it-IT"/>
                    </w:rPr>
                    <w:t>Risorse residue di cui all’art. 79 comma 1 non integralmente utilizzate in anni precedenti nel rispetto delle disposizioni in materia contabile</w:t>
                  </w:r>
                </w:p>
              </w:tc>
              <w:tc>
                <w:tcPr>
                  <w:tcW w:w="1276" w:type="dxa"/>
                </w:tcPr>
                <w:p w:rsidR="006E5AA6" w:rsidRPr="00E44C43" w:rsidRDefault="00735087" w:rsidP="006E5AA6">
                  <w:pPr>
                    <w:pStyle w:val="TableParagraph"/>
                    <w:spacing w:before="73"/>
                    <w:jc w:val="right"/>
                    <w:rPr>
                      <w:rFonts w:ascii="Times New Roman" w:eastAsia="Arial" w:hAnsi="Times New Roman" w:cs="Times New Roman"/>
                      <w:sz w:val="20"/>
                      <w:szCs w:val="20"/>
                      <w:lang w:val="it-IT"/>
                    </w:rPr>
                  </w:pPr>
                  <w:r w:rsidRPr="00597EB9">
                    <w:rPr>
                      <w:rFonts w:ascii="Times New Roman" w:eastAsia="Arial" w:hAnsi="Times New Roman" w:cs="Times New Roman"/>
                      <w:sz w:val="20"/>
                      <w:szCs w:val="20"/>
                      <w:lang w:val="it-IT"/>
                    </w:rPr>
                    <w:t>4.7</w:t>
                  </w:r>
                  <w:r w:rsidR="00465199" w:rsidRPr="00597EB9">
                    <w:rPr>
                      <w:rFonts w:ascii="Times New Roman" w:eastAsia="Arial" w:hAnsi="Times New Roman" w:cs="Times New Roman"/>
                      <w:sz w:val="20"/>
                      <w:szCs w:val="20"/>
                      <w:lang w:val="it-IT"/>
                    </w:rPr>
                    <w:t>54,84</w:t>
                  </w:r>
                </w:p>
              </w:tc>
            </w:tr>
          </w:tbl>
          <w:p w:rsidR="00566B45" w:rsidRPr="00E44C43" w:rsidRDefault="00566B45">
            <w:pPr>
              <w:pStyle w:val="TableParagraph"/>
              <w:spacing w:before="73"/>
              <w:ind w:left="2550"/>
              <w:rPr>
                <w:rFonts w:ascii="Times New Roman" w:eastAsia="Arial" w:hAnsi="Times New Roman" w:cs="Times New Roman"/>
                <w:sz w:val="20"/>
                <w:szCs w:val="20"/>
              </w:rPr>
            </w:pPr>
          </w:p>
        </w:tc>
        <w:tc>
          <w:tcPr>
            <w:tcW w:w="851" w:type="dxa"/>
            <w:tcBorders>
              <w:top w:val="single" w:sz="5" w:space="0" w:color="000000"/>
              <w:left w:val="single" w:sz="5" w:space="0" w:color="000000"/>
              <w:bottom w:val="single" w:sz="5" w:space="0" w:color="000000"/>
              <w:right w:val="nil"/>
            </w:tcBorders>
            <w:vAlign w:val="center"/>
          </w:tcPr>
          <w:p w:rsidR="009F4A6A" w:rsidRPr="00E44C43" w:rsidRDefault="0050640E" w:rsidP="00EF5CED">
            <w:pPr>
              <w:pStyle w:val="TableParagraph"/>
              <w:spacing w:before="73"/>
              <w:ind w:left="128"/>
              <w:rPr>
                <w:rFonts w:ascii="Times New Roman" w:eastAsia="Arial" w:hAnsi="Times New Roman" w:cs="Times New Roman"/>
                <w:sz w:val="20"/>
                <w:szCs w:val="20"/>
              </w:rPr>
            </w:pPr>
            <w:r w:rsidRPr="00E44C43">
              <w:rPr>
                <w:rFonts w:ascii="Times New Roman" w:eastAsia="Arial" w:hAnsi="Times New Roman" w:cs="Times New Roman"/>
                <w:b/>
                <w:bCs/>
                <w:sz w:val="20"/>
                <w:szCs w:val="20"/>
              </w:rPr>
              <w:t>€</w:t>
            </w:r>
          </w:p>
        </w:tc>
        <w:tc>
          <w:tcPr>
            <w:tcW w:w="1507" w:type="dxa"/>
            <w:tcBorders>
              <w:top w:val="single" w:sz="5" w:space="0" w:color="000000"/>
              <w:left w:val="nil"/>
              <w:bottom w:val="single" w:sz="5" w:space="0" w:color="000000"/>
              <w:right w:val="single" w:sz="5" w:space="0" w:color="000000"/>
            </w:tcBorders>
            <w:vAlign w:val="center"/>
          </w:tcPr>
          <w:p w:rsidR="00ED1312" w:rsidRPr="00E44C43" w:rsidRDefault="00735087" w:rsidP="00735087">
            <w:pPr>
              <w:pStyle w:val="TableParagraph"/>
              <w:spacing w:before="73"/>
              <w:ind w:left="458"/>
              <w:jc w:val="center"/>
              <w:rPr>
                <w:rFonts w:ascii="Times New Roman" w:eastAsia="Arial" w:hAnsi="Times New Roman" w:cs="Times New Roman"/>
                <w:sz w:val="20"/>
                <w:szCs w:val="20"/>
              </w:rPr>
            </w:pPr>
            <w:r w:rsidRPr="00597EB9">
              <w:rPr>
                <w:rFonts w:ascii="Times New Roman" w:eastAsia="Arial" w:hAnsi="Times New Roman" w:cs="Times New Roman"/>
                <w:sz w:val="20"/>
                <w:szCs w:val="20"/>
              </w:rPr>
              <w:t>-37.9</w:t>
            </w:r>
            <w:r w:rsidR="00597EB9" w:rsidRPr="00597EB9">
              <w:rPr>
                <w:rFonts w:ascii="Times New Roman" w:eastAsia="Arial" w:hAnsi="Times New Roman" w:cs="Times New Roman"/>
                <w:sz w:val="20"/>
                <w:szCs w:val="20"/>
              </w:rPr>
              <w:t>85,78</w:t>
            </w:r>
          </w:p>
        </w:tc>
      </w:tr>
      <w:tr w:rsidR="009F4A6A" w:rsidRPr="00773E28" w:rsidTr="002E7411">
        <w:trPr>
          <w:trHeight w:hRule="exact" w:val="628"/>
        </w:trPr>
        <w:tc>
          <w:tcPr>
            <w:tcW w:w="8233" w:type="dxa"/>
            <w:tcBorders>
              <w:top w:val="single" w:sz="5" w:space="0" w:color="000000"/>
              <w:left w:val="single" w:sz="5" w:space="0" w:color="000000"/>
              <w:bottom w:val="single" w:sz="5" w:space="0" w:color="000000"/>
              <w:right w:val="single" w:sz="5" w:space="0" w:color="000000"/>
            </w:tcBorders>
          </w:tcPr>
          <w:p w:rsidR="009F4A6A" w:rsidRPr="00C45051" w:rsidRDefault="009F4A6A">
            <w:pPr>
              <w:pStyle w:val="TableParagraph"/>
              <w:spacing w:before="3" w:line="170" w:lineRule="exact"/>
              <w:rPr>
                <w:rFonts w:ascii="Times New Roman" w:hAnsi="Times New Roman" w:cs="Times New Roman"/>
                <w:sz w:val="20"/>
                <w:szCs w:val="20"/>
                <w:lang w:val="it-IT"/>
              </w:rPr>
            </w:pPr>
          </w:p>
          <w:p w:rsidR="009F4A6A" w:rsidRPr="00C45051" w:rsidRDefault="00FF4DFE" w:rsidP="00542D10">
            <w:pPr>
              <w:pStyle w:val="TableParagraph"/>
              <w:ind w:right="3"/>
              <w:jc w:val="center"/>
              <w:rPr>
                <w:rFonts w:ascii="Times New Roman" w:eastAsia="Arial" w:hAnsi="Times New Roman" w:cs="Times New Roman"/>
                <w:sz w:val="20"/>
                <w:szCs w:val="20"/>
                <w:lang w:val="it-IT"/>
              </w:rPr>
            </w:pPr>
            <w:r w:rsidRPr="00C45051">
              <w:rPr>
                <w:rFonts w:ascii="Times New Roman" w:eastAsia="Arial" w:hAnsi="Times New Roman" w:cs="Times New Roman"/>
                <w:bCs/>
                <w:sz w:val="20"/>
                <w:szCs w:val="20"/>
                <w:lang w:val="it-IT"/>
              </w:rPr>
              <w:t>FON</w:t>
            </w:r>
            <w:r w:rsidRPr="00C45051">
              <w:rPr>
                <w:rFonts w:ascii="Times New Roman" w:eastAsia="Arial" w:hAnsi="Times New Roman" w:cs="Times New Roman"/>
                <w:bCs/>
                <w:spacing w:val="-2"/>
                <w:sz w:val="20"/>
                <w:szCs w:val="20"/>
                <w:lang w:val="it-IT"/>
              </w:rPr>
              <w:t>D</w:t>
            </w:r>
            <w:r w:rsidRPr="00C45051">
              <w:rPr>
                <w:rFonts w:ascii="Times New Roman" w:eastAsia="Arial" w:hAnsi="Times New Roman" w:cs="Times New Roman"/>
                <w:bCs/>
                <w:sz w:val="20"/>
                <w:szCs w:val="20"/>
                <w:lang w:val="it-IT"/>
              </w:rPr>
              <w:t>O</w:t>
            </w:r>
            <w:r w:rsidRPr="00C45051">
              <w:rPr>
                <w:rFonts w:ascii="Times New Roman" w:eastAsia="Arial" w:hAnsi="Times New Roman" w:cs="Times New Roman"/>
                <w:bCs/>
                <w:spacing w:val="-1"/>
                <w:sz w:val="20"/>
                <w:szCs w:val="20"/>
                <w:lang w:val="it-IT"/>
              </w:rPr>
              <w:t xml:space="preserve"> </w:t>
            </w:r>
            <w:r w:rsidRPr="00C45051">
              <w:rPr>
                <w:rFonts w:ascii="Times New Roman" w:eastAsia="Arial" w:hAnsi="Times New Roman" w:cs="Times New Roman"/>
                <w:bCs/>
                <w:spacing w:val="1"/>
                <w:sz w:val="20"/>
                <w:szCs w:val="20"/>
                <w:lang w:val="it-IT"/>
              </w:rPr>
              <w:t>S</w:t>
            </w:r>
            <w:r w:rsidRPr="00C45051">
              <w:rPr>
                <w:rFonts w:ascii="Times New Roman" w:eastAsia="Arial" w:hAnsi="Times New Roman" w:cs="Times New Roman"/>
                <w:bCs/>
                <w:spacing w:val="-6"/>
                <w:sz w:val="20"/>
                <w:szCs w:val="20"/>
                <w:lang w:val="it-IT"/>
              </w:rPr>
              <w:t>A</w:t>
            </w:r>
            <w:r w:rsidRPr="00C45051">
              <w:rPr>
                <w:rFonts w:ascii="Times New Roman" w:eastAsia="Arial" w:hAnsi="Times New Roman" w:cs="Times New Roman"/>
                <w:bCs/>
                <w:spacing w:val="3"/>
                <w:sz w:val="20"/>
                <w:szCs w:val="20"/>
                <w:lang w:val="it-IT"/>
              </w:rPr>
              <w:t>L</w:t>
            </w:r>
            <w:r w:rsidRPr="00C45051">
              <w:rPr>
                <w:rFonts w:ascii="Times New Roman" w:eastAsia="Arial" w:hAnsi="Times New Roman" w:cs="Times New Roman"/>
                <w:bCs/>
                <w:spacing w:val="-6"/>
                <w:sz w:val="20"/>
                <w:szCs w:val="20"/>
                <w:lang w:val="it-IT"/>
              </w:rPr>
              <w:t>A</w:t>
            </w:r>
            <w:r w:rsidRPr="00C45051">
              <w:rPr>
                <w:rFonts w:ascii="Times New Roman" w:eastAsia="Arial" w:hAnsi="Times New Roman" w:cs="Times New Roman"/>
                <w:bCs/>
                <w:spacing w:val="-2"/>
                <w:sz w:val="20"/>
                <w:szCs w:val="20"/>
                <w:lang w:val="it-IT"/>
              </w:rPr>
              <w:t>R</w:t>
            </w:r>
            <w:r w:rsidRPr="00C45051">
              <w:rPr>
                <w:rFonts w:ascii="Times New Roman" w:eastAsia="Arial" w:hAnsi="Times New Roman" w:cs="Times New Roman"/>
                <w:bCs/>
                <w:sz w:val="20"/>
                <w:szCs w:val="20"/>
                <w:lang w:val="it-IT"/>
              </w:rPr>
              <w:t>IO</w:t>
            </w:r>
            <w:r w:rsidRPr="00C45051">
              <w:rPr>
                <w:rFonts w:ascii="Times New Roman" w:eastAsia="Arial" w:hAnsi="Times New Roman" w:cs="Times New Roman"/>
                <w:bCs/>
                <w:spacing w:val="4"/>
                <w:sz w:val="20"/>
                <w:szCs w:val="20"/>
                <w:lang w:val="it-IT"/>
              </w:rPr>
              <w:t xml:space="preserve"> </w:t>
            </w:r>
            <w:r w:rsidRPr="00C45051">
              <w:rPr>
                <w:rFonts w:ascii="Times New Roman" w:eastAsia="Arial" w:hAnsi="Times New Roman" w:cs="Times New Roman"/>
                <w:bCs/>
                <w:spacing w:val="-6"/>
                <w:sz w:val="20"/>
                <w:szCs w:val="20"/>
                <w:lang w:val="it-IT"/>
              </w:rPr>
              <w:t>A</w:t>
            </w:r>
            <w:r w:rsidRPr="00C45051">
              <w:rPr>
                <w:rFonts w:ascii="Times New Roman" w:eastAsia="Arial" w:hAnsi="Times New Roman" w:cs="Times New Roman"/>
                <w:bCs/>
                <w:spacing w:val="-2"/>
                <w:sz w:val="20"/>
                <w:szCs w:val="20"/>
                <w:lang w:val="it-IT"/>
              </w:rPr>
              <w:t>C</w:t>
            </w:r>
            <w:r w:rsidRPr="00C45051">
              <w:rPr>
                <w:rFonts w:ascii="Times New Roman" w:eastAsia="Arial" w:hAnsi="Times New Roman" w:cs="Times New Roman"/>
                <w:bCs/>
                <w:spacing w:val="1"/>
                <w:sz w:val="20"/>
                <w:szCs w:val="20"/>
                <w:lang w:val="it-IT"/>
              </w:rPr>
              <w:t>C</w:t>
            </w:r>
            <w:r w:rsidRPr="00C45051">
              <w:rPr>
                <w:rFonts w:ascii="Times New Roman" w:eastAsia="Arial" w:hAnsi="Times New Roman" w:cs="Times New Roman"/>
                <w:bCs/>
                <w:spacing w:val="-1"/>
                <w:sz w:val="20"/>
                <w:szCs w:val="20"/>
                <w:lang w:val="it-IT"/>
              </w:rPr>
              <w:t>ESS</w:t>
            </w:r>
            <w:r w:rsidRPr="00C45051">
              <w:rPr>
                <w:rFonts w:ascii="Times New Roman" w:eastAsia="Arial" w:hAnsi="Times New Roman" w:cs="Times New Roman"/>
                <w:bCs/>
                <w:sz w:val="20"/>
                <w:szCs w:val="20"/>
                <w:lang w:val="it-IT"/>
              </w:rPr>
              <w:t>O</w:t>
            </w:r>
            <w:r w:rsidRPr="00C45051">
              <w:rPr>
                <w:rFonts w:ascii="Times New Roman" w:eastAsia="Arial" w:hAnsi="Times New Roman" w:cs="Times New Roman"/>
                <w:bCs/>
                <w:spacing w:val="-2"/>
                <w:sz w:val="20"/>
                <w:szCs w:val="20"/>
                <w:lang w:val="it-IT"/>
              </w:rPr>
              <w:t>R</w:t>
            </w:r>
            <w:r w:rsidRPr="00C45051">
              <w:rPr>
                <w:rFonts w:ascii="Times New Roman" w:eastAsia="Arial" w:hAnsi="Times New Roman" w:cs="Times New Roman"/>
                <w:bCs/>
                <w:sz w:val="20"/>
                <w:szCs w:val="20"/>
                <w:lang w:val="it-IT"/>
              </w:rPr>
              <w:t>IO</w:t>
            </w:r>
            <w:r w:rsidRPr="00C45051">
              <w:rPr>
                <w:rFonts w:ascii="Times New Roman" w:eastAsia="Arial" w:hAnsi="Times New Roman" w:cs="Times New Roman"/>
                <w:bCs/>
                <w:spacing w:val="-1"/>
                <w:sz w:val="20"/>
                <w:szCs w:val="20"/>
                <w:lang w:val="it-IT"/>
              </w:rPr>
              <w:t xml:space="preserve"> </w:t>
            </w:r>
            <w:r w:rsidRPr="00C45051">
              <w:rPr>
                <w:rFonts w:ascii="Times New Roman" w:eastAsia="Arial" w:hAnsi="Times New Roman" w:cs="Times New Roman"/>
                <w:bCs/>
                <w:sz w:val="20"/>
                <w:szCs w:val="20"/>
                <w:lang w:val="it-IT"/>
              </w:rPr>
              <w:t>+</w:t>
            </w:r>
            <w:r w:rsidRPr="00C45051">
              <w:rPr>
                <w:rFonts w:ascii="Times New Roman" w:eastAsia="Arial" w:hAnsi="Times New Roman" w:cs="Times New Roman"/>
                <w:bCs/>
                <w:spacing w:val="2"/>
                <w:sz w:val="20"/>
                <w:szCs w:val="20"/>
                <w:lang w:val="it-IT"/>
              </w:rPr>
              <w:t xml:space="preserve"> </w:t>
            </w:r>
            <w:r w:rsidRPr="00C45051">
              <w:rPr>
                <w:rFonts w:ascii="Times New Roman" w:eastAsia="Arial" w:hAnsi="Times New Roman" w:cs="Times New Roman"/>
                <w:bCs/>
                <w:spacing w:val="-2"/>
                <w:sz w:val="20"/>
                <w:szCs w:val="20"/>
                <w:lang w:val="it-IT"/>
              </w:rPr>
              <w:t>R</w:t>
            </w:r>
            <w:r w:rsidRPr="00C45051">
              <w:rPr>
                <w:rFonts w:ascii="Times New Roman" w:eastAsia="Arial" w:hAnsi="Times New Roman" w:cs="Times New Roman"/>
                <w:bCs/>
                <w:sz w:val="20"/>
                <w:szCs w:val="20"/>
                <w:lang w:val="it-IT"/>
              </w:rPr>
              <w:t>IS</w:t>
            </w:r>
            <w:r w:rsidRPr="00C45051">
              <w:rPr>
                <w:rFonts w:ascii="Times New Roman" w:eastAsia="Arial" w:hAnsi="Times New Roman" w:cs="Times New Roman"/>
                <w:bCs/>
                <w:spacing w:val="-1"/>
                <w:sz w:val="20"/>
                <w:szCs w:val="20"/>
                <w:lang w:val="it-IT"/>
              </w:rPr>
              <w:t>O</w:t>
            </w:r>
            <w:r w:rsidRPr="00C45051">
              <w:rPr>
                <w:rFonts w:ascii="Times New Roman" w:eastAsia="Arial" w:hAnsi="Times New Roman" w:cs="Times New Roman"/>
                <w:bCs/>
                <w:sz w:val="20"/>
                <w:szCs w:val="20"/>
                <w:lang w:val="it-IT"/>
              </w:rPr>
              <w:t>RSE</w:t>
            </w:r>
            <w:r w:rsidRPr="00C45051">
              <w:rPr>
                <w:rFonts w:ascii="Times New Roman" w:eastAsia="Arial" w:hAnsi="Times New Roman" w:cs="Times New Roman"/>
                <w:bCs/>
                <w:spacing w:val="-2"/>
                <w:sz w:val="20"/>
                <w:szCs w:val="20"/>
                <w:lang w:val="it-IT"/>
              </w:rPr>
              <w:t xml:space="preserve"> </w:t>
            </w:r>
            <w:r>
              <w:rPr>
                <w:rFonts w:ascii="Times New Roman" w:eastAsia="Arial" w:hAnsi="Times New Roman" w:cs="Times New Roman"/>
                <w:bCs/>
                <w:spacing w:val="-2"/>
                <w:sz w:val="20"/>
                <w:szCs w:val="20"/>
                <w:lang w:val="it-IT"/>
              </w:rPr>
              <w:t xml:space="preserve">ART. 17 COMMA 6 </w:t>
            </w:r>
            <w:r w:rsidRPr="00C45051">
              <w:rPr>
                <w:rFonts w:ascii="Times New Roman" w:eastAsia="Arial" w:hAnsi="Times New Roman" w:cs="Times New Roman"/>
                <w:bCs/>
                <w:sz w:val="20"/>
                <w:szCs w:val="20"/>
                <w:lang w:val="it-IT"/>
              </w:rPr>
              <w:t>AI</w:t>
            </w:r>
            <w:r w:rsidRPr="00C45051">
              <w:rPr>
                <w:rFonts w:ascii="Times New Roman" w:eastAsia="Arial" w:hAnsi="Times New Roman" w:cs="Times New Roman"/>
                <w:bCs/>
                <w:spacing w:val="-1"/>
                <w:sz w:val="20"/>
                <w:szCs w:val="20"/>
                <w:lang w:val="it-IT"/>
              </w:rPr>
              <w:t xml:space="preserve"> </w:t>
            </w:r>
            <w:r w:rsidRPr="00C45051">
              <w:rPr>
                <w:rFonts w:ascii="Times New Roman" w:eastAsia="Arial" w:hAnsi="Times New Roman" w:cs="Times New Roman"/>
                <w:bCs/>
                <w:spacing w:val="-2"/>
                <w:sz w:val="20"/>
                <w:szCs w:val="20"/>
                <w:lang w:val="it-IT"/>
              </w:rPr>
              <w:t>F</w:t>
            </w:r>
            <w:r w:rsidRPr="00C45051">
              <w:rPr>
                <w:rFonts w:ascii="Times New Roman" w:eastAsia="Arial" w:hAnsi="Times New Roman" w:cs="Times New Roman"/>
                <w:bCs/>
                <w:sz w:val="20"/>
                <w:szCs w:val="20"/>
                <w:lang w:val="it-IT"/>
              </w:rPr>
              <w:t>INI</w:t>
            </w:r>
          </w:p>
          <w:p w:rsidR="009F4A6A" w:rsidRPr="00C45051" w:rsidRDefault="00FF4DFE" w:rsidP="00542D10">
            <w:pPr>
              <w:pStyle w:val="TableParagraph"/>
              <w:jc w:val="center"/>
              <w:rPr>
                <w:rFonts w:ascii="Times New Roman" w:eastAsia="Arial" w:hAnsi="Times New Roman" w:cs="Times New Roman"/>
                <w:sz w:val="20"/>
                <w:szCs w:val="20"/>
                <w:lang w:val="it-IT"/>
              </w:rPr>
            </w:pPr>
            <w:r w:rsidRPr="00C45051">
              <w:rPr>
                <w:rFonts w:ascii="Times New Roman" w:eastAsia="Arial" w:hAnsi="Times New Roman" w:cs="Times New Roman"/>
                <w:bCs/>
                <w:sz w:val="20"/>
                <w:szCs w:val="20"/>
                <w:lang w:val="it-IT"/>
              </w:rPr>
              <w:t>D</w:t>
            </w:r>
            <w:r w:rsidRPr="00C45051">
              <w:rPr>
                <w:rFonts w:ascii="Times New Roman" w:eastAsia="Arial" w:hAnsi="Times New Roman" w:cs="Times New Roman"/>
                <w:bCs/>
                <w:spacing w:val="-1"/>
                <w:sz w:val="20"/>
                <w:szCs w:val="20"/>
                <w:lang w:val="it-IT"/>
              </w:rPr>
              <w:t>E</w:t>
            </w:r>
            <w:r w:rsidRPr="00C45051">
              <w:rPr>
                <w:rFonts w:ascii="Times New Roman" w:eastAsia="Arial" w:hAnsi="Times New Roman" w:cs="Times New Roman"/>
                <w:bCs/>
                <w:sz w:val="20"/>
                <w:szCs w:val="20"/>
                <w:lang w:val="it-IT"/>
              </w:rPr>
              <w:t>L</w:t>
            </w:r>
            <w:r w:rsidRPr="00C45051">
              <w:rPr>
                <w:rFonts w:ascii="Times New Roman" w:eastAsia="Arial" w:hAnsi="Times New Roman" w:cs="Times New Roman"/>
                <w:bCs/>
                <w:spacing w:val="2"/>
                <w:sz w:val="20"/>
                <w:szCs w:val="20"/>
                <w:lang w:val="it-IT"/>
              </w:rPr>
              <w:t xml:space="preserve"> </w:t>
            </w:r>
            <w:r w:rsidRPr="00C45051">
              <w:rPr>
                <w:rFonts w:ascii="Times New Roman" w:eastAsia="Arial" w:hAnsi="Times New Roman" w:cs="Times New Roman"/>
                <w:bCs/>
                <w:spacing w:val="-2"/>
                <w:sz w:val="20"/>
                <w:szCs w:val="20"/>
                <w:lang w:val="it-IT"/>
              </w:rPr>
              <w:t>R</w:t>
            </w:r>
            <w:r w:rsidRPr="00C45051">
              <w:rPr>
                <w:rFonts w:ascii="Times New Roman" w:eastAsia="Arial" w:hAnsi="Times New Roman" w:cs="Times New Roman"/>
                <w:bCs/>
                <w:sz w:val="20"/>
                <w:szCs w:val="20"/>
                <w:lang w:val="it-IT"/>
              </w:rPr>
              <w:t>IS</w:t>
            </w:r>
            <w:r w:rsidRPr="00C45051">
              <w:rPr>
                <w:rFonts w:ascii="Times New Roman" w:eastAsia="Arial" w:hAnsi="Times New Roman" w:cs="Times New Roman"/>
                <w:bCs/>
                <w:spacing w:val="-1"/>
                <w:sz w:val="20"/>
                <w:szCs w:val="20"/>
                <w:lang w:val="it-IT"/>
              </w:rPr>
              <w:t>P</w:t>
            </w:r>
            <w:r w:rsidRPr="00C45051">
              <w:rPr>
                <w:rFonts w:ascii="Times New Roman" w:eastAsia="Arial" w:hAnsi="Times New Roman" w:cs="Times New Roman"/>
                <w:bCs/>
                <w:sz w:val="20"/>
                <w:szCs w:val="20"/>
                <w:lang w:val="it-IT"/>
              </w:rPr>
              <w:t>E</w:t>
            </w:r>
            <w:r w:rsidRPr="00C45051">
              <w:rPr>
                <w:rFonts w:ascii="Times New Roman" w:eastAsia="Arial" w:hAnsi="Times New Roman" w:cs="Times New Roman"/>
                <w:bCs/>
                <w:spacing w:val="-2"/>
                <w:sz w:val="20"/>
                <w:szCs w:val="20"/>
                <w:lang w:val="it-IT"/>
              </w:rPr>
              <w:t>T</w:t>
            </w:r>
            <w:r w:rsidRPr="00C45051">
              <w:rPr>
                <w:rFonts w:ascii="Times New Roman" w:eastAsia="Arial" w:hAnsi="Times New Roman" w:cs="Times New Roman"/>
                <w:bCs/>
                <w:sz w:val="20"/>
                <w:szCs w:val="20"/>
                <w:lang w:val="it-IT"/>
              </w:rPr>
              <w:t>TO D</w:t>
            </w:r>
            <w:r w:rsidRPr="00C45051">
              <w:rPr>
                <w:rFonts w:ascii="Times New Roman" w:eastAsia="Arial" w:hAnsi="Times New Roman" w:cs="Times New Roman"/>
                <w:bCs/>
                <w:spacing w:val="-3"/>
                <w:sz w:val="20"/>
                <w:szCs w:val="20"/>
                <w:lang w:val="it-IT"/>
              </w:rPr>
              <w:t>E</w:t>
            </w:r>
            <w:r w:rsidRPr="00C45051">
              <w:rPr>
                <w:rFonts w:ascii="Times New Roman" w:eastAsia="Arial" w:hAnsi="Times New Roman" w:cs="Times New Roman"/>
                <w:bCs/>
                <w:sz w:val="20"/>
                <w:szCs w:val="20"/>
                <w:lang w:val="it-IT"/>
              </w:rPr>
              <w:t>L</w:t>
            </w:r>
            <w:r w:rsidRPr="00C45051">
              <w:rPr>
                <w:rFonts w:ascii="Times New Roman" w:eastAsia="Arial" w:hAnsi="Times New Roman" w:cs="Times New Roman"/>
                <w:bCs/>
                <w:spacing w:val="-1"/>
                <w:sz w:val="20"/>
                <w:szCs w:val="20"/>
                <w:lang w:val="it-IT"/>
              </w:rPr>
              <w:t xml:space="preserve"> </w:t>
            </w:r>
            <w:r w:rsidRPr="00C45051">
              <w:rPr>
                <w:rFonts w:ascii="Times New Roman" w:eastAsia="Arial" w:hAnsi="Times New Roman" w:cs="Times New Roman"/>
                <w:bCs/>
                <w:spacing w:val="-2"/>
                <w:sz w:val="20"/>
                <w:szCs w:val="20"/>
                <w:lang w:val="it-IT"/>
              </w:rPr>
              <w:t>L</w:t>
            </w:r>
            <w:r w:rsidRPr="00C45051">
              <w:rPr>
                <w:rFonts w:ascii="Times New Roman" w:eastAsia="Arial" w:hAnsi="Times New Roman" w:cs="Times New Roman"/>
                <w:bCs/>
                <w:sz w:val="20"/>
                <w:szCs w:val="20"/>
                <w:lang w:val="it-IT"/>
              </w:rPr>
              <w:t>I</w:t>
            </w:r>
            <w:r w:rsidRPr="00C45051">
              <w:rPr>
                <w:rFonts w:ascii="Times New Roman" w:eastAsia="Arial" w:hAnsi="Times New Roman" w:cs="Times New Roman"/>
                <w:bCs/>
                <w:spacing w:val="-2"/>
                <w:sz w:val="20"/>
                <w:szCs w:val="20"/>
                <w:lang w:val="it-IT"/>
              </w:rPr>
              <w:t>M</w:t>
            </w:r>
            <w:r w:rsidRPr="00C45051">
              <w:rPr>
                <w:rFonts w:ascii="Times New Roman" w:eastAsia="Arial" w:hAnsi="Times New Roman" w:cs="Times New Roman"/>
                <w:bCs/>
                <w:sz w:val="20"/>
                <w:szCs w:val="20"/>
                <w:lang w:val="it-IT"/>
              </w:rPr>
              <w:t>ITE</w:t>
            </w:r>
            <w:r w:rsidRPr="00C45051">
              <w:rPr>
                <w:rFonts w:ascii="Times New Roman" w:eastAsia="Arial" w:hAnsi="Times New Roman" w:cs="Times New Roman"/>
                <w:bCs/>
                <w:spacing w:val="-2"/>
                <w:sz w:val="20"/>
                <w:szCs w:val="20"/>
                <w:lang w:val="it-IT"/>
              </w:rPr>
              <w:t xml:space="preserve"> </w:t>
            </w:r>
            <w:r w:rsidRPr="00C45051">
              <w:rPr>
                <w:rFonts w:ascii="Times New Roman" w:eastAsia="Arial" w:hAnsi="Times New Roman" w:cs="Times New Roman"/>
                <w:bCs/>
                <w:spacing w:val="-3"/>
                <w:sz w:val="20"/>
                <w:szCs w:val="20"/>
                <w:lang w:val="it-IT"/>
              </w:rPr>
              <w:t>D</w:t>
            </w:r>
            <w:r w:rsidRPr="00C45051">
              <w:rPr>
                <w:rFonts w:ascii="Times New Roman" w:eastAsia="Arial" w:hAnsi="Times New Roman" w:cs="Times New Roman"/>
                <w:bCs/>
                <w:sz w:val="20"/>
                <w:szCs w:val="20"/>
                <w:lang w:val="it-IT"/>
              </w:rPr>
              <w:t>I</w:t>
            </w:r>
            <w:r w:rsidRPr="00C45051">
              <w:rPr>
                <w:rFonts w:ascii="Times New Roman" w:eastAsia="Arial" w:hAnsi="Times New Roman" w:cs="Times New Roman"/>
                <w:bCs/>
                <w:spacing w:val="-1"/>
                <w:sz w:val="20"/>
                <w:szCs w:val="20"/>
                <w:lang w:val="it-IT"/>
              </w:rPr>
              <w:t xml:space="preserve"> </w:t>
            </w:r>
            <w:r w:rsidRPr="00C45051">
              <w:rPr>
                <w:rFonts w:ascii="Times New Roman" w:eastAsia="Arial" w:hAnsi="Times New Roman" w:cs="Times New Roman"/>
                <w:bCs/>
                <w:sz w:val="20"/>
                <w:szCs w:val="20"/>
                <w:lang w:val="it-IT"/>
              </w:rPr>
              <w:t>LE</w:t>
            </w:r>
            <w:r w:rsidRPr="00C45051">
              <w:rPr>
                <w:rFonts w:ascii="Times New Roman" w:eastAsia="Arial" w:hAnsi="Times New Roman" w:cs="Times New Roman"/>
                <w:bCs/>
                <w:spacing w:val="-1"/>
                <w:sz w:val="20"/>
                <w:szCs w:val="20"/>
                <w:lang w:val="it-IT"/>
              </w:rPr>
              <w:t>G</w:t>
            </w:r>
            <w:r w:rsidRPr="00C45051">
              <w:rPr>
                <w:rFonts w:ascii="Times New Roman" w:eastAsia="Arial" w:hAnsi="Times New Roman" w:cs="Times New Roman"/>
                <w:bCs/>
                <w:sz w:val="20"/>
                <w:szCs w:val="20"/>
                <w:lang w:val="it-IT"/>
              </w:rPr>
              <w:t>GE</w:t>
            </w:r>
          </w:p>
        </w:tc>
        <w:tc>
          <w:tcPr>
            <w:tcW w:w="2358" w:type="dxa"/>
            <w:gridSpan w:val="2"/>
            <w:tcBorders>
              <w:top w:val="single" w:sz="5" w:space="0" w:color="000000"/>
              <w:left w:val="single" w:sz="5" w:space="0" w:color="000000"/>
              <w:bottom w:val="single" w:sz="5" w:space="0" w:color="000000"/>
              <w:right w:val="single" w:sz="5" w:space="0" w:color="000000"/>
            </w:tcBorders>
          </w:tcPr>
          <w:p w:rsidR="009F4A6A" w:rsidRPr="00E44C43" w:rsidRDefault="00743515" w:rsidP="0027274B">
            <w:pPr>
              <w:pStyle w:val="TableParagraph"/>
              <w:ind w:right="140"/>
              <w:jc w:val="right"/>
              <w:rPr>
                <w:rFonts w:ascii="Times New Roman" w:eastAsia="Arial" w:hAnsi="Times New Roman" w:cs="Times New Roman"/>
                <w:b/>
                <w:bCs/>
                <w:sz w:val="20"/>
                <w:szCs w:val="20"/>
              </w:rPr>
            </w:pPr>
            <w:r w:rsidRPr="00D06705">
              <w:rPr>
                <w:rFonts w:ascii="Times New Roman" w:eastAsia="Arial" w:hAnsi="Times New Roman" w:cs="Times New Roman"/>
                <w:b/>
                <w:bCs/>
                <w:sz w:val="20"/>
                <w:szCs w:val="20"/>
              </w:rPr>
              <w:t xml:space="preserve">€ </w:t>
            </w:r>
            <w:r w:rsidR="00224F0A" w:rsidRPr="00D06705">
              <w:rPr>
                <w:rFonts w:ascii="Times New Roman" w:eastAsia="Arial" w:hAnsi="Times New Roman" w:cs="Times New Roman"/>
                <w:b/>
                <w:bCs/>
                <w:sz w:val="20"/>
                <w:szCs w:val="20"/>
              </w:rPr>
              <w:t>32</w:t>
            </w:r>
            <w:r w:rsidR="000923FC" w:rsidRPr="00D06705">
              <w:rPr>
                <w:rFonts w:ascii="Times New Roman" w:eastAsia="Arial" w:hAnsi="Times New Roman" w:cs="Times New Roman"/>
                <w:b/>
                <w:bCs/>
                <w:sz w:val="20"/>
                <w:szCs w:val="20"/>
              </w:rPr>
              <w:t>3</w:t>
            </w:r>
            <w:r w:rsidR="00224F0A" w:rsidRPr="00D06705">
              <w:rPr>
                <w:rFonts w:ascii="Times New Roman" w:eastAsia="Arial" w:hAnsi="Times New Roman" w:cs="Times New Roman"/>
                <w:b/>
                <w:bCs/>
                <w:sz w:val="20"/>
                <w:szCs w:val="20"/>
              </w:rPr>
              <w:t>.</w:t>
            </w:r>
            <w:r w:rsidR="00D06705" w:rsidRPr="00D06705">
              <w:rPr>
                <w:rFonts w:ascii="Times New Roman" w:eastAsia="Arial" w:hAnsi="Times New Roman" w:cs="Times New Roman"/>
                <w:b/>
                <w:bCs/>
                <w:sz w:val="20"/>
                <w:szCs w:val="20"/>
              </w:rPr>
              <w:t>505,58</w:t>
            </w:r>
          </w:p>
        </w:tc>
      </w:tr>
      <w:tr w:rsidR="00370457" w:rsidRPr="00773E28" w:rsidTr="002E7411">
        <w:trPr>
          <w:trHeight w:hRule="exact" w:val="1150"/>
        </w:trPr>
        <w:tc>
          <w:tcPr>
            <w:tcW w:w="8233" w:type="dxa"/>
            <w:tcBorders>
              <w:top w:val="single" w:sz="5" w:space="0" w:color="000000"/>
              <w:left w:val="single" w:sz="5" w:space="0" w:color="000000"/>
              <w:bottom w:val="single" w:sz="5" w:space="0" w:color="000000"/>
              <w:right w:val="single" w:sz="5" w:space="0" w:color="000000"/>
            </w:tcBorders>
          </w:tcPr>
          <w:p w:rsidR="00370457" w:rsidRPr="00C45051" w:rsidRDefault="00370457" w:rsidP="0050640E">
            <w:pPr>
              <w:pStyle w:val="TableParagraph"/>
              <w:spacing w:line="250" w:lineRule="exact"/>
              <w:ind w:right="5"/>
              <w:jc w:val="center"/>
              <w:rPr>
                <w:rFonts w:ascii="Times New Roman" w:eastAsia="Arial" w:hAnsi="Times New Roman" w:cs="Times New Roman"/>
                <w:sz w:val="20"/>
                <w:szCs w:val="20"/>
                <w:lang w:val="it-IT"/>
              </w:rPr>
            </w:pPr>
            <w:r w:rsidRPr="00C45051">
              <w:rPr>
                <w:rFonts w:ascii="Times New Roman" w:eastAsia="Arial" w:hAnsi="Times New Roman" w:cs="Times New Roman"/>
                <w:bCs/>
                <w:spacing w:val="-1"/>
                <w:sz w:val="20"/>
                <w:szCs w:val="20"/>
                <w:lang w:val="it-IT"/>
              </w:rPr>
              <w:t>L</w:t>
            </w:r>
            <w:r w:rsidRPr="00C45051">
              <w:rPr>
                <w:rFonts w:ascii="Times New Roman" w:eastAsia="Arial" w:hAnsi="Times New Roman" w:cs="Times New Roman"/>
                <w:bCs/>
                <w:sz w:val="20"/>
                <w:szCs w:val="20"/>
                <w:lang w:val="it-IT"/>
              </w:rPr>
              <w:t>I</w:t>
            </w:r>
            <w:r w:rsidRPr="00C45051">
              <w:rPr>
                <w:rFonts w:ascii="Times New Roman" w:eastAsia="Arial" w:hAnsi="Times New Roman" w:cs="Times New Roman"/>
                <w:bCs/>
                <w:spacing w:val="-2"/>
                <w:sz w:val="20"/>
                <w:szCs w:val="20"/>
                <w:lang w:val="it-IT"/>
              </w:rPr>
              <w:t>M</w:t>
            </w:r>
            <w:r w:rsidRPr="00C45051">
              <w:rPr>
                <w:rFonts w:ascii="Times New Roman" w:eastAsia="Arial" w:hAnsi="Times New Roman" w:cs="Times New Roman"/>
                <w:bCs/>
                <w:sz w:val="20"/>
                <w:szCs w:val="20"/>
                <w:lang w:val="it-IT"/>
              </w:rPr>
              <w:t>I</w:t>
            </w:r>
            <w:r w:rsidRPr="00C45051">
              <w:rPr>
                <w:rFonts w:ascii="Times New Roman" w:eastAsia="Arial" w:hAnsi="Times New Roman" w:cs="Times New Roman"/>
                <w:bCs/>
                <w:spacing w:val="-3"/>
                <w:sz w:val="20"/>
                <w:szCs w:val="20"/>
                <w:lang w:val="it-IT"/>
              </w:rPr>
              <w:t>T</w:t>
            </w:r>
            <w:r w:rsidRPr="00C45051">
              <w:rPr>
                <w:rFonts w:ascii="Times New Roman" w:eastAsia="Arial" w:hAnsi="Times New Roman" w:cs="Times New Roman"/>
                <w:bCs/>
                <w:sz w:val="20"/>
                <w:szCs w:val="20"/>
                <w:lang w:val="it-IT"/>
              </w:rPr>
              <w:t>E</w:t>
            </w:r>
            <w:r w:rsidRPr="00C45051">
              <w:rPr>
                <w:rFonts w:ascii="Times New Roman" w:eastAsia="Arial" w:hAnsi="Times New Roman" w:cs="Times New Roman"/>
                <w:bCs/>
                <w:spacing w:val="2"/>
                <w:sz w:val="20"/>
                <w:szCs w:val="20"/>
                <w:lang w:val="it-IT"/>
              </w:rPr>
              <w:t xml:space="preserve"> </w:t>
            </w:r>
            <w:r w:rsidRPr="00C45051">
              <w:rPr>
                <w:rFonts w:ascii="Times New Roman" w:eastAsia="Arial" w:hAnsi="Times New Roman" w:cs="Times New Roman"/>
                <w:bCs/>
                <w:spacing w:val="-6"/>
                <w:sz w:val="20"/>
                <w:szCs w:val="20"/>
                <w:lang w:val="it-IT"/>
              </w:rPr>
              <w:t>A</w:t>
            </w:r>
            <w:r w:rsidRPr="00C45051">
              <w:rPr>
                <w:rFonts w:ascii="Times New Roman" w:eastAsia="Arial" w:hAnsi="Times New Roman" w:cs="Times New Roman"/>
                <w:bCs/>
                <w:spacing w:val="1"/>
                <w:sz w:val="20"/>
                <w:szCs w:val="20"/>
                <w:lang w:val="it-IT"/>
              </w:rPr>
              <w:t>R</w:t>
            </w:r>
            <w:r w:rsidRPr="00C45051">
              <w:rPr>
                <w:rFonts w:ascii="Times New Roman" w:eastAsia="Arial" w:hAnsi="Times New Roman" w:cs="Times New Roman"/>
                <w:bCs/>
                <w:spacing w:val="-3"/>
                <w:sz w:val="20"/>
                <w:szCs w:val="20"/>
                <w:lang w:val="it-IT"/>
              </w:rPr>
              <w:t>T</w:t>
            </w:r>
            <w:r w:rsidRPr="00C45051">
              <w:rPr>
                <w:rFonts w:ascii="Times New Roman" w:eastAsia="Arial" w:hAnsi="Times New Roman" w:cs="Times New Roman"/>
                <w:bCs/>
                <w:sz w:val="20"/>
                <w:szCs w:val="20"/>
                <w:lang w:val="it-IT"/>
              </w:rPr>
              <w:t>.</w:t>
            </w:r>
            <w:r w:rsidRPr="00C45051">
              <w:rPr>
                <w:rFonts w:ascii="Times New Roman" w:eastAsia="Arial" w:hAnsi="Times New Roman" w:cs="Times New Roman"/>
                <w:bCs/>
                <w:spacing w:val="2"/>
                <w:sz w:val="20"/>
                <w:szCs w:val="20"/>
                <w:lang w:val="it-IT"/>
              </w:rPr>
              <w:t xml:space="preserve"> </w:t>
            </w:r>
            <w:r w:rsidRPr="00C45051">
              <w:rPr>
                <w:rFonts w:ascii="Times New Roman" w:eastAsia="Arial" w:hAnsi="Times New Roman" w:cs="Times New Roman"/>
                <w:bCs/>
                <w:sz w:val="20"/>
                <w:szCs w:val="20"/>
                <w:lang w:val="it-IT"/>
              </w:rPr>
              <w:t>23 c</w:t>
            </w:r>
            <w:r w:rsidRPr="00C45051">
              <w:rPr>
                <w:rFonts w:ascii="Times New Roman" w:eastAsia="Arial" w:hAnsi="Times New Roman" w:cs="Times New Roman"/>
                <w:bCs/>
                <w:spacing w:val="-1"/>
                <w:sz w:val="20"/>
                <w:szCs w:val="20"/>
                <w:lang w:val="it-IT"/>
              </w:rPr>
              <w:t>o</w:t>
            </w:r>
            <w:r w:rsidRPr="00C45051">
              <w:rPr>
                <w:rFonts w:ascii="Times New Roman" w:eastAsia="Arial" w:hAnsi="Times New Roman" w:cs="Times New Roman"/>
                <w:bCs/>
                <w:sz w:val="20"/>
                <w:szCs w:val="20"/>
                <w:lang w:val="it-IT"/>
              </w:rPr>
              <w:t>.</w:t>
            </w:r>
            <w:r w:rsidRPr="00C45051">
              <w:rPr>
                <w:rFonts w:ascii="Times New Roman" w:eastAsia="Arial" w:hAnsi="Times New Roman" w:cs="Times New Roman"/>
                <w:bCs/>
                <w:spacing w:val="2"/>
                <w:sz w:val="20"/>
                <w:szCs w:val="20"/>
                <w:lang w:val="it-IT"/>
              </w:rPr>
              <w:t xml:space="preserve"> </w:t>
            </w:r>
            <w:r w:rsidRPr="00C45051">
              <w:rPr>
                <w:rFonts w:ascii="Times New Roman" w:eastAsia="Arial" w:hAnsi="Times New Roman" w:cs="Times New Roman"/>
                <w:bCs/>
                <w:sz w:val="20"/>
                <w:szCs w:val="20"/>
                <w:lang w:val="it-IT"/>
              </w:rPr>
              <w:t>2</w:t>
            </w:r>
            <w:r w:rsidRPr="00C45051">
              <w:rPr>
                <w:rFonts w:ascii="Times New Roman" w:eastAsia="Arial" w:hAnsi="Times New Roman" w:cs="Times New Roman"/>
                <w:bCs/>
                <w:spacing w:val="-2"/>
                <w:sz w:val="20"/>
                <w:szCs w:val="20"/>
                <w:lang w:val="it-IT"/>
              </w:rPr>
              <w:t xml:space="preserve"> D</w:t>
            </w:r>
            <w:r w:rsidRPr="00C45051">
              <w:rPr>
                <w:rFonts w:ascii="Times New Roman" w:eastAsia="Arial" w:hAnsi="Times New Roman" w:cs="Times New Roman"/>
                <w:bCs/>
                <w:sz w:val="20"/>
                <w:szCs w:val="20"/>
                <w:lang w:val="it-IT"/>
              </w:rPr>
              <w:t>.</w:t>
            </w:r>
            <w:r w:rsidRPr="00C45051">
              <w:rPr>
                <w:rFonts w:ascii="Times New Roman" w:eastAsia="Arial" w:hAnsi="Times New Roman" w:cs="Times New Roman"/>
                <w:bCs/>
                <w:spacing w:val="-1"/>
                <w:sz w:val="20"/>
                <w:szCs w:val="20"/>
                <w:lang w:val="it-IT"/>
              </w:rPr>
              <w:t xml:space="preserve"> </w:t>
            </w:r>
            <w:r w:rsidRPr="00C45051">
              <w:rPr>
                <w:rFonts w:ascii="Times New Roman" w:eastAsia="Arial" w:hAnsi="Times New Roman" w:cs="Times New Roman"/>
                <w:bCs/>
                <w:sz w:val="20"/>
                <w:szCs w:val="20"/>
                <w:lang w:val="it-IT"/>
              </w:rPr>
              <w:t>L</w:t>
            </w:r>
            <w:r w:rsidRPr="00C45051">
              <w:rPr>
                <w:rFonts w:ascii="Times New Roman" w:eastAsia="Arial" w:hAnsi="Times New Roman" w:cs="Times New Roman"/>
                <w:bCs/>
                <w:spacing w:val="-2"/>
                <w:sz w:val="20"/>
                <w:szCs w:val="20"/>
                <w:lang w:val="it-IT"/>
              </w:rPr>
              <w:t>g</w:t>
            </w:r>
            <w:r w:rsidRPr="00C45051">
              <w:rPr>
                <w:rFonts w:ascii="Times New Roman" w:eastAsia="Arial" w:hAnsi="Times New Roman" w:cs="Times New Roman"/>
                <w:bCs/>
                <w:sz w:val="20"/>
                <w:szCs w:val="20"/>
                <w:lang w:val="it-IT"/>
              </w:rPr>
              <w:t>s.</w:t>
            </w:r>
            <w:r w:rsidRPr="00C45051">
              <w:rPr>
                <w:rFonts w:ascii="Times New Roman" w:eastAsia="Arial" w:hAnsi="Times New Roman" w:cs="Times New Roman"/>
                <w:bCs/>
                <w:spacing w:val="-1"/>
                <w:sz w:val="20"/>
                <w:szCs w:val="20"/>
                <w:lang w:val="it-IT"/>
              </w:rPr>
              <w:t xml:space="preserve"> </w:t>
            </w:r>
            <w:r w:rsidRPr="00C45051">
              <w:rPr>
                <w:rFonts w:ascii="Times New Roman" w:eastAsia="Arial" w:hAnsi="Times New Roman" w:cs="Times New Roman"/>
                <w:bCs/>
                <w:sz w:val="20"/>
                <w:szCs w:val="20"/>
                <w:lang w:val="it-IT"/>
              </w:rPr>
              <w:t>7</w:t>
            </w:r>
            <w:r w:rsidRPr="00C45051">
              <w:rPr>
                <w:rFonts w:ascii="Times New Roman" w:eastAsia="Arial" w:hAnsi="Times New Roman" w:cs="Times New Roman"/>
                <w:bCs/>
                <w:spacing w:val="-1"/>
                <w:sz w:val="20"/>
                <w:szCs w:val="20"/>
                <w:lang w:val="it-IT"/>
              </w:rPr>
              <w:t>5</w:t>
            </w:r>
            <w:r w:rsidRPr="00C45051">
              <w:rPr>
                <w:rFonts w:ascii="Times New Roman" w:eastAsia="Arial" w:hAnsi="Times New Roman" w:cs="Times New Roman"/>
                <w:bCs/>
                <w:sz w:val="20"/>
                <w:szCs w:val="20"/>
                <w:lang w:val="it-IT"/>
              </w:rPr>
              <w:t>/2</w:t>
            </w:r>
            <w:r w:rsidRPr="00C45051">
              <w:rPr>
                <w:rFonts w:ascii="Times New Roman" w:eastAsia="Arial" w:hAnsi="Times New Roman" w:cs="Times New Roman"/>
                <w:bCs/>
                <w:spacing w:val="-1"/>
                <w:sz w:val="20"/>
                <w:szCs w:val="20"/>
                <w:lang w:val="it-IT"/>
              </w:rPr>
              <w:t>0</w:t>
            </w:r>
            <w:r w:rsidRPr="00C45051">
              <w:rPr>
                <w:rFonts w:ascii="Times New Roman" w:eastAsia="Arial" w:hAnsi="Times New Roman" w:cs="Times New Roman"/>
                <w:bCs/>
                <w:sz w:val="20"/>
                <w:szCs w:val="20"/>
                <w:lang w:val="it-IT"/>
              </w:rPr>
              <w:t>17</w:t>
            </w:r>
            <w:r w:rsidRPr="00C45051">
              <w:rPr>
                <w:rFonts w:ascii="Times New Roman" w:eastAsia="Arial" w:hAnsi="Times New Roman" w:cs="Times New Roman"/>
                <w:bCs/>
                <w:spacing w:val="-2"/>
                <w:sz w:val="20"/>
                <w:szCs w:val="20"/>
                <w:lang w:val="it-IT"/>
              </w:rPr>
              <w:t xml:space="preserve"> </w:t>
            </w:r>
            <w:r w:rsidRPr="00C45051">
              <w:rPr>
                <w:rFonts w:ascii="Times New Roman" w:eastAsia="Arial" w:hAnsi="Times New Roman" w:cs="Times New Roman"/>
                <w:bCs/>
                <w:sz w:val="20"/>
                <w:szCs w:val="20"/>
                <w:lang w:val="it-IT"/>
              </w:rPr>
              <w:t>=</w:t>
            </w:r>
            <w:r w:rsidRPr="00C45051">
              <w:rPr>
                <w:rFonts w:ascii="Times New Roman" w:eastAsia="Arial" w:hAnsi="Times New Roman" w:cs="Times New Roman"/>
                <w:bCs/>
                <w:spacing w:val="-1"/>
                <w:sz w:val="20"/>
                <w:szCs w:val="20"/>
                <w:lang w:val="it-IT"/>
              </w:rPr>
              <w:t xml:space="preserve"> </w:t>
            </w:r>
            <w:r w:rsidRPr="00C45051">
              <w:rPr>
                <w:rFonts w:ascii="Times New Roman" w:eastAsia="Arial" w:hAnsi="Times New Roman" w:cs="Times New Roman"/>
                <w:bCs/>
                <w:spacing w:val="-2"/>
                <w:sz w:val="20"/>
                <w:szCs w:val="20"/>
                <w:lang w:val="it-IT"/>
              </w:rPr>
              <w:t>I</w:t>
            </w:r>
            <w:r w:rsidRPr="00C45051">
              <w:rPr>
                <w:rFonts w:ascii="Times New Roman" w:eastAsia="Arial" w:hAnsi="Times New Roman" w:cs="Times New Roman"/>
                <w:bCs/>
                <w:sz w:val="20"/>
                <w:szCs w:val="20"/>
                <w:lang w:val="it-IT"/>
              </w:rPr>
              <w:t>mpo</w:t>
            </w:r>
            <w:r w:rsidRPr="00C45051">
              <w:rPr>
                <w:rFonts w:ascii="Times New Roman" w:eastAsia="Arial" w:hAnsi="Times New Roman" w:cs="Times New Roman"/>
                <w:bCs/>
                <w:spacing w:val="-3"/>
                <w:sz w:val="20"/>
                <w:szCs w:val="20"/>
                <w:lang w:val="it-IT"/>
              </w:rPr>
              <w:t>r</w:t>
            </w:r>
            <w:r w:rsidRPr="00C45051">
              <w:rPr>
                <w:rFonts w:ascii="Times New Roman" w:eastAsia="Arial" w:hAnsi="Times New Roman" w:cs="Times New Roman"/>
                <w:bCs/>
                <w:sz w:val="20"/>
                <w:szCs w:val="20"/>
                <w:lang w:val="it-IT"/>
              </w:rPr>
              <w:t>to</w:t>
            </w:r>
            <w:r w:rsidRPr="00C45051">
              <w:rPr>
                <w:rFonts w:ascii="Times New Roman" w:eastAsia="Arial" w:hAnsi="Times New Roman" w:cs="Times New Roman"/>
                <w:bCs/>
                <w:spacing w:val="-2"/>
                <w:sz w:val="20"/>
                <w:szCs w:val="20"/>
                <w:lang w:val="it-IT"/>
              </w:rPr>
              <w:t xml:space="preserve"> </w:t>
            </w:r>
            <w:r w:rsidRPr="00C45051">
              <w:rPr>
                <w:rFonts w:ascii="Times New Roman" w:eastAsia="Arial" w:hAnsi="Times New Roman" w:cs="Times New Roman"/>
                <w:bCs/>
                <w:sz w:val="20"/>
                <w:szCs w:val="20"/>
                <w:lang w:val="it-IT"/>
              </w:rPr>
              <w:t>FON</w:t>
            </w:r>
            <w:r w:rsidRPr="00C45051">
              <w:rPr>
                <w:rFonts w:ascii="Times New Roman" w:eastAsia="Arial" w:hAnsi="Times New Roman" w:cs="Times New Roman"/>
                <w:bCs/>
                <w:spacing w:val="-4"/>
                <w:sz w:val="20"/>
                <w:szCs w:val="20"/>
                <w:lang w:val="it-IT"/>
              </w:rPr>
              <w:t>D</w:t>
            </w:r>
            <w:r w:rsidRPr="00C45051">
              <w:rPr>
                <w:rFonts w:ascii="Times New Roman" w:eastAsia="Arial" w:hAnsi="Times New Roman" w:cs="Times New Roman"/>
                <w:bCs/>
                <w:sz w:val="20"/>
                <w:szCs w:val="20"/>
                <w:lang w:val="it-IT"/>
              </w:rPr>
              <w:t>O</w:t>
            </w:r>
            <w:r w:rsidRPr="00C45051">
              <w:rPr>
                <w:rFonts w:ascii="Times New Roman" w:eastAsia="Arial" w:hAnsi="Times New Roman" w:cs="Times New Roman"/>
                <w:bCs/>
                <w:spacing w:val="2"/>
                <w:sz w:val="20"/>
                <w:szCs w:val="20"/>
                <w:lang w:val="it-IT"/>
              </w:rPr>
              <w:t xml:space="preserve"> </w:t>
            </w:r>
            <w:r w:rsidRPr="00C45051">
              <w:rPr>
                <w:rFonts w:ascii="Times New Roman" w:eastAsia="Arial" w:hAnsi="Times New Roman" w:cs="Times New Roman"/>
                <w:bCs/>
                <w:spacing w:val="1"/>
                <w:sz w:val="20"/>
                <w:szCs w:val="20"/>
                <w:lang w:val="it-IT"/>
              </w:rPr>
              <w:t>S</w:t>
            </w:r>
            <w:r w:rsidRPr="00C45051">
              <w:rPr>
                <w:rFonts w:ascii="Times New Roman" w:eastAsia="Arial" w:hAnsi="Times New Roman" w:cs="Times New Roman"/>
                <w:bCs/>
                <w:spacing w:val="-9"/>
                <w:sz w:val="20"/>
                <w:szCs w:val="20"/>
                <w:lang w:val="it-IT"/>
              </w:rPr>
              <w:t>A</w:t>
            </w:r>
            <w:r w:rsidRPr="00C45051">
              <w:rPr>
                <w:rFonts w:ascii="Times New Roman" w:eastAsia="Arial" w:hAnsi="Times New Roman" w:cs="Times New Roman"/>
                <w:bCs/>
                <w:spacing w:val="3"/>
                <w:sz w:val="20"/>
                <w:szCs w:val="20"/>
                <w:lang w:val="it-IT"/>
              </w:rPr>
              <w:t>L</w:t>
            </w:r>
            <w:r w:rsidRPr="00C45051">
              <w:rPr>
                <w:rFonts w:ascii="Times New Roman" w:eastAsia="Arial" w:hAnsi="Times New Roman" w:cs="Times New Roman"/>
                <w:bCs/>
                <w:spacing w:val="-6"/>
                <w:sz w:val="20"/>
                <w:szCs w:val="20"/>
                <w:lang w:val="it-IT"/>
              </w:rPr>
              <w:t>A</w:t>
            </w:r>
            <w:r w:rsidRPr="00C45051">
              <w:rPr>
                <w:rFonts w:ascii="Times New Roman" w:eastAsia="Arial" w:hAnsi="Times New Roman" w:cs="Times New Roman"/>
                <w:bCs/>
                <w:spacing w:val="-2"/>
                <w:sz w:val="20"/>
                <w:szCs w:val="20"/>
                <w:lang w:val="it-IT"/>
              </w:rPr>
              <w:t>R</w:t>
            </w:r>
            <w:r w:rsidRPr="00C45051">
              <w:rPr>
                <w:rFonts w:ascii="Times New Roman" w:eastAsia="Arial" w:hAnsi="Times New Roman" w:cs="Times New Roman"/>
                <w:bCs/>
                <w:sz w:val="20"/>
                <w:szCs w:val="20"/>
                <w:lang w:val="it-IT"/>
              </w:rPr>
              <w:t>IO</w:t>
            </w:r>
            <w:r w:rsidRPr="00C45051">
              <w:rPr>
                <w:rFonts w:ascii="Times New Roman" w:eastAsia="Arial" w:hAnsi="Times New Roman" w:cs="Times New Roman"/>
                <w:bCs/>
                <w:spacing w:val="4"/>
                <w:sz w:val="20"/>
                <w:szCs w:val="20"/>
                <w:lang w:val="it-IT"/>
              </w:rPr>
              <w:t xml:space="preserve"> </w:t>
            </w:r>
            <w:r w:rsidRPr="00C45051">
              <w:rPr>
                <w:rFonts w:ascii="Times New Roman" w:eastAsia="Arial" w:hAnsi="Times New Roman" w:cs="Times New Roman"/>
                <w:bCs/>
                <w:spacing w:val="-6"/>
                <w:sz w:val="20"/>
                <w:szCs w:val="20"/>
                <w:lang w:val="it-IT"/>
              </w:rPr>
              <w:t>A</w:t>
            </w:r>
            <w:r w:rsidRPr="00C45051">
              <w:rPr>
                <w:rFonts w:ascii="Times New Roman" w:eastAsia="Arial" w:hAnsi="Times New Roman" w:cs="Times New Roman"/>
                <w:bCs/>
                <w:spacing w:val="1"/>
                <w:sz w:val="20"/>
                <w:szCs w:val="20"/>
                <w:lang w:val="it-IT"/>
              </w:rPr>
              <w:t>CC</w:t>
            </w:r>
            <w:r w:rsidRPr="00C45051">
              <w:rPr>
                <w:rFonts w:ascii="Times New Roman" w:eastAsia="Arial" w:hAnsi="Times New Roman" w:cs="Times New Roman"/>
                <w:bCs/>
                <w:spacing w:val="-1"/>
                <w:sz w:val="20"/>
                <w:szCs w:val="20"/>
                <w:lang w:val="it-IT"/>
              </w:rPr>
              <w:t>ESS</w:t>
            </w:r>
            <w:r w:rsidRPr="00C45051">
              <w:rPr>
                <w:rFonts w:ascii="Times New Roman" w:eastAsia="Arial" w:hAnsi="Times New Roman" w:cs="Times New Roman"/>
                <w:bCs/>
                <w:sz w:val="20"/>
                <w:szCs w:val="20"/>
                <w:lang w:val="it-IT"/>
              </w:rPr>
              <w:t>O</w:t>
            </w:r>
            <w:r w:rsidRPr="00C45051">
              <w:rPr>
                <w:rFonts w:ascii="Times New Roman" w:eastAsia="Arial" w:hAnsi="Times New Roman" w:cs="Times New Roman"/>
                <w:bCs/>
                <w:spacing w:val="-2"/>
                <w:sz w:val="20"/>
                <w:szCs w:val="20"/>
                <w:lang w:val="it-IT"/>
              </w:rPr>
              <w:t>R</w:t>
            </w:r>
            <w:r w:rsidRPr="00C45051">
              <w:rPr>
                <w:rFonts w:ascii="Times New Roman" w:eastAsia="Arial" w:hAnsi="Times New Roman" w:cs="Times New Roman"/>
                <w:bCs/>
                <w:sz w:val="20"/>
                <w:szCs w:val="20"/>
                <w:lang w:val="it-IT"/>
              </w:rPr>
              <w:t>IO</w:t>
            </w:r>
          </w:p>
          <w:p w:rsidR="00370457" w:rsidRPr="00C45051" w:rsidRDefault="00370457" w:rsidP="0050640E">
            <w:pPr>
              <w:pStyle w:val="TableParagraph"/>
              <w:spacing w:line="359" w:lineRule="auto"/>
              <w:ind w:left="119" w:right="128"/>
              <w:jc w:val="center"/>
              <w:rPr>
                <w:rFonts w:ascii="Times New Roman" w:eastAsia="Arial" w:hAnsi="Times New Roman" w:cs="Times New Roman"/>
                <w:sz w:val="20"/>
                <w:szCs w:val="20"/>
                <w:lang w:val="it-IT"/>
              </w:rPr>
            </w:pPr>
            <w:r w:rsidRPr="00C45051">
              <w:rPr>
                <w:rFonts w:ascii="Times New Roman" w:eastAsia="Arial" w:hAnsi="Times New Roman" w:cs="Times New Roman"/>
                <w:bCs/>
                <w:sz w:val="20"/>
                <w:szCs w:val="20"/>
                <w:lang w:val="it-IT"/>
              </w:rPr>
              <w:t>2</w:t>
            </w:r>
            <w:r w:rsidRPr="00C45051">
              <w:rPr>
                <w:rFonts w:ascii="Times New Roman" w:eastAsia="Arial" w:hAnsi="Times New Roman" w:cs="Times New Roman"/>
                <w:bCs/>
                <w:spacing w:val="-1"/>
                <w:sz w:val="20"/>
                <w:szCs w:val="20"/>
                <w:lang w:val="it-IT"/>
              </w:rPr>
              <w:t>0</w:t>
            </w:r>
            <w:r w:rsidRPr="00C45051">
              <w:rPr>
                <w:rFonts w:ascii="Times New Roman" w:eastAsia="Arial" w:hAnsi="Times New Roman" w:cs="Times New Roman"/>
                <w:bCs/>
                <w:sz w:val="20"/>
                <w:szCs w:val="20"/>
                <w:lang w:val="it-IT"/>
              </w:rPr>
              <w:t>16 (c</w:t>
            </w:r>
            <w:r w:rsidRPr="00C45051">
              <w:rPr>
                <w:rFonts w:ascii="Times New Roman" w:eastAsia="Arial" w:hAnsi="Times New Roman" w:cs="Times New Roman"/>
                <w:bCs/>
                <w:spacing w:val="-4"/>
                <w:sz w:val="20"/>
                <w:szCs w:val="20"/>
                <w:lang w:val="it-IT"/>
              </w:rPr>
              <w:t>o</w:t>
            </w:r>
            <w:r w:rsidRPr="00C45051">
              <w:rPr>
                <w:rFonts w:ascii="Times New Roman" w:eastAsia="Arial" w:hAnsi="Times New Roman" w:cs="Times New Roman"/>
                <w:bCs/>
                <w:sz w:val="20"/>
                <w:szCs w:val="20"/>
                <w:lang w:val="it-IT"/>
              </w:rPr>
              <w:t>mprese</w:t>
            </w:r>
            <w:r w:rsidRPr="00C45051">
              <w:rPr>
                <w:rFonts w:ascii="Times New Roman" w:eastAsia="Arial" w:hAnsi="Times New Roman" w:cs="Times New Roman"/>
                <w:bCs/>
                <w:spacing w:val="-2"/>
                <w:sz w:val="20"/>
                <w:szCs w:val="20"/>
                <w:lang w:val="it-IT"/>
              </w:rPr>
              <w:t xml:space="preserve"> </w:t>
            </w:r>
            <w:r w:rsidRPr="00C45051">
              <w:rPr>
                <w:rFonts w:ascii="Times New Roman" w:eastAsia="Arial" w:hAnsi="Times New Roman" w:cs="Times New Roman"/>
                <w:bCs/>
                <w:sz w:val="20"/>
                <w:szCs w:val="20"/>
                <w:lang w:val="it-IT"/>
              </w:rPr>
              <w:t>le</w:t>
            </w:r>
            <w:r w:rsidRPr="00C45051">
              <w:rPr>
                <w:rFonts w:ascii="Times New Roman" w:eastAsia="Arial" w:hAnsi="Times New Roman" w:cs="Times New Roman"/>
                <w:bCs/>
                <w:spacing w:val="-2"/>
                <w:sz w:val="20"/>
                <w:szCs w:val="20"/>
                <w:lang w:val="it-IT"/>
              </w:rPr>
              <w:t xml:space="preserve"> </w:t>
            </w:r>
            <w:r w:rsidRPr="00C45051">
              <w:rPr>
                <w:rFonts w:ascii="Times New Roman" w:eastAsia="Arial" w:hAnsi="Times New Roman" w:cs="Times New Roman"/>
                <w:bCs/>
                <w:sz w:val="20"/>
                <w:szCs w:val="20"/>
                <w:lang w:val="it-IT"/>
              </w:rPr>
              <w:t>r</w:t>
            </w:r>
            <w:r w:rsidRPr="00C45051">
              <w:rPr>
                <w:rFonts w:ascii="Times New Roman" w:eastAsia="Arial" w:hAnsi="Times New Roman" w:cs="Times New Roman"/>
                <w:bCs/>
                <w:spacing w:val="1"/>
                <w:sz w:val="20"/>
                <w:szCs w:val="20"/>
                <w:lang w:val="it-IT"/>
              </w:rPr>
              <w:t>i</w:t>
            </w:r>
            <w:r w:rsidRPr="00C45051">
              <w:rPr>
                <w:rFonts w:ascii="Times New Roman" w:eastAsia="Arial" w:hAnsi="Times New Roman" w:cs="Times New Roman"/>
                <w:bCs/>
                <w:sz w:val="20"/>
                <w:szCs w:val="20"/>
                <w:lang w:val="it-IT"/>
              </w:rPr>
              <w:t>s</w:t>
            </w:r>
            <w:r w:rsidRPr="00C45051">
              <w:rPr>
                <w:rFonts w:ascii="Times New Roman" w:eastAsia="Arial" w:hAnsi="Times New Roman" w:cs="Times New Roman"/>
                <w:bCs/>
                <w:spacing w:val="-4"/>
                <w:sz w:val="20"/>
                <w:szCs w:val="20"/>
                <w:lang w:val="it-IT"/>
              </w:rPr>
              <w:t>o</w:t>
            </w:r>
            <w:r w:rsidRPr="00C45051">
              <w:rPr>
                <w:rFonts w:ascii="Times New Roman" w:eastAsia="Arial" w:hAnsi="Times New Roman" w:cs="Times New Roman"/>
                <w:bCs/>
                <w:sz w:val="20"/>
                <w:szCs w:val="20"/>
                <w:lang w:val="it-IT"/>
              </w:rPr>
              <w:t>rse p</w:t>
            </w:r>
            <w:r w:rsidRPr="00C45051">
              <w:rPr>
                <w:rFonts w:ascii="Times New Roman" w:eastAsia="Arial" w:hAnsi="Times New Roman" w:cs="Times New Roman"/>
                <w:bCs/>
                <w:spacing w:val="-1"/>
                <w:sz w:val="20"/>
                <w:szCs w:val="20"/>
                <w:lang w:val="it-IT"/>
              </w:rPr>
              <w:t>e</w:t>
            </w:r>
            <w:r w:rsidRPr="00C45051">
              <w:rPr>
                <w:rFonts w:ascii="Times New Roman" w:eastAsia="Arial" w:hAnsi="Times New Roman" w:cs="Times New Roman"/>
                <w:bCs/>
                <w:sz w:val="20"/>
                <w:szCs w:val="20"/>
                <w:lang w:val="it-IT"/>
              </w:rPr>
              <w:t>r</w:t>
            </w:r>
            <w:r w:rsidRPr="00C45051">
              <w:rPr>
                <w:rFonts w:ascii="Times New Roman" w:eastAsia="Arial" w:hAnsi="Times New Roman" w:cs="Times New Roman"/>
                <w:bCs/>
                <w:spacing w:val="-1"/>
                <w:sz w:val="20"/>
                <w:szCs w:val="20"/>
                <w:lang w:val="it-IT"/>
              </w:rPr>
              <w:t xml:space="preserve"> </w:t>
            </w:r>
            <w:r w:rsidRPr="00C45051">
              <w:rPr>
                <w:rFonts w:ascii="Times New Roman" w:eastAsia="Arial" w:hAnsi="Times New Roman" w:cs="Times New Roman"/>
                <w:bCs/>
                <w:sz w:val="20"/>
                <w:szCs w:val="20"/>
                <w:lang w:val="it-IT"/>
              </w:rPr>
              <w:t>le</w:t>
            </w:r>
            <w:r w:rsidRPr="00C45051">
              <w:rPr>
                <w:rFonts w:ascii="Times New Roman" w:eastAsia="Arial" w:hAnsi="Times New Roman" w:cs="Times New Roman"/>
                <w:bCs/>
                <w:spacing w:val="-2"/>
                <w:sz w:val="20"/>
                <w:szCs w:val="20"/>
                <w:lang w:val="it-IT"/>
              </w:rPr>
              <w:t xml:space="preserve"> </w:t>
            </w:r>
            <w:r w:rsidRPr="00C45051">
              <w:rPr>
                <w:rFonts w:ascii="Times New Roman" w:eastAsia="Arial" w:hAnsi="Times New Roman" w:cs="Times New Roman"/>
                <w:bCs/>
                <w:sz w:val="20"/>
                <w:szCs w:val="20"/>
                <w:lang w:val="it-IT"/>
              </w:rPr>
              <w:t>p</w:t>
            </w:r>
            <w:r w:rsidRPr="00C45051">
              <w:rPr>
                <w:rFonts w:ascii="Times New Roman" w:eastAsia="Arial" w:hAnsi="Times New Roman" w:cs="Times New Roman"/>
                <w:bCs/>
                <w:spacing w:val="-2"/>
                <w:sz w:val="20"/>
                <w:szCs w:val="20"/>
                <w:lang w:val="it-IT"/>
              </w:rPr>
              <w:t>o</w:t>
            </w:r>
            <w:r w:rsidRPr="00C45051">
              <w:rPr>
                <w:rFonts w:ascii="Times New Roman" w:eastAsia="Arial" w:hAnsi="Times New Roman" w:cs="Times New Roman"/>
                <w:bCs/>
                <w:sz w:val="20"/>
                <w:szCs w:val="20"/>
                <w:lang w:val="it-IT"/>
              </w:rPr>
              <w:t>s</w:t>
            </w:r>
            <w:r w:rsidRPr="00C45051">
              <w:rPr>
                <w:rFonts w:ascii="Times New Roman" w:eastAsia="Arial" w:hAnsi="Times New Roman" w:cs="Times New Roman"/>
                <w:bCs/>
                <w:spacing w:val="-2"/>
                <w:sz w:val="20"/>
                <w:szCs w:val="20"/>
                <w:lang w:val="it-IT"/>
              </w:rPr>
              <w:t>i</w:t>
            </w:r>
            <w:r w:rsidRPr="00C45051">
              <w:rPr>
                <w:rFonts w:ascii="Times New Roman" w:eastAsia="Arial" w:hAnsi="Times New Roman" w:cs="Times New Roman"/>
                <w:bCs/>
                <w:sz w:val="20"/>
                <w:szCs w:val="20"/>
                <w:lang w:val="it-IT"/>
              </w:rPr>
              <w:t>zio</w:t>
            </w:r>
            <w:r w:rsidRPr="00C45051">
              <w:rPr>
                <w:rFonts w:ascii="Times New Roman" w:eastAsia="Arial" w:hAnsi="Times New Roman" w:cs="Times New Roman"/>
                <w:bCs/>
                <w:spacing w:val="-4"/>
                <w:sz w:val="20"/>
                <w:szCs w:val="20"/>
                <w:lang w:val="it-IT"/>
              </w:rPr>
              <w:t>n</w:t>
            </w:r>
            <w:r w:rsidRPr="00C45051">
              <w:rPr>
                <w:rFonts w:ascii="Times New Roman" w:eastAsia="Arial" w:hAnsi="Times New Roman" w:cs="Times New Roman"/>
                <w:bCs/>
                <w:sz w:val="20"/>
                <w:szCs w:val="20"/>
                <w:lang w:val="it-IT"/>
              </w:rPr>
              <w:t>i</w:t>
            </w:r>
            <w:r w:rsidRPr="00C45051">
              <w:rPr>
                <w:rFonts w:ascii="Times New Roman" w:eastAsia="Arial" w:hAnsi="Times New Roman" w:cs="Times New Roman"/>
                <w:bCs/>
                <w:spacing w:val="2"/>
                <w:sz w:val="20"/>
                <w:szCs w:val="20"/>
                <w:lang w:val="it-IT"/>
              </w:rPr>
              <w:t xml:space="preserve"> </w:t>
            </w:r>
            <w:r w:rsidRPr="00C45051">
              <w:rPr>
                <w:rFonts w:ascii="Times New Roman" w:eastAsia="Arial" w:hAnsi="Times New Roman" w:cs="Times New Roman"/>
                <w:bCs/>
                <w:sz w:val="20"/>
                <w:szCs w:val="20"/>
                <w:lang w:val="it-IT"/>
              </w:rPr>
              <w:t>or</w:t>
            </w:r>
            <w:r w:rsidRPr="00C45051">
              <w:rPr>
                <w:rFonts w:ascii="Times New Roman" w:eastAsia="Arial" w:hAnsi="Times New Roman" w:cs="Times New Roman"/>
                <w:bCs/>
                <w:spacing w:val="-3"/>
                <w:sz w:val="20"/>
                <w:szCs w:val="20"/>
                <w:lang w:val="it-IT"/>
              </w:rPr>
              <w:t>g</w:t>
            </w:r>
            <w:r w:rsidRPr="00C45051">
              <w:rPr>
                <w:rFonts w:ascii="Times New Roman" w:eastAsia="Arial" w:hAnsi="Times New Roman" w:cs="Times New Roman"/>
                <w:bCs/>
                <w:sz w:val="20"/>
                <w:szCs w:val="20"/>
                <w:lang w:val="it-IT"/>
              </w:rPr>
              <w:t>a</w:t>
            </w:r>
            <w:r w:rsidRPr="00C45051">
              <w:rPr>
                <w:rFonts w:ascii="Times New Roman" w:eastAsia="Arial" w:hAnsi="Times New Roman" w:cs="Times New Roman"/>
                <w:bCs/>
                <w:spacing w:val="-1"/>
                <w:sz w:val="20"/>
                <w:szCs w:val="20"/>
                <w:lang w:val="it-IT"/>
              </w:rPr>
              <w:t>n</w:t>
            </w:r>
            <w:r w:rsidRPr="00C45051">
              <w:rPr>
                <w:rFonts w:ascii="Times New Roman" w:eastAsia="Arial" w:hAnsi="Times New Roman" w:cs="Times New Roman"/>
                <w:bCs/>
                <w:sz w:val="20"/>
                <w:szCs w:val="20"/>
                <w:lang w:val="it-IT"/>
              </w:rPr>
              <w:t>izza</w:t>
            </w:r>
            <w:r w:rsidRPr="00C45051">
              <w:rPr>
                <w:rFonts w:ascii="Times New Roman" w:eastAsia="Arial" w:hAnsi="Times New Roman" w:cs="Times New Roman"/>
                <w:bCs/>
                <w:spacing w:val="-2"/>
                <w:sz w:val="20"/>
                <w:szCs w:val="20"/>
                <w:lang w:val="it-IT"/>
              </w:rPr>
              <w:t>t</w:t>
            </w:r>
            <w:r w:rsidRPr="00C45051">
              <w:rPr>
                <w:rFonts w:ascii="Times New Roman" w:eastAsia="Arial" w:hAnsi="Times New Roman" w:cs="Times New Roman"/>
                <w:bCs/>
                <w:sz w:val="20"/>
                <w:szCs w:val="20"/>
                <w:lang w:val="it-IT"/>
              </w:rPr>
              <w:t>i</w:t>
            </w:r>
            <w:r w:rsidRPr="00C45051">
              <w:rPr>
                <w:rFonts w:ascii="Times New Roman" w:eastAsia="Arial" w:hAnsi="Times New Roman" w:cs="Times New Roman"/>
                <w:bCs/>
                <w:spacing w:val="-3"/>
                <w:sz w:val="20"/>
                <w:szCs w:val="20"/>
                <w:lang w:val="it-IT"/>
              </w:rPr>
              <w:t>v</w:t>
            </w:r>
            <w:r w:rsidRPr="00C45051">
              <w:rPr>
                <w:rFonts w:ascii="Times New Roman" w:eastAsia="Arial" w:hAnsi="Times New Roman" w:cs="Times New Roman"/>
                <w:bCs/>
                <w:sz w:val="20"/>
                <w:szCs w:val="20"/>
                <w:lang w:val="it-IT"/>
              </w:rPr>
              <w:t>e e</w:t>
            </w:r>
            <w:r w:rsidRPr="00C45051">
              <w:rPr>
                <w:rFonts w:ascii="Times New Roman" w:eastAsia="Arial" w:hAnsi="Times New Roman" w:cs="Times New Roman"/>
                <w:bCs/>
                <w:spacing w:val="-1"/>
                <w:sz w:val="20"/>
                <w:szCs w:val="20"/>
                <w:lang w:val="it-IT"/>
              </w:rPr>
              <w:t xml:space="preserve"> </w:t>
            </w:r>
            <w:r w:rsidRPr="00C45051">
              <w:rPr>
                <w:rFonts w:ascii="Times New Roman" w:eastAsia="Arial" w:hAnsi="Times New Roman" w:cs="Times New Roman"/>
                <w:bCs/>
                <w:sz w:val="20"/>
                <w:szCs w:val="20"/>
                <w:lang w:val="it-IT"/>
              </w:rPr>
              <w:t xml:space="preserve">le </w:t>
            </w:r>
            <w:r w:rsidRPr="00C45051">
              <w:rPr>
                <w:rFonts w:ascii="Times New Roman" w:eastAsia="Arial" w:hAnsi="Times New Roman" w:cs="Times New Roman"/>
                <w:bCs/>
                <w:spacing w:val="-3"/>
                <w:sz w:val="20"/>
                <w:szCs w:val="20"/>
                <w:lang w:val="it-IT"/>
              </w:rPr>
              <w:t>a</w:t>
            </w:r>
            <w:r w:rsidRPr="00C45051">
              <w:rPr>
                <w:rFonts w:ascii="Times New Roman" w:eastAsia="Arial" w:hAnsi="Times New Roman" w:cs="Times New Roman"/>
                <w:bCs/>
                <w:sz w:val="20"/>
                <w:szCs w:val="20"/>
                <w:lang w:val="it-IT"/>
              </w:rPr>
              <w:t>lte</w:t>
            </w:r>
            <w:r w:rsidRPr="00C45051">
              <w:rPr>
                <w:rFonts w:ascii="Times New Roman" w:eastAsia="Arial" w:hAnsi="Times New Roman" w:cs="Times New Roman"/>
                <w:bCs/>
                <w:spacing w:val="-2"/>
                <w:sz w:val="20"/>
                <w:szCs w:val="20"/>
                <w:lang w:val="it-IT"/>
              </w:rPr>
              <w:t xml:space="preserve"> </w:t>
            </w:r>
            <w:r w:rsidRPr="00C45051">
              <w:rPr>
                <w:rFonts w:ascii="Times New Roman" w:eastAsia="Arial" w:hAnsi="Times New Roman" w:cs="Times New Roman"/>
                <w:bCs/>
                <w:sz w:val="20"/>
                <w:szCs w:val="20"/>
                <w:lang w:val="it-IT"/>
              </w:rPr>
              <w:t>pro</w:t>
            </w:r>
            <w:r w:rsidRPr="00C45051">
              <w:rPr>
                <w:rFonts w:ascii="Times New Roman" w:eastAsia="Arial" w:hAnsi="Times New Roman" w:cs="Times New Roman"/>
                <w:bCs/>
                <w:spacing w:val="-2"/>
                <w:sz w:val="20"/>
                <w:szCs w:val="20"/>
                <w:lang w:val="it-IT"/>
              </w:rPr>
              <w:t>f</w:t>
            </w:r>
            <w:r w:rsidRPr="00C45051">
              <w:rPr>
                <w:rFonts w:ascii="Times New Roman" w:eastAsia="Arial" w:hAnsi="Times New Roman" w:cs="Times New Roman"/>
                <w:bCs/>
                <w:sz w:val="20"/>
                <w:szCs w:val="20"/>
                <w:lang w:val="it-IT"/>
              </w:rPr>
              <w:t>e</w:t>
            </w:r>
            <w:r w:rsidRPr="00C45051">
              <w:rPr>
                <w:rFonts w:ascii="Times New Roman" w:eastAsia="Arial" w:hAnsi="Times New Roman" w:cs="Times New Roman"/>
                <w:bCs/>
                <w:spacing w:val="-1"/>
                <w:sz w:val="20"/>
                <w:szCs w:val="20"/>
                <w:lang w:val="it-IT"/>
              </w:rPr>
              <w:t>s</w:t>
            </w:r>
            <w:r w:rsidRPr="00C45051">
              <w:rPr>
                <w:rFonts w:ascii="Times New Roman" w:eastAsia="Arial" w:hAnsi="Times New Roman" w:cs="Times New Roman"/>
                <w:bCs/>
                <w:sz w:val="20"/>
                <w:szCs w:val="20"/>
                <w:lang w:val="it-IT"/>
              </w:rPr>
              <w:t>sion</w:t>
            </w:r>
            <w:r w:rsidRPr="00C45051">
              <w:rPr>
                <w:rFonts w:ascii="Times New Roman" w:eastAsia="Arial" w:hAnsi="Times New Roman" w:cs="Times New Roman"/>
                <w:bCs/>
                <w:spacing w:val="-1"/>
                <w:sz w:val="20"/>
                <w:szCs w:val="20"/>
                <w:lang w:val="it-IT"/>
              </w:rPr>
              <w:t>a</w:t>
            </w:r>
            <w:r w:rsidRPr="00C45051">
              <w:rPr>
                <w:rFonts w:ascii="Times New Roman" w:eastAsia="Arial" w:hAnsi="Times New Roman" w:cs="Times New Roman"/>
                <w:bCs/>
                <w:spacing w:val="-2"/>
                <w:sz w:val="20"/>
                <w:szCs w:val="20"/>
                <w:lang w:val="it-IT"/>
              </w:rPr>
              <w:t>l</w:t>
            </w:r>
            <w:r w:rsidRPr="00C45051">
              <w:rPr>
                <w:rFonts w:ascii="Times New Roman" w:eastAsia="Arial" w:hAnsi="Times New Roman" w:cs="Times New Roman"/>
                <w:bCs/>
                <w:sz w:val="20"/>
                <w:szCs w:val="20"/>
                <w:lang w:val="it-IT"/>
              </w:rPr>
              <w:t>it</w:t>
            </w:r>
            <w:r w:rsidRPr="00C45051">
              <w:rPr>
                <w:rFonts w:ascii="Times New Roman" w:eastAsia="Arial" w:hAnsi="Times New Roman" w:cs="Times New Roman"/>
                <w:bCs/>
                <w:spacing w:val="-3"/>
                <w:sz w:val="20"/>
                <w:szCs w:val="20"/>
                <w:lang w:val="it-IT"/>
              </w:rPr>
              <w:t>à</w:t>
            </w:r>
            <w:r w:rsidRPr="00C45051">
              <w:rPr>
                <w:rFonts w:ascii="Times New Roman" w:eastAsia="Arial" w:hAnsi="Times New Roman" w:cs="Times New Roman"/>
                <w:bCs/>
                <w:sz w:val="20"/>
                <w:szCs w:val="20"/>
                <w:lang w:val="it-IT"/>
              </w:rPr>
              <w:t>)</w:t>
            </w:r>
            <w:r w:rsidRPr="00C45051">
              <w:rPr>
                <w:rFonts w:ascii="Times New Roman" w:eastAsia="Arial" w:hAnsi="Times New Roman" w:cs="Times New Roman"/>
                <w:bCs/>
                <w:spacing w:val="1"/>
                <w:sz w:val="20"/>
                <w:szCs w:val="20"/>
                <w:lang w:val="it-IT"/>
              </w:rPr>
              <w:t xml:space="preserve"> </w:t>
            </w:r>
            <w:r w:rsidRPr="00C45051">
              <w:rPr>
                <w:rFonts w:ascii="Times New Roman" w:eastAsia="Arial" w:hAnsi="Times New Roman" w:cs="Times New Roman"/>
                <w:bCs/>
                <w:spacing w:val="-3"/>
                <w:sz w:val="20"/>
                <w:szCs w:val="20"/>
                <w:lang w:val="it-IT"/>
              </w:rPr>
              <w:t>a</w:t>
            </w:r>
            <w:r w:rsidRPr="00C45051">
              <w:rPr>
                <w:rFonts w:ascii="Times New Roman" w:eastAsia="Arial" w:hAnsi="Times New Roman" w:cs="Times New Roman"/>
                <w:bCs/>
                <w:sz w:val="20"/>
                <w:szCs w:val="20"/>
                <w:lang w:val="it-IT"/>
              </w:rPr>
              <w:t>l n</w:t>
            </w:r>
            <w:r w:rsidRPr="00C45051">
              <w:rPr>
                <w:rFonts w:ascii="Times New Roman" w:eastAsia="Arial" w:hAnsi="Times New Roman" w:cs="Times New Roman"/>
                <w:bCs/>
                <w:spacing w:val="-1"/>
                <w:sz w:val="20"/>
                <w:szCs w:val="20"/>
                <w:lang w:val="it-IT"/>
              </w:rPr>
              <w:t>e</w:t>
            </w:r>
            <w:r w:rsidRPr="00C45051">
              <w:rPr>
                <w:rFonts w:ascii="Times New Roman" w:eastAsia="Arial" w:hAnsi="Times New Roman" w:cs="Times New Roman"/>
                <w:bCs/>
                <w:sz w:val="20"/>
                <w:szCs w:val="20"/>
                <w:lang w:val="it-IT"/>
              </w:rPr>
              <w:t xml:space="preserve">tto </w:t>
            </w:r>
            <w:r w:rsidRPr="00C45051">
              <w:rPr>
                <w:rFonts w:ascii="Times New Roman" w:eastAsia="Arial" w:hAnsi="Times New Roman" w:cs="Times New Roman"/>
                <w:bCs/>
                <w:spacing w:val="-3"/>
                <w:sz w:val="20"/>
                <w:szCs w:val="20"/>
                <w:lang w:val="it-IT"/>
              </w:rPr>
              <w:t>d</w:t>
            </w:r>
            <w:r w:rsidRPr="00C45051">
              <w:rPr>
                <w:rFonts w:ascii="Times New Roman" w:eastAsia="Arial" w:hAnsi="Times New Roman" w:cs="Times New Roman"/>
                <w:bCs/>
                <w:sz w:val="20"/>
                <w:szCs w:val="20"/>
                <w:lang w:val="it-IT"/>
              </w:rPr>
              <w:t>e</w:t>
            </w:r>
            <w:r w:rsidRPr="00C45051">
              <w:rPr>
                <w:rFonts w:ascii="Times New Roman" w:eastAsia="Arial" w:hAnsi="Times New Roman" w:cs="Times New Roman"/>
                <w:bCs/>
                <w:spacing w:val="-2"/>
                <w:sz w:val="20"/>
                <w:szCs w:val="20"/>
                <w:lang w:val="it-IT"/>
              </w:rPr>
              <w:t>l</w:t>
            </w:r>
            <w:r w:rsidRPr="00C45051">
              <w:rPr>
                <w:rFonts w:ascii="Times New Roman" w:eastAsia="Arial" w:hAnsi="Times New Roman" w:cs="Times New Roman"/>
                <w:bCs/>
                <w:sz w:val="20"/>
                <w:szCs w:val="20"/>
                <w:lang w:val="it-IT"/>
              </w:rPr>
              <w:t>le s</w:t>
            </w:r>
            <w:r w:rsidRPr="00C45051">
              <w:rPr>
                <w:rFonts w:ascii="Times New Roman" w:eastAsia="Arial" w:hAnsi="Times New Roman" w:cs="Times New Roman"/>
                <w:bCs/>
                <w:spacing w:val="-3"/>
                <w:sz w:val="20"/>
                <w:szCs w:val="20"/>
                <w:lang w:val="it-IT"/>
              </w:rPr>
              <w:t>o</w:t>
            </w:r>
            <w:r w:rsidRPr="00C45051">
              <w:rPr>
                <w:rFonts w:ascii="Times New Roman" w:eastAsia="Arial" w:hAnsi="Times New Roman" w:cs="Times New Roman"/>
                <w:bCs/>
                <w:sz w:val="20"/>
                <w:szCs w:val="20"/>
                <w:lang w:val="it-IT"/>
              </w:rPr>
              <w:t>mme</w:t>
            </w:r>
            <w:r w:rsidRPr="00C45051">
              <w:rPr>
                <w:rFonts w:ascii="Times New Roman" w:eastAsia="Arial" w:hAnsi="Times New Roman" w:cs="Times New Roman"/>
                <w:bCs/>
                <w:spacing w:val="-2"/>
                <w:sz w:val="20"/>
                <w:szCs w:val="20"/>
                <w:lang w:val="it-IT"/>
              </w:rPr>
              <w:t xml:space="preserve"> </w:t>
            </w:r>
            <w:r w:rsidRPr="00C45051">
              <w:rPr>
                <w:rFonts w:ascii="Times New Roman" w:eastAsia="Arial" w:hAnsi="Times New Roman" w:cs="Times New Roman"/>
                <w:bCs/>
                <w:sz w:val="20"/>
                <w:szCs w:val="20"/>
                <w:lang w:val="it-IT"/>
              </w:rPr>
              <w:t>e</w:t>
            </w:r>
            <w:r w:rsidRPr="00C45051">
              <w:rPr>
                <w:rFonts w:ascii="Times New Roman" w:eastAsia="Arial" w:hAnsi="Times New Roman" w:cs="Times New Roman"/>
                <w:bCs/>
                <w:spacing w:val="-1"/>
                <w:sz w:val="20"/>
                <w:szCs w:val="20"/>
                <w:lang w:val="it-IT"/>
              </w:rPr>
              <w:t>s</w:t>
            </w:r>
            <w:r w:rsidRPr="00C45051">
              <w:rPr>
                <w:rFonts w:ascii="Times New Roman" w:eastAsia="Arial" w:hAnsi="Times New Roman" w:cs="Times New Roman"/>
                <w:bCs/>
                <w:sz w:val="20"/>
                <w:szCs w:val="20"/>
                <w:lang w:val="it-IT"/>
              </w:rPr>
              <w:t>c</w:t>
            </w:r>
            <w:r w:rsidRPr="00C45051">
              <w:rPr>
                <w:rFonts w:ascii="Times New Roman" w:eastAsia="Arial" w:hAnsi="Times New Roman" w:cs="Times New Roman"/>
                <w:bCs/>
                <w:spacing w:val="-2"/>
                <w:sz w:val="20"/>
                <w:szCs w:val="20"/>
                <w:lang w:val="it-IT"/>
              </w:rPr>
              <w:t>l</w:t>
            </w:r>
            <w:r w:rsidRPr="00C45051">
              <w:rPr>
                <w:rFonts w:ascii="Times New Roman" w:eastAsia="Arial" w:hAnsi="Times New Roman" w:cs="Times New Roman"/>
                <w:bCs/>
                <w:sz w:val="20"/>
                <w:szCs w:val="20"/>
                <w:lang w:val="it-IT"/>
              </w:rPr>
              <w:t>u</w:t>
            </w:r>
            <w:r w:rsidRPr="00C45051">
              <w:rPr>
                <w:rFonts w:ascii="Times New Roman" w:eastAsia="Arial" w:hAnsi="Times New Roman" w:cs="Times New Roman"/>
                <w:bCs/>
                <w:spacing w:val="-1"/>
                <w:sz w:val="20"/>
                <w:szCs w:val="20"/>
                <w:lang w:val="it-IT"/>
              </w:rPr>
              <w:t>s</w:t>
            </w:r>
            <w:r w:rsidRPr="00C45051">
              <w:rPr>
                <w:rFonts w:ascii="Times New Roman" w:eastAsia="Arial" w:hAnsi="Times New Roman" w:cs="Times New Roman"/>
                <w:bCs/>
                <w:sz w:val="20"/>
                <w:szCs w:val="20"/>
                <w:lang w:val="it-IT"/>
              </w:rPr>
              <w:t>e</w:t>
            </w:r>
          </w:p>
        </w:tc>
        <w:tc>
          <w:tcPr>
            <w:tcW w:w="2358" w:type="dxa"/>
            <w:gridSpan w:val="2"/>
            <w:tcBorders>
              <w:top w:val="single" w:sz="5" w:space="0" w:color="000000"/>
              <w:left w:val="single" w:sz="5" w:space="0" w:color="000000"/>
              <w:bottom w:val="single" w:sz="5" w:space="0" w:color="000000"/>
              <w:right w:val="single" w:sz="5" w:space="0" w:color="000000"/>
            </w:tcBorders>
          </w:tcPr>
          <w:p w:rsidR="00370457" w:rsidRPr="00E44C43" w:rsidRDefault="00370457" w:rsidP="0050640E">
            <w:pPr>
              <w:pStyle w:val="TableParagraph"/>
              <w:ind w:right="140"/>
              <w:jc w:val="right"/>
              <w:rPr>
                <w:rFonts w:ascii="Times New Roman" w:eastAsia="Arial" w:hAnsi="Times New Roman" w:cs="Times New Roman"/>
                <w:sz w:val="20"/>
                <w:szCs w:val="20"/>
              </w:rPr>
            </w:pPr>
            <w:r w:rsidRPr="00E44C43">
              <w:rPr>
                <w:rFonts w:ascii="Times New Roman" w:eastAsia="Arial" w:hAnsi="Times New Roman" w:cs="Times New Roman"/>
                <w:b/>
                <w:bCs/>
                <w:sz w:val="20"/>
                <w:szCs w:val="20"/>
              </w:rPr>
              <w:t>€ 320.302,16</w:t>
            </w:r>
          </w:p>
        </w:tc>
      </w:tr>
      <w:tr w:rsidR="00542D10" w:rsidRPr="00773E28" w:rsidTr="002E7411">
        <w:trPr>
          <w:trHeight w:hRule="exact" w:val="1150"/>
        </w:trPr>
        <w:tc>
          <w:tcPr>
            <w:tcW w:w="8233" w:type="dxa"/>
            <w:tcBorders>
              <w:top w:val="single" w:sz="5" w:space="0" w:color="000000"/>
              <w:left w:val="single" w:sz="5" w:space="0" w:color="000000"/>
              <w:bottom w:val="single" w:sz="5" w:space="0" w:color="000000"/>
              <w:right w:val="single" w:sz="5" w:space="0" w:color="000000"/>
            </w:tcBorders>
          </w:tcPr>
          <w:p w:rsidR="00542D10" w:rsidRPr="00F07F46" w:rsidRDefault="00542D10" w:rsidP="00542D10">
            <w:pPr>
              <w:pStyle w:val="TableParagraph"/>
              <w:spacing w:line="359" w:lineRule="auto"/>
              <w:ind w:left="119" w:right="128"/>
              <w:jc w:val="center"/>
              <w:rPr>
                <w:rFonts w:ascii="Times New Roman" w:eastAsia="Arial" w:hAnsi="Times New Roman" w:cs="Times New Roman"/>
                <w:sz w:val="20"/>
                <w:szCs w:val="20"/>
                <w:lang w:val="it-IT"/>
              </w:rPr>
            </w:pPr>
            <w:r w:rsidRPr="00F07F46">
              <w:rPr>
                <w:rFonts w:ascii="Times New Roman" w:eastAsia="Arial" w:hAnsi="Times New Roman" w:cs="Times New Roman"/>
                <w:b/>
                <w:bCs/>
                <w:spacing w:val="-1"/>
                <w:sz w:val="20"/>
                <w:szCs w:val="20"/>
                <w:lang w:val="it-IT"/>
              </w:rPr>
              <w:t>DECURTAZIONE</w:t>
            </w:r>
            <w:r w:rsidRPr="00F07F46">
              <w:rPr>
                <w:rFonts w:ascii="Times New Roman" w:hAnsi="Times New Roman" w:cs="Times New Roman"/>
                <w:sz w:val="20"/>
                <w:szCs w:val="20"/>
                <w:lang w:val="it-IT"/>
              </w:rPr>
              <w:t xml:space="preserve"> effettuata prudenzialmente a valere sulle risorse stabili</w:t>
            </w:r>
          </w:p>
        </w:tc>
        <w:tc>
          <w:tcPr>
            <w:tcW w:w="2358" w:type="dxa"/>
            <w:gridSpan w:val="2"/>
            <w:tcBorders>
              <w:top w:val="single" w:sz="5" w:space="0" w:color="000000"/>
              <w:left w:val="single" w:sz="5" w:space="0" w:color="000000"/>
              <w:bottom w:val="single" w:sz="5" w:space="0" w:color="000000"/>
              <w:right w:val="single" w:sz="5" w:space="0" w:color="000000"/>
            </w:tcBorders>
          </w:tcPr>
          <w:p w:rsidR="00542D10" w:rsidRPr="00F07F46" w:rsidRDefault="00FC4248" w:rsidP="00542D10">
            <w:pPr>
              <w:pStyle w:val="TableParagraph"/>
              <w:ind w:right="140"/>
              <w:jc w:val="right"/>
              <w:rPr>
                <w:rFonts w:ascii="Times New Roman" w:eastAsia="Arial" w:hAnsi="Times New Roman" w:cs="Times New Roman"/>
                <w:b/>
                <w:bCs/>
                <w:sz w:val="20"/>
                <w:szCs w:val="20"/>
              </w:rPr>
            </w:pPr>
            <w:r w:rsidRPr="00F07F46">
              <w:rPr>
                <w:rFonts w:ascii="Times New Roman" w:eastAsia="Arial" w:hAnsi="Times New Roman" w:cs="Times New Roman"/>
                <w:b/>
                <w:bCs/>
                <w:sz w:val="20"/>
                <w:szCs w:val="20"/>
              </w:rPr>
              <w:t>€ -3.</w:t>
            </w:r>
            <w:r w:rsidR="00D06705">
              <w:rPr>
                <w:rFonts w:ascii="Times New Roman" w:eastAsia="Arial" w:hAnsi="Times New Roman" w:cs="Times New Roman"/>
                <w:b/>
                <w:bCs/>
                <w:sz w:val="20"/>
                <w:szCs w:val="20"/>
              </w:rPr>
              <w:t>203,42</w:t>
            </w:r>
          </w:p>
        </w:tc>
      </w:tr>
    </w:tbl>
    <w:p w:rsidR="00FC4248" w:rsidRDefault="00FC4248">
      <w:pPr>
        <w:spacing w:line="251" w:lineRule="exact"/>
        <w:ind w:left="574"/>
        <w:rPr>
          <w:rFonts w:eastAsia="Arial" w:cstheme="minorHAnsi"/>
          <w:b/>
          <w:bCs/>
          <w:spacing w:val="-1"/>
          <w:sz w:val="20"/>
          <w:szCs w:val="20"/>
          <w:lang w:val="it-IT"/>
        </w:rPr>
      </w:pPr>
    </w:p>
    <w:p w:rsidR="00657798" w:rsidRDefault="00657798">
      <w:pPr>
        <w:spacing w:line="251" w:lineRule="exact"/>
        <w:ind w:left="574"/>
        <w:rPr>
          <w:rFonts w:eastAsia="Arial" w:cstheme="minorHAnsi"/>
          <w:b/>
          <w:bCs/>
          <w:spacing w:val="-1"/>
          <w:sz w:val="20"/>
          <w:szCs w:val="20"/>
          <w:lang w:val="it-IT"/>
        </w:rPr>
      </w:pPr>
    </w:p>
    <w:p w:rsidR="00657798" w:rsidRDefault="00657798">
      <w:pPr>
        <w:spacing w:line="251" w:lineRule="exact"/>
        <w:ind w:left="574"/>
        <w:rPr>
          <w:rFonts w:eastAsia="Arial" w:cstheme="minorHAnsi"/>
          <w:b/>
          <w:bCs/>
          <w:spacing w:val="-1"/>
          <w:sz w:val="20"/>
          <w:szCs w:val="20"/>
          <w:lang w:val="it-IT"/>
        </w:rPr>
      </w:pPr>
    </w:p>
    <w:p w:rsidR="00657798" w:rsidRDefault="00657798">
      <w:pPr>
        <w:spacing w:line="251" w:lineRule="exact"/>
        <w:ind w:left="574"/>
        <w:rPr>
          <w:rFonts w:eastAsia="Arial" w:cstheme="minorHAnsi"/>
          <w:b/>
          <w:bCs/>
          <w:spacing w:val="-1"/>
          <w:sz w:val="20"/>
          <w:szCs w:val="20"/>
          <w:lang w:val="it-IT"/>
        </w:rPr>
      </w:pPr>
    </w:p>
    <w:p w:rsidR="00657798" w:rsidRDefault="00657798">
      <w:pPr>
        <w:spacing w:line="251" w:lineRule="exact"/>
        <w:ind w:left="574"/>
        <w:rPr>
          <w:rFonts w:eastAsia="Arial" w:cstheme="minorHAnsi"/>
          <w:b/>
          <w:bCs/>
          <w:spacing w:val="-1"/>
          <w:sz w:val="20"/>
          <w:szCs w:val="20"/>
          <w:lang w:val="it-IT"/>
        </w:rPr>
      </w:pPr>
    </w:p>
    <w:p w:rsidR="00657798" w:rsidRDefault="00657798">
      <w:pPr>
        <w:spacing w:line="251" w:lineRule="exact"/>
        <w:ind w:left="574"/>
        <w:rPr>
          <w:rFonts w:eastAsia="Arial" w:cstheme="minorHAnsi"/>
          <w:b/>
          <w:bCs/>
          <w:spacing w:val="-1"/>
          <w:sz w:val="20"/>
          <w:szCs w:val="20"/>
          <w:lang w:val="it-IT"/>
        </w:rPr>
      </w:pPr>
    </w:p>
    <w:p w:rsidR="00657798" w:rsidRDefault="00657798">
      <w:pPr>
        <w:spacing w:line="251" w:lineRule="exact"/>
        <w:ind w:left="574"/>
        <w:rPr>
          <w:rFonts w:eastAsia="Arial" w:cstheme="minorHAnsi"/>
          <w:b/>
          <w:bCs/>
          <w:spacing w:val="-1"/>
          <w:sz w:val="20"/>
          <w:szCs w:val="20"/>
          <w:lang w:val="it-IT"/>
        </w:rPr>
      </w:pPr>
    </w:p>
    <w:p w:rsidR="00657798" w:rsidRDefault="00657798">
      <w:pPr>
        <w:spacing w:line="251" w:lineRule="exact"/>
        <w:ind w:left="574"/>
        <w:rPr>
          <w:rFonts w:eastAsia="Arial" w:cstheme="minorHAnsi"/>
          <w:b/>
          <w:bCs/>
          <w:spacing w:val="-1"/>
          <w:sz w:val="20"/>
          <w:szCs w:val="20"/>
          <w:lang w:val="it-IT"/>
        </w:rPr>
      </w:pPr>
    </w:p>
    <w:p w:rsidR="00657798" w:rsidRDefault="00657798">
      <w:pPr>
        <w:spacing w:line="251" w:lineRule="exact"/>
        <w:ind w:left="574"/>
        <w:rPr>
          <w:rFonts w:eastAsia="Arial" w:cstheme="minorHAnsi"/>
          <w:b/>
          <w:bCs/>
          <w:spacing w:val="-1"/>
          <w:sz w:val="20"/>
          <w:szCs w:val="20"/>
          <w:lang w:val="it-IT"/>
        </w:rPr>
      </w:pPr>
    </w:p>
    <w:p w:rsidR="0053799F" w:rsidRDefault="0053799F">
      <w:pPr>
        <w:spacing w:line="251" w:lineRule="exact"/>
        <w:ind w:left="574"/>
        <w:rPr>
          <w:rFonts w:eastAsia="Arial" w:cstheme="minorHAnsi"/>
          <w:b/>
          <w:bCs/>
          <w:spacing w:val="-1"/>
          <w:sz w:val="20"/>
          <w:szCs w:val="20"/>
          <w:lang w:val="it-IT"/>
        </w:rPr>
      </w:pPr>
    </w:p>
    <w:p w:rsidR="009F4A6A" w:rsidRPr="006D5A95" w:rsidRDefault="0050640E">
      <w:pPr>
        <w:spacing w:line="251" w:lineRule="exact"/>
        <w:ind w:left="574"/>
        <w:rPr>
          <w:rFonts w:eastAsia="Arial" w:cstheme="minorHAnsi"/>
          <w:sz w:val="20"/>
          <w:szCs w:val="20"/>
          <w:lang w:val="it-IT"/>
        </w:rPr>
      </w:pPr>
      <w:r w:rsidRPr="006D5A95">
        <w:rPr>
          <w:rFonts w:eastAsia="Arial" w:cstheme="minorHAnsi"/>
          <w:b/>
          <w:bCs/>
          <w:spacing w:val="-1"/>
          <w:sz w:val="20"/>
          <w:szCs w:val="20"/>
          <w:lang w:val="it-IT"/>
        </w:rPr>
        <w:t>S</w:t>
      </w:r>
      <w:r w:rsidRPr="006D5A95">
        <w:rPr>
          <w:rFonts w:eastAsia="Arial" w:cstheme="minorHAnsi"/>
          <w:b/>
          <w:bCs/>
          <w:sz w:val="20"/>
          <w:szCs w:val="20"/>
          <w:lang w:val="it-IT"/>
        </w:rPr>
        <w:t>ezione</w:t>
      </w:r>
      <w:r w:rsidRPr="006D5A95">
        <w:rPr>
          <w:rFonts w:eastAsia="Arial" w:cstheme="minorHAnsi"/>
          <w:b/>
          <w:bCs/>
          <w:spacing w:val="-2"/>
          <w:sz w:val="20"/>
          <w:szCs w:val="20"/>
          <w:lang w:val="it-IT"/>
        </w:rPr>
        <w:t xml:space="preserve"> </w:t>
      </w:r>
      <w:r w:rsidRPr="006D5A95">
        <w:rPr>
          <w:rFonts w:eastAsia="Arial" w:cstheme="minorHAnsi"/>
          <w:b/>
          <w:bCs/>
          <w:sz w:val="20"/>
          <w:szCs w:val="20"/>
          <w:lang w:val="it-IT"/>
        </w:rPr>
        <w:t>IV -</w:t>
      </w:r>
      <w:r w:rsidRPr="006D5A95">
        <w:rPr>
          <w:rFonts w:eastAsia="Arial" w:cstheme="minorHAnsi"/>
          <w:b/>
          <w:bCs/>
          <w:spacing w:val="-1"/>
          <w:sz w:val="20"/>
          <w:szCs w:val="20"/>
          <w:lang w:val="it-IT"/>
        </w:rPr>
        <w:t xml:space="preserve"> S</w:t>
      </w:r>
      <w:r w:rsidRPr="006D5A95">
        <w:rPr>
          <w:rFonts w:eastAsia="Arial" w:cstheme="minorHAnsi"/>
          <w:b/>
          <w:bCs/>
          <w:sz w:val="20"/>
          <w:szCs w:val="20"/>
          <w:lang w:val="it-IT"/>
        </w:rPr>
        <w:t>i</w:t>
      </w:r>
      <w:r w:rsidRPr="006D5A95">
        <w:rPr>
          <w:rFonts w:eastAsia="Arial" w:cstheme="minorHAnsi"/>
          <w:b/>
          <w:bCs/>
          <w:spacing w:val="-3"/>
          <w:sz w:val="20"/>
          <w:szCs w:val="20"/>
          <w:lang w:val="it-IT"/>
        </w:rPr>
        <w:t>n</w:t>
      </w:r>
      <w:r w:rsidRPr="006D5A95">
        <w:rPr>
          <w:rFonts w:eastAsia="Arial" w:cstheme="minorHAnsi"/>
          <w:b/>
          <w:bCs/>
          <w:sz w:val="20"/>
          <w:szCs w:val="20"/>
          <w:lang w:val="it-IT"/>
        </w:rPr>
        <w:t>te</w:t>
      </w:r>
      <w:r w:rsidRPr="006D5A95">
        <w:rPr>
          <w:rFonts w:eastAsia="Arial" w:cstheme="minorHAnsi"/>
          <w:b/>
          <w:bCs/>
          <w:spacing w:val="-1"/>
          <w:sz w:val="20"/>
          <w:szCs w:val="20"/>
          <w:lang w:val="it-IT"/>
        </w:rPr>
        <w:t>s</w:t>
      </w:r>
      <w:r w:rsidRPr="006D5A95">
        <w:rPr>
          <w:rFonts w:eastAsia="Arial" w:cstheme="minorHAnsi"/>
          <w:b/>
          <w:bCs/>
          <w:sz w:val="20"/>
          <w:szCs w:val="20"/>
          <w:lang w:val="it-IT"/>
        </w:rPr>
        <w:t>i</w:t>
      </w:r>
      <w:r w:rsidRPr="006D5A95">
        <w:rPr>
          <w:rFonts w:eastAsia="Arial" w:cstheme="minorHAnsi"/>
          <w:b/>
          <w:bCs/>
          <w:spacing w:val="-1"/>
          <w:sz w:val="20"/>
          <w:szCs w:val="20"/>
          <w:lang w:val="it-IT"/>
        </w:rPr>
        <w:t xml:space="preserve"> </w:t>
      </w:r>
      <w:r w:rsidRPr="006D5A95">
        <w:rPr>
          <w:rFonts w:eastAsia="Arial" w:cstheme="minorHAnsi"/>
          <w:b/>
          <w:bCs/>
          <w:sz w:val="20"/>
          <w:szCs w:val="20"/>
          <w:lang w:val="it-IT"/>
        </w:rPr>
        <w:t>d</w:t>
      </w:r>
      <w:r w:rsidRPr="006D5A95">
        <w:rPr>
          <w:rFonts w:eastAsia="Arial" w:cstheme="minorHAnsi"/>
          <w:b/>
          <w:bCs/>
          <w:spacing w:val="-4"/>
          <w:sz w:val="20"/>
          <w:szCs w:val="20"/>
          <w:lang w:val="it-IT"/>
        </w:rPr>
        <w:t>e</w:t>
      </w:r>
      <w:r w:rsidRPr="006D5A95">
        <w:rPr>
          <w:rFonts w:eastAsia="Arial" w:cstheme="minorHAnsi"/>
          <w:b/>
          <w:bCs/>
          <w:spacing w:val="-2"/>
          <w:sz w:val="20"/>
          <w:szCs w:val="20"/>
          <w:lang w:val="it-IT"/>
        </w:rPr>
        <w:t>l</w:t>
      </w:r>
      <w:r w:rsidRPr="006D5A95">
        <w:rPr>
          <w:rFonts w:eastAsia="Arial" w:cstheme="minorHAnsi"/>
          <w:b/>
          <w:bCs/>
          <w:sz w:val="20"/>
          <w:szCs w:val="20"/>
          <w:lang w:val="it-IT"/>
        </w:rPr>
        <w:t>la co</w:t>
      </w:r>
      <w:r w:rsidRPr="006D5A95">
        <w:rPr>
          <w:rFonts w:eastAsia="Arial" w:cstheme="minorHAnsi"/>
          <w:b/>
          <w:bCs/>
          <w:spacing w:val="-4"/>
          <w:sz w:val="20"/>
          <w:szCs w:val="20"/>
          <w:lang w:val="it-IT"/>
        </w:rPr>
        <w:t>s</w:t>
      </w:r>
      <w:r w:rsidRPr="006D5A95">
        <w:rPr>
          <w:rFonts w:eastAsia="Arial" w:cstheme="minorHAnsi"/>
          <w:b/>
          <w:bCs/>
          <w:sz w:val="20"/>
          <w:szCs w:val="20"/>
          <w:lang w:val="it-IT"/>
        </w:rPr>
        <w:t>t</w:t>
      </w:r>
      <w:r w:rsidRPr="006D5A95">
        <w:rPr>
          <w:rFonts w:eastAsia="Arial" w:cstheme="minorHAnsi"/>
          <w:b/>
          <w:bCs/>
          <w:spacing w:val="-2"/>
          <w:sz w:val="20"/>
          <w:szCs w:val="20"/>
          <w:lang w:val="it-IT"/>
        </w:rPr>
        <w:t>i</w:t>
      </w:r>
      <w:r w:rsidRPr="006D5A95">
        <w:rPr>
          <w:rFonts w:eastAsia="Arial" w:cstheme="minorHAnsi"/>
          <w:b/>
          <w:bCs/>
          <w:sz w:val="20"/>
          <w:szCs w:val="20"/>
          <w:lang w:val="it-IT"/>
        </w:rPr>
        <w:t>tuzione</w:t>
      </w:r>
      <w:r w:rsidRPr="006D5A95">
        <w:rPr>
          <w:rFonts w:eastAsia="Arial" w:cstheme="minorHAnsi"/>
          <w:b/>
          <w:bCs/>
          <w:spacing w:val="-3"/>
          <w:sz w:val="20"/>
          <w:szCs w:val="20"/>
          <w:lang w:val="it-IT"/>
        </w:rPr>
        <w:t xml:space="preserve"> </w:t>
      </w:r>
      <w:r w:rsidRPr="006D5A95">
        <w:rPr>
          <w:rFonts w:eastAsia="Arial" w:cstheme="minorHAnsi"/>
          <w:b/>
          <w:bCs/>
          <w:sz w:val="20"/>
          <w:szCs w:val="20"/>
          <w:lang w:val="it-IT"/>
        </w:rPr>
        <w:t>d</w:t>
      </w:r>
      <w:r w:rsidRPr="006D5A95">
        <w:rPr>
          <w:rFonts w:eastAsia="Arial" w:cstheme="minorHAnsi"/>
          <w:b/>
          <w:bCs/>
          <w:spacing w:val="-1"/>
          <w:sz w:val="20"/>
          <w:szCs w:val="20"/>
          <w:lang w:val="it-IT"/>
        </w:rPr>
        <w:t>e</w:t>
      </w:r>
      <w:r w:rsidRPr="006D5A95">
        <w:rPr>
          <w:rFonts w:eastAsia="Arial" w:cstheme="minorHAnsi"/>
          <w:b/>
          <w:bCs/>
          <w:sz w:val="20"/>
          <w:szCs w:val="20"/>
          <w:lang w:val="it-IT"/>
        </w:rPr>
        <w:t>l</w:t>
      </w:r>
      <w:r w:rsidRPr="006D5A95">
        <w:rPr>
          <w:rFonts w:eastAsia="Arial" w:cstheme="minorHAnsi"/>
          <w:b/>
          <w:bCs/>
          <w:spacing w:val="-1"/>
          <w:sz w:val="20"/>
          <w:szCs w:val="20"/>
          <w:lang w:val="it-IT"/>
        </w:rPr>
        <w:t xml:space="preserve"> </w:t>
      </w:r>
      <w:r w:rsidRPr="006D5A95">
        <w:rPr>
          <w:rFonts w:eastAsia="Arial" w:cstheme="minorHAnsi"/>
          <w:b/>
          <w:bCs/>
          <w:sz w:val="20"/>
          <w:szCs w:val="20"/>
          <w:lang w:val="it-IT"/>
        </w:rPr>
        <w:t>F</w:t>
      </w:r>
      <w:r w:rsidRPr="006D5A95">
        <w:rPr>
          <w:rFonts w:eastAsia="Arial" w:cstheme="minorHAnsi"/>
          <w:b/>
          <w:bCs/>
          <w:spacing w:val="-2"/>
          <w:sz w:val="20"/>
          <w:szCs w:val="20"/>
          <w:lang w:val="it-IT"/>
        </w:rPr>
        <w:t>o</w:t>
      </w:r>
      <w:r w:rsidRPr="006D5A95">
        <w:rPr>
          <w:rFonts w:eastAsia="Arial" w:cstheme="minorHAnsi"/>
          <w:b/>
          <w:bCs/>
          <w:spacing w:val="-3"/>
          <w:sz w:val="20"/>
          <w:szCs w:val="20"/>
          <w:lang w:val="it-IT"/>
        </w:rPr>
        <w:t>n</w:t>
      </w:r>
      <w:r w:rsidRPr="006D5A95">
        <w:rPr>
          <w:rFonts w:eastAsia="Arial" w:cstheme="minorHAnsi"/>
          <w:b/>
          <w:bCs/>
          <w:sz w:val="20"/>
          <w:szCs w:val="20"/>
          <w:lang w:val="it-IT"/>
        </w:rPr>
        <w:t>do s</w:t>
      </w:r>
      <w:r w:rsidRPr="006D5A95">
        <w:rPr>
          <w:rFonts w:eastAsia="Arial" w:cstheme="minorHAnsi"/>
          <w:b/>
          <w:bCs/>
          <w:spacing w:val="-1"/>
          <w:sz w:val="20"/>
          <w:szCs w:val="20"/>
          <w:lang w:val="it-IT"/>
        </w:rPr>
        <w:t>o</w:t>
      </w:r>
      <w:r w:rsidRPr="006D5A95">
        <w:rPr>
          <w:rFonts w:eastAsia="Arial" w:cstheme="minorHAnsi"/>
          <w:b/>
          <w:bCs/>
          <w:sz w:val="20"/>
          <w:szCs w:val="20"/>
          <w:lang w:val="it-IT"/>
        </w:rPr>
        <w:t>tto</w:t>
      </w:r>
      <w:r w:rsidRPr="006D5A95">
        <w:rPr>
          <w:rFonts w:eastAsia="Arial" w:cstheme="minorHAnsi"/>
          <w:b/>
          <w:bCs/>
          <w:spacing w:val="-4"/>
          <w:sz w:val="20"/>
          <w:szCs w:val="20"/>
          <w:lang w:val="it-IT"/>
        </w:rPr>
        <w:t>p</w:t>
      </w:r>
      <w:r w:rsidRPr="006D5A95">
        <w:rPr>
          <w:rFonts w:eastAsia="Arial" w:cstheme="minorHAnsi"/>
          <w:b/>
          <w:bCs/>
          <w:spacing w:val="2"/>
          <w:sz w:val="20"/>
          <w:szCs w:val="20"/>
          <w:lang w:val="it-IT"/>
        </w:rPr>
        <w:t>o</w:t>
      </w:r>
      <w:r w:rsidRPr="006D5A95">
        <w:rPr>
          <w:rFonts w:eastAsia="Arial" w:cstheme="minorHAnsi"/>
          <w:b/>
          <w:bCs/>
          <w:sz w:val="20"/>
          <w:szCs w:val="20"/>
          <w:lang w:val="it-IT"/>
        </w:rPr>
        <w:t>sto</w:t>
      </w:r>
      <w:r w:rsidRPr="006D5A95">
        <w:rPr>
          <w:rFonts w:eastAsia="Arial" w:cstheme="minorHAnsi"/>
          <w:b/>
          <w:bCs/>
          <w:spacing w:val="-2"/>
          <w:sz w:val="20"/>
          <w:szCs w:val="20"/>
          <w:lang w:val="it-IT"/>
        </w:rPr>
        <w:t xml:space="preserve"> </w:t>
      </w:r>
      <w:r w:rsidRPr="006D5A95">
        <w:rPr>
          <w:rFonts w:eastAsia="Arial" w:cstheme="minorHAnsi"/>
          <w:b/>
          <w:bCs/>
          <w:sz w:val="20"/>
          <w:szCs w:val="20"/>
          <w:lang w:val="it-IT"/>
        </w:rPr>
        <w:t>a ce</w:t>
      </w:r>
      <w:r w:rsidRPr="006D5A95">
        <w:rPr>
          <w:rFonts w:eastAsia="Arial" w:cstheme="minorHAnsi"/>
          <w:b/>
          <w:bCs/>
          <w:spacing w:val="-2"/>
          <w:sz w:val="20"/>
          <w:szCs w:val="20"/>
          <w:lang w:val="it-IT"/>
        </w:rPr>
        <w:t>r</w:t>
      </w:r>
      <w:r w:rsidRPr="006D5A95">
        <w:rPr>
          <w:rFonts w:eastAsia="Arial" w:cstheme="minorHAnsi"/>
          <w:b/>
          <w:bCs/>
          <w:sz w:val="20"/>
          <w:szCs w:val="20"/>
          <w:lang w:val="it-IT"/>
        </w:rPr>
        <w:t>t</w:t>
      </w:r>
      <w:r w:rsidRPr="006D5A95">
        <w:rPr>
          <w:rFonts w:eastAsia="Arial" w:cstheme="minorHAnsi"/>
          <w:b/>
          <w:bCs/>
          <w:spacing w:val="-2"/>
          <w:sz w:val="20"/>
          <w:szCs w:val="20"/>
          <w:lang w:val="it-IT"/>
        </w:rPr>
        <w:t>i</w:t>
      </w:r>
      <w:r w:rsidRPr="006D5A95">
        <w:rPr>
          <w:rFonts w:eastAsia="Arial" w:cstheme="minorHAnsi"/>
          <w:b/>
          <w:bCs/>
          <w:sz w:val="20"/>
          <w:szCs w:val="20"/>
          <w:lang w:val="it-IT"/>
        </w:rPr>
        <w:t>fi</w:t>
      </w:r>
      <w:r w:rsidRPr="006D5A95">
        <w:rPr>
          <w:rFonts w:eastAsia="Arial" w:cstheme="minorHAnsi"/>
          <w:b/>
          <w:bCs/>
          <w:spacing w:val="-3"/>
          <w:sz w:val="20"/>
          <w:szCs w:val="20"/>
          <w:lang w:val="it-IT"/>
        </w:rPr>
        <w:t>c</w:t>
      </w:r>
      <w:r w:rsidRPr="006D5A95">
        <w:rPr>
          <w:rFonts w:eastAsia="Arial" w:cstheme="minorHAnsi"/>
          <w:b/>
          <w:bCs/>
          <w:spacing w:val="-1"/>
          <w:sz w:val="20"/>
          <w:szCs w:val="20"/>
          <w:lang w:val="it-IT"/>
        </w:rPr>
        <w:t>a</w:t>
      </w:r>
      <w:r w:rsidRPr="006D5A95">
        <w:rPr>
          <w:rFonts w:eastAsia="Arial" w:cstheme="minorHAnsi"/>
          <w:b/>
          <w:bCs/>
          <w:sz w:val="20"/>
          <w:szCs w:val="20"/>
          <w:lang w:val="it-IT"/>
        </w:rPr>
        <w:t>zio</w:t>
      </w:r>
      <w:r w:rsidRPr="006D5A95">
        <w:rPr>
          <w:rFonts w:eastAsia="Arial" w:cstheme="minorHAnsi"/>
          <w:b/>
          <w:bCs/>
          <w:spacing w:val="-2"/>
          <w:sz w:val="20"/>
          <w:szCs w:val="20"/>
          <w:lang w:val="it-IT"/>
        </w:rPr>
        <w:t>n</w:t>
      </w:r>
      <w:r w:rsidRPr="006D5A95">
        <w:rPr>
          <w:rFonts w:eastAsia="Arial" w:cstheme="minorHAnsi"/>
          <w:b/>
          <w:bCs/>
          <w:sz w:val="20"/>
          <w:szCs w:val="20"/>
          <w:lang w:val="it-IT"/>
        </w:rPr>
        <w:t>e</w:t>
      </w:r>
    </w:p>
    <w:p w:rsidR="009F4A6A" w:rsidRPr="006D5A95" w:rsidRDefault="009F4A6A">
      <w:pPr>
        <w:spacing w:line="240" w:lineRule="exact"/>
        <w:rPr>
          <w:rFonts w:cstheme="minorHAnsi"/>
          <w:sz w:val="20"/>
          <w:szCs w:val="20"/>
          <w:lang w:val="it-IT"/>
        </w:rPr>
      </w:pPr>
    </w:p>
    <w:tbl>
      <w:tblPr>
        <w:tblStyle w:val="TableNormal"/>
        <w:tblW w:w="0" w:type="auto"/>
        <w:tblInd w:w="103" w:type="dxa"/>
        <w:tblLayout w:type="fixed"/>
        <w:tblLook w:val="01E0" w:firstRow="1" w:lastRow="1" w:firstColumn="1" w:lastColumn="1" w:noHBand="0" w:noVBand="0"/>
      </w:tblPr>
      <w:tblGrid>
        <w:gridCol w:w="7305"/>
        <w:gridCol w:w="1620"/>
        <w:gridCol w:w="2010"/>
      </w:tblGrid>
      <w:tr w:rsidR="009F4A6A" w:rsidRPr="006D5A95">
        <w:trPr>
          <w:trHeight w:hRule="exact" w:val="770"/>
        </w:trPr>
        <w:tc>
          <w:tcPr>
            <w:tcW w:w="7305" w:type="dxa"/>
            <w:tcBorders>
              <w:top w:val="single" w:sz="5" w:space="0" w:color="000000"/>
              <w:left w:val="single" w:sz="5" w:space="0" w:color="000000"/>
              <w:bottom w:val="single" w:sz="5" w:space="0" w:color="000000"/>
              <w:right w:val="single" w:sz="5" w:space="0" w:color="000000"/>
            </w:tcBorders>
          </w:tcPr>
          <w:p w:rsidR="009F4A6A" w:rsidRPr="006D5A95" w:rsidRDefault="009F4A6A">
            <w:pPr>
              <w:pStyle w:val="TableParagraph"/>
              <w:spacing w:before="9" w:line="240" w:lineRule="exact"/>
              <w:rPr>
                <w:rFonts w:cstheme="minorHAnsi"/>
                <w:sz w:val="20"/>
                <w:szCs w:val="20"/>
                <w:lang w:val="it-IT"/>
              </w:rPr>
            </w:pPr>
          </w:p>
          <w:p w:rsidR="009F4A6A" w:rsidRPr="006D5A95" w:rsidRDefault="0050640E">
            <w:pPr>
              <w:pStyle w:val="TableParagraph"/>
              <w:ind w:left="102"/>
              <w:rPr>
                <w:rFonts w:eastAsia="Arial" w:cstheme="minorHAnsi"/>
                <w:sz w:val="20"/>
                <w:szCs w:val="20"/>
              </w:rPr>
            </w:pPr>
            <w:proofErr w:type="spellStart"/>
            <w:r w:rsidRPr="006D5A95">
              <w:rPr>
                <w:rFonts w:eastAsia="Arial" w:cstheme="minorHAnsi"/>
                <w:b/>
                <w:bCs/>
                <w:spacing w:val="-2"/>
                <w:sz w:val="20"/>
                <w:szCs w:val="20"/>
              </w:rPr>
              <w:t>D</w:t>
            </w:r>
            <w:r w:rsidRPr="006D5A95">
              <w:rPr>
                <w:rFonts w:eastAsia="Arial" w:cstheme="minorHAnsi"/>
                <w:b/>
                <w:bCs/>
                <w:sz w:val="20"/>
                <w:szCs w:val="20"/>
              </w:rPr>
              <w:t>e</w:t>
            </w:r>
            <w:r w:rsidRPr="006D5A95">
              <w:rPr>
                <w:rFonts w:eastAsia="Arial" w:cstheme="minorHAnsi"/>
                <w:b/>
                <w:bCs/>
                <w:spacing w:val="-1"/>
                <w:sz w:val="20"/>
                <w:szCs w:val="20"/>
              </w:rPr>
              <w:t>s</w:t>
            </w:r>
            <w:r w:rsidRPr="006D5A95">
              <w:rPr>
                <w:rFonts w:eastAsia="Arial" w:cstheme="minorHAnsi"/>
                <w:b/>
                <w:bCs/>
                <w:sz w:val="20"/>
                <w:szCs w:val="20"/>
              </w:rPr>
              <w:t>crizio</w:t>
            </w:r>
            <w:r w:rsidRPr="006D5A95">
              <w:rPr>
                <w:rFonts w:eastAsia="Arial" w:cstheme="minorHAnsi"/>
                <w:b/>
                <w:bCs/>
                <w:spacing w:val="-2"/>
                <w:sz w:val="20"/>
                <w:szCs w:val="20"/>
              </w:rPr>
              <w:t>n</w:t>
            </w:r>
            <w:r w:rsidRPr="006D5A95">
              <w:rPr>
                <w:rFonts w:eastAsia="Arial" w:cstheme="minorHAnsi"/>
                <w:b/>
                <w:bCs/>
                <w:sz w:val="20"/>
                <w:szCs w:val="20"/>
              </w:rPr>
              <w:t>e</w:t>
            </w:r>
            <w:proofErr w:type="spellEnd"/>
          </w:p>
        </w:tc>
        <w:tc>
          <w:tcPr>
            <w:tcW w:w="3630" w:type="dxa"/>
            <w:gridSpan w:val="2"/>
            <w:tcBorders>
              <w:top w:val="single" w:sz="5" w:space="0" w:color="000000"/>
              <w:left w:val="single" w:sz="5" w:space="0" w:color="000000"/>
              <w:bottom w:val="single" w:sz="5" w:space="0" w:color="000000"/>
              <w:right w:val="single" w:sz="5" w:space="0" w:color="000000"/>
            </w:tcBorders>
          </w:tcPr>
          <w:p w:rsidR="009F4A6A" w:rsidRPr="006D5A95" w:rsidRDefault="009F4A6A">
            <w:pPr>
              <w:pStyle w:val="TableParagraph"/>
              <w:spacing w:before="9" w:line="240" w:lineRule="exact"/>
              <w:rPr>
                <w:rFonts w:cstheme="minorHAnsi"/>
                <w:sz w:val="20"/>
                <w:szCs w:val="20"/>
              </w:rPr>
            </w:pPr>
          </w:p>
          <w:p w:rsidR="009F4A6A" w:rsidRPr="006D5A95" w:rsidRDefault="0050640E">
            <w:pPr>
              <w:pStyle w:val="TableParagraph"/>
              <w:ind w:left="102"/>
              <w:rPr>
                <w:rFonts w:eastAsia="Arial" w:cstheme="minorHAnsi"/>
                <w:sz w:val="20"/>
                <w:szCs w:val="20"/>
              </w:rPr>
            </w:pPr>
            <w:proofErr w:type="spellStart"/>
            <w:r w:rsidRPr="006D5A95">
              <w:rPr>
                <w:rFonts w:eastAsia="Arial" w:cstheme="minorHAnsi"/>
                <w:b/>
                <w:bCs/>
                <w:sz w:val="20"/>
                <w:szCs w:val="20"/>
              </w:rPr>
              <w:t>Impo</w:t>
            </w:r>
            <w:r w:rsidRPr="006D5A95">
              <w:rPr>
                <w:rFonts w:eastAsia="Arial" w:cstheme="minorHAnsi"/>
                <w:b/>
                <w:bCs/>
                <w:spacing w:val="-3"/>
                <w:sz w:val="20"/>
                <w:szCs w:val="20"/>
              </w:rPr>
              <w:t>r</w:t>
            </w:r>
            <w:r w:rsidRPr="006D5A95">
              <w:rPr>
                <w:rFonts w:eastAsia="Arial" w:cstheme="minorHAnsi"/>
                <w:b/>
                <w:bCs/>
                <w:sz w:val="20"/>
                <w:szCs w:val="20"/>
              </w:rPr>
              <w:t>to</w:t>
            </w:r>
            <w:proofErr w:type="spellEnd"/>
          </w:p>
        </w:tc>
      </w:tr>
      <w:tr w:rsidR="009F4A6A" w:rsidRPr="003E5542">
        <w:trPr>
          <w:trHeight w:hRule="exact" w:val="1022"/>
        </w:trPr>
        <w:tc>
          <w:tcPr>
            <w:tcW w:w="7305" w:type="dxa"/>
            <w:tcBorders>
              <w:top w:val="single" w:sz="5" w:space="0" w:color="000000"/>
              <w:left w:val="single" w:sz="5" w:space="0" w:color="000000"/>
              <w:bottom w:val="single" w:sz="5" w:space="0" w:color="000000"/>
              <w:right w:val="single" w:sz="5" w:space="0" w:color="000000"/>
            </w:tcBorders>
          </w:tcPr>
          <w:p w:rsidR="009F4A6A" w:rsidRPr="00F07F46" w:rsidRDefault="009F4A6A">
            <w:pPr>
              <w:pStyle w:val="TableParagraph"/>
              <w:spacing w:before="6" w:line="240" w:lineRule="exact"/>
              <w:rPr>
                <w:rFonts w:ascii="Times New Roman" w:hAnsi="Times New Roman" w:cs="Times New Roman"/>
                <w:sz w:val="20"/>
                <w:szCs w:val="20"/>
                <w:lang w:val="it-IT"/>
              </w:rPr>
            </w:pPr>
          </w:p>
          <w:p w:rsidR="009F4A6A" w:rsidRPr="00F07F46" w:rsidRDefault="0050640E" w:rsidP="00FF7E73">
            <w:pPr>
              <w:pStyle w:val="TableParagraph"/>
              <w:spacing w:line="241" w:lineRule="auto"/>
              <w:ind w:left="102" w:right="1236"/>
              <w:rPr>
                <w:rFonts w:ascii="Times New Roman" w:eastAsia="Arial" w:hAnsi="Times New Roman" w:cs="Times New Roman"/>
                <w:sz w:val="20"/>
                <w:szCs w:val="20"/>
                <w:lang w:val="it-IT"/>
              </w:rPr>
            </w:pPr>
            <w:r w:rsidRPr="00F07F46">
              <w:rPr>
                <w:rFonts w:ascii="Times New Roman" w:eastAsia="Arial" w:hAnsi="Times New Roman" w:cs="Times New Roman"/>
                <w:b/>
                <w:bCs/>
                <w:spacing w:val="-3"/>
                <w:sz w:val="20"/>
                <w:szCs w:val="20"/>
                <w:lang w:val="it-IT"/>
              </w:rPr>
              <w:t>T</w:t>
            </w:r>
            <w:r w:rsidRPr="00F07F46">
              <w:rPr>
                <w:rFonts w:ascii="Times New Roman" w:eastAsia="Arial" w:hAnsi="Times New Roman" w:cs="Times New Roman"/>
                <w:b/>
                <w:bCs/>
                <w:sz w:val="20"/>
                <w:szCs w:val="20"/>
                <w:lang w:val="it-IT"/>
              </w:rPr>
              <w:t>otale ris</w:t>
            </w:r>
            <w:r w:rsidRPr="00F07F46">
              <w:rPr>
                <w:rFonts w:ascii="Times New Roman" w:eastAsia="Arial" w:hAnsi="Times New Roman" w:cs="Times New Roman"/>
                <w:b/>
                <w:bCs/>
                <w:spacing w:val="-4"/>
                <w:sz w:val="20"/>
                <w:szCs w:val="20"/>
                <w:lang w:val="it-IT"/>
              </w:rPr>
              <w:t>o</w:t>
            </w:r>
            <w:r w:rsidRPr="00F07F46">
              <w:rPr>
                <w:rFonts w:ascii="Times New Roman" w:eastAsia="Arial" w:hAnsi="Times New Roman" w:cs="Times New Roman"/>
                <w:b/>
                <w:bCs/>
                <w:sz w:val="20"/>
                <w:szCs w:val="20"/>
                <w:lang w:val="it-IT"/>
              </w:rPr>
              <w:t>rse</w:t>
            </w:r>
            <w:r w:rsidRPr="00F07F46">
              <w:rPr>
                <w:rFonts w:ascii="Times New Roman" w:eastAsia="Arial" w:hAnsi="Times New Roman" w:cs="Times New Roman"/>
                <w:b/>
                <w:bCs/>
                <w:spacing w:val="-2"/>
                <w:sz w:val="20"/>
                <w:szCs w:val="20"/>
                <w:lang w:val="it-IT"/>
              </w:rPr>
              <w:t xml:space="preserve"> </w:t>
            </w:r>
            <w:r w:rsidR="00FF7E73" w:rsidRPr="00F07F46">
              <w:rPr>
                <w:rFonts w:ascii="Times New Roman" w:eastAsia="Arial" w:hAnsi="Times New Roman" w:cs="Times New Roman"/>
                <w:b/>
                <w:bCs/>
                <w:spacing w:val="-2"/>
                <w:sz w:val="20"/>
                <w:szCs w:val="20"/>
                <w:lang w:val="it-IT"/>
              </w:rPr>
              <w:t>stabili</w:t>
            </w:r>
            <w:r w:rsidRPr="00F07F46">
              <w:rPr>
                <w:rFonts w:ascii="Times New Roman" w:eastAsia="Arial" w:hAnsi="Times New Roman" w:cs="Times New Roman"/>
                <w:b/>
                <w:bCs/>
                <w:spacing w:val="-2"/>
                <w:sz w:val="20"/>
                <w:szCs w:val="20"/>
                <w:lang w:val="it-IT"/>
              </w:rPr>
              <w:t xml:space="preserve"> </w:t>
            </w:r>
            <w:r w:rsidRPr="00F07F46">
              <w:rPr>
                <w:rFonts w:ascii="Times New Roman" w:eastAsia="Arial" w:hAnsi="Times New Roman" w:cs="Times New Roman"/>
                <w:b/>
                <w:bCs/>
                <w:sz w:val="20"/>
                <w:szCs w:val="20"/>
                <w:lang w:val="it-IT"/>
              </w:rPr>
              <w:t>a</w:t>
            </w:r>
            <w:r w:rsidRPr="00F07F46">
              <w:rPr>
                <w:rFonts w:ascii="Times New Roman" w:eastAsia="Arial" w:hAnsi="Times New Roman" w:cs="Times New Roman"/>
                <w:b/>
                <w:bCs/>
                <w:spacing w:val="-4"/>
                <w:sz w:val="20"/>
                <w:szCs w:val="20"/>
                <w:lang w:val="it-IT"/>
              </w:rPr>
              <w:t>v</w:t>
            </w:r>
            <w:r w:rsidRPr="00F07F46">
              <w:rPr>
                <w:rFonts w:ascii="Times New Roman" w:eastAsia="Arial" w:hAnsi="Times New Roman" w:cs="Times New Roman"/>
                <w:b/>
                <w:bCs/>
                <w:sz w:val="20"/>
                <w:szCs w:val="20"/>
                <w:lang w:val="it-IT"/>
              </w:rPr>
              <w:t>e</w:t>
            </w:r>
            <w:r w:rsidRPr="00F07F46">
              <w:rPr>
                <w:rFonts w:ascii="Times New Roman" w:eastAsia="Arial" w:hAnsi="Times New Roman" w:cs="Times New Roman"/>
                <w:b/>
                <w:bCs/>
                <w:spacing w:val="-1"/>
                <w:sz w:val="20"/>
                <w:szCs w:val="20"/>
                <w:lang w:val="it-IT"/>
              </w:rPr>
              <w:t>n</w:t>
            </w:r>
            <w:r w:rsidRPr="00F07F46">
              <w:rPr>
                <w:rFonts w:ascii="Times New Roman" w:eastAsia="Arial" w:hAnsi="Times New Roman" w:cs="Times New Roman"/>
                <w:b/>
                <w:bCs/>
                <w:sz w:val="20"/>
                <w:szCs w:val="20"/>
                <w:lang w:val="it-IT"/>
              </w:rPr>
              <w:t>ti</w:t>
            </w:r>
            <w:r w:rsidRPr="00F07F46">
              <w:rPr>
                <w:rFonts w:ascii="Times New Roman" w:eastAsia="Arial" w:hAnsi="Times New Roman" w:cs="Times New Roman"/>
                <w:b/>
                <w:bCs/>
                <w:spacing w:val="-1"/>
                <w:sz w:val="20"/>
                <w:szCs w:val="20"/>
                <w:lang w:val="it-IT"/>
              </w:rPr>
              <w:t xml:space="preserve"> </w:t>
            </w:r>
            <w:r w:rsidRPr="00F07F46">
              <w:rPr>
                <w:rFonts w:ascii="Times New Roman" w:eastAsia="Arial" w:hAnsi="Times New Roman" w:cs="Times New Roman"/>
                <w:b/>
                <w:bCs/>
                <w:sz w:val="20"/>
                <w:szCs w:val="20"/>
                <w:lang w:val="it-IT"/>
              </w:rPr>
              <w:t>c</w:t>
            </w:r>
            <w:r w:rsidRPr="00F07F46">
              <w:rPr>
                <w:rFonts w:ascii="Times New Roman" w:eastAsia="Arial" w:hAnsi="Times New Roman" w:cs="Times New Roman"/>
                <w:b/>
                <w:bCs/>
                <w:spacing w:val="-1"/>
                <w:sz w:val="20"/>
                <w:szCs w:val="20"/>
                <w:lang w:val="it-IT"/>
              </w:rPr>
              <w:t>a</w:t>
            </w:r>
            <w:r w:rsidRPr="00F07F46">
              <w:rPr>
                <w:rFonts w:ascii="Times New Roman" w:eastAsia="Arial" w:hAnsi="Times New Roman" w:cs="Times New Roman"/>
                <w:b/>
                <w:bCs/>
                <w:sz w:val="20"/>
                <w:szCs w:val="20"/>
                <w:lang w:val="it-IT"/>
              </w:rPr>
              <w:t>ra</w:t>
            </w:r>
            <w:r w:rsidRPr="00F07F46">
              <w:rPr>
                <w:rFonts w:ascii="Times New Roman" w:eastAsia="Arial" w:hAnsi="Times New Roman" w:cs="Times New Roman"/>
                <w:b/>
                <w:bCs/>
                <w:spacing w:val="-2"/>
                <w:sz w:val="20"/>
                <w:szCs w:val="20"/>
                <w:lang w:val="it-IT"/>
              </w:rPr>
              <w:t>t</w:t>
            </w:r>
            <w:r w:rsidRPr="00F07F46">
              <w:rPr>
                <w:rFonts w:ascii="Times New Roman" w:eastAsia="Arial" w:hAnsi="Times New Roman" w:cs="Times New Roman"/>
                <w:b/>
                <w:bCs/>
                <w:sz w:val="20"/>
                <w:szCs w:val="20"/>
                <w:lang w:val="it-IT"/>
              </w:rPr>
              <w:t>tere</w:t>
            </w:r>
            <w:r w:rsidRPr="00F07F46">
              <w:rPr>
                <w:rFonts w:ascii="Times New Roman" w:eastAsia="Arial" w:hAnsi="Times New Roman" w:cs="Times New Roman"/>
                <w:b/>
                <w:bCs/>
                <w:spacing w:val="-2"/>
                <w:sz w:val="20"/>
                <w:szCs w:val="20"/>
                <w:lang w:val="it-IT"/>
              </w:rPr>
              <w:t xml:space="preserve"> </w:t>
            </w:r>
            <w:r w:rsidRPr="00F07F46">
              <w:rPr>
                <w:rFonts w:ascii="Times New Roman" w:eastAsia="Arial" w:hAnsi="Times New Roman" w:cs="Times New Roman"/>
                <w:b/>
                <w:bCs/>
                <w:sz w:val="20"/>
                <w:szCs w:val="20"/>
                <w:lang w:val="it-IT"/>
              </w:rPr>
              <w:t>di</w:t>
            </w:r>
            <w:r w:rsidRPr="00F07F46">
              <w:rPr>
                <w:rFonts w:ascii="Times New Roman" w:eastAsia="Arial" w:hAnsi="Times New Roman" w:cs="Times New Roman"/>
                <w:b/>
                <w:bCs/>
                <w:spacing w:val="-1"/>
                <w:sz w:val="20"/>
                <w:szCs w:val="20"/>
                <w:lang w:val="it-IT"/>
              </w:rPr>
              <w:t xml:space="preserve"> </w:t>
            </w:r>
            <w:r w:rsidRPr="00F07F46">
              <w:rPr>
                <w:rFonts w:ascii="Times New Roman" w:eastAsia="Arial" w:hAnsi="Times New Roman" w:cs="Times New Roman"/>
                <w:b/>
                <w:bCs/>
                <w:sz w:val="20"/>
                <w:szCs w:val="20"/>
                <w:lang w:val="it-IT"/>
              </w:rPr>
              <w:t>c</w:t>
            </w:r>
            <w:r w:rsidRPr="00F07F46">
              <w:rPr>
                <w:rFonts w:ascii="Times New Roman" w:eastAsia="Arial" w:hAnsi="Times New Roman" w:cs="Times New Roman"/>
                <w:b/>
                <w:bCs/>
                <w:spacing w:val="-1"/>
                <w:sz w:val="20"/>
                <w:szCs w:val="20"/>
                <w:lang w:val="it-IT"/>
              </w:rPr>
              <w:t>e</w:t>
            </w:r>
            <w:r w:rsidRPr="00F07F46">
              <w:rPr>
                <w:rFonts w:ascii="Times New Roman" w:eastAsia="Arial" w:hAnsi="Times New Roman" w:cs="Times New Roman"/>
                <w:b/>
                <w:bCs/>
                <w:spacing w:val="-2"/>
                <w:sz w:val="20"/>
                <w:szCs w:val="20"/>
                <w:lang w:val="it-IT"/>
              </w:rPr>
              <w:t>r</w:t>
            </w:r>
            <w:r w:rsidRPr="00F07F46">
              <w:rPr>
                <w:rFonts w:ascii="Times New Roman" w:eastAsia="Arial" w:hAnsi="Times New Roman" w:cs="Times New Roman"/>
                <w:b/>
                <w:bCs/>
                <w:sz w:val="20"/>
                <w:szCs w:val="20"/>
                <w:lang w:val="it-IT"/>
              </w:rPr>
              <w:t>tezza</w:t>
            </w:r>
            <w:r w:rsidRPr="00F07F46">
              <w:rPr>
                <w:rFonts w:ascii="Times New Roman" w:eastAsia="Arial" w:hAnsi="Times New Roman" w:cs="Times New Roman"/>
                <w:b/>
                <w:bCs/>
                <w:spacing w:val="-2"/>
                <w:sz w:val="20"/>
                <w:szCs w:val="20"/>
                <w:lang w:val="it-IT"/>
              </w:rPr>
              <w:t xml:space="preserve"> </w:t>
            </w:r>
            <w:r w:rsidRPr="00F07F46">
              <w:rPr>
                <w:rFonts w:ascii="Times New Roman" w:eastAsia="Arial" w:hAnsi="Times New Roman" w:cs="Times New Roman"/>
                <w:b/>
                <w:bCs/>
                <w:sz w:val="20"/>
                <w:szCs w:val="20"/>
                <w:lang w:val="it-IT"/>
              </w:rPr>
              <w:t xml:space="preserve">e </w:t>
            </w:r>
            <w:r w:rsidRPr="00F07F46">
              <w:rPr>
                <w:rFonts w:ascii="Times New Roman" w:eastAsia="Arial" w:hAnsi="Times New Roman" w:cs="Times New Roman"/>
                <w:b/>
                <w:bCs/>
                <w:spacing w:val="-3"/>
                <w:sz w:val="20"/>
                <w:szCs w:val="20"/>
                <w:lang w:val="it-IT"/>
              </w:rPr>
              <w:t>s</w:t>
            </w:r>
            <w:r w:rsidRPr="00F07F46">
              <w:rPr>
                <w:rFonts w:ascii="Times New Roman" w:eastAsia="Arial" w:hAnsi="Times New Roman" w:cs="Times New Roman"/>
                <w:b/>
                <w:bCs/>
                <w:sz w:val="20"/>
                <w:szCs w:val="20"/>
                <w:lang w:val="it-IT"/>
              </w:rPr>
              <w:t>ta</w:t>
            </w:r>
            <w:r w:rsidRPr="00F07F46">
              <w:rPr>
                <w:rFonts w:ascii="Times New Roman" w:eastAsia="Arial" w:hAnsi="Times New Roman" w:cs="Times New Roman"/>
                <w:b/>
                <w:bCs/>
                <w:spacing w:val="-1"/>
                <w:sz w:val="20"/>
                <w:szCs w:val="20"/>
                <w:lang w:val="it-IT"/>
              </w:rPr>
              <w:t>b</w:t>
            </w:r>
            <w:r w:rsidRPr="00F07F46">
              <w:rPr>
                <w:rFonts w:ascii="Times New Roman" w:eastAsia="Arial" w:hAnsi="Times New Roman" w:cs="Times New Roman"/>
                <w:b/>
                <w:bCs/>
                <w:spacing w:val="-2"/>
                <w:sz w:val="20"/>
                <w:szCs w:val="20"/>
                <w:lang w:val="it-IT"/>
              </w:rPr>
              <w:t>i</w:t>
            </w:r>
            <w:r w:rsidRPr="00F07F46">
              <w:rPr>
                <w:rFonts w:ascii="Times New Roman" w:eastAsia="Arial" w:hAnsi="Times New Roman" w:cs="Times New Roman"/>
                <w:b/>
                <w:bCs/>
                <w:sz w:val="20"/>
                <w:szCs w:val="20"/>
                <w:lang w:val="it-IT"/>
              </w:rPr>
              <w:t>l</w:t>
            </w:r>
            <w:r w:rsidRPr="00F07F46">
              <w:rPr>
                <w:rFonts w:ascii="Times New Roman" w:eastAsia="Arial" w:hAnsi="Times New Roman" w:cs="Times New Roman"/>
                <w:b/>
                <w:bCs/>
                <w:spacing w:val="-2"/>
                <w:sz w:val="20"/>
                <w:szCs w:val="20"/>
                <w:lang w:val="it-IT"/>
              </w:rPr>
              <w:t>i</w:t>
            </w:r>
            <w:r w:rsidRPr="00F07F46">
              <w:rPr>
                <w:rFonts w:ascii="Times New Roman" w:eastAsia="Arial" w:hAnsi="Times New Roman" w:cs="Times New Roman"/>
                <w:b/>
                <w:bCs/>
                <w:sz w:val="20"/>
                <w:szCs w:val="20"/>
                <w:lang w:val="it-IT"/>
              </w:rPr>
              <w:t>tà s</w:t>
            </w:r>
            <w:r w:rsidRPr="00F07F46">
              <w:rPr>
                <w:rFonts w:ascii="Times New Roman" w:eastAsia="Arial" w:hAnsi="Times New Roman" w:cs="Times New Roman"/>
                <w:b/>
                <w:bCs/>
                <w:spacing w:val="-1"/>
                <w:sz w:val="20"/>
                <w:szCs w:val="20"/>
                <w:lang w:val="it-IT"/>
              </w:rPr>
              <w:t>o</w:t>
            </w:r>
            <w:r w:rsidRPr="00F07F46">
              <w:rPr>
                <w:rFonts w:ascii="Times New Roman" w:eastAsia="Arial" w:hAnsi="Times New Roman" w:cs="Times New Roman"/>
                <w:b/>
                <w:bCs/>
                <w:sz w:val="20"/>
                <w:szCs w:val="20"/>
                <w:lang w:val="it-IT"/>
              </w:rPr>
              <w:t>tto</w:t>
            </w:r>
            <w:r w:rsidRPr="00F07F46">
              <w:rPr>
                <w:rFonts w:ascii="Times New Roman" w:eastAsia="Arial" w:hAnsi="Times New Roman" w:cs="Times New Roman"/>
                <w:b/>
                <w:bCs/>
                <w:spacing w:val="-2"/>
                <w:sz w:val="20"/>
                <w:szCs w:val="20"/>
                <w:lang w:val="it-IT"/>
              </w:rPr>
              <w:t>p</w:t>
            </w:r>
            <w:r w:rsidRPr="00F07F46">
              <w:rPr>
                <w:rFonts w:ascii="Times New Roman" w:eastAsia="Arial" w:hAnsi="Times New Roman" w:cs="Times New Roman"/>
                <w:b/>
                <w:bCs/>
                <w:sz w:val="20"/>
                <w:szCs w:val="20"/>
                <w:lang w:val="it-IT"/>
              </w:rPr>
              <w:t>o</w:t>
            </w:r>
            <w:r w:rsidRPr="00F07F46">
              <w:rPr>
                <w:rFonts w:ascii="Times New Roman" w:eastAsia="Arial" w:hAnsi="Times New Roman" w:cs="Times New Roman"/>
                <w:b/>
                <w:bCs/>
                <w:spacing w:val="-1"/>
                <w:sz w:val="20"/>
                <w:szCs w:val="20"/>
                <w:lang w:val="it-IT"/>
              </w:rPr>
              <w:t>s</w:t>
            </w:r>
            <w:r w:rsidRPr="00F07F46">
              <w:rPr>
                <w:rFonts w:ascii="Times New Roman" w:eastAsia="Arial" w:hAnsi="Times New Roman" w:cs="Times New Roman"/>
                <w:b/>
                <w:bCs/>
                <w:sz w:val="20"/>
                <w:szCs w:val="20"/>
                <w:lang w:val="it-IT"/>
              </w:rPr>
              <w:t>to</w:t>
            </w:r>
            <w:r w:rsidRPr="00F07F46">
              <w:rPr>
                <w:rFonts w:ascii="Times New Roman" w:eastAsia="Arial" w:hAnsi="Times New Roman" w:cs="Times New Roman"/>
                <w:b/>
                <w:bCs/>
                <w:spacing w:val="-2"/>
                <w:sz w:val="20"/>
                <w:szCs w:val="20"/>
                <w:lang w:val="it-IT"/>
              </w:rPr>
              <w:t xml:space="preserve"> </w:t>
            </w:r>
            <w:r w:rsidRPr="00F07F46">
              <w:rPr>
                <w:rFonts w:ascii="Times New Roman" w:eastAsia="Arial" w:hAnsi="Times New Roman" w:cs="Times New Roman"/>
                <w:b/>
                <w:bCs/>
                <w:sz w:val="20"/>
                <w:szCs w:val="20"/>
                <w:lang w:val="it-IT"/>
              </w:rPr>
              <w:t>a</w:t>
            </w:r>
            <w:r w:rsidRPr="00F07F46">
              <w:rPr>
                <w:rFonts w:ascii="Times New Roman" w:eastAsia="Arial" w:hAnsi="Times New Roman" w:cs="Times New Roman"/>
                <w:b/>
                <w:bCs/>
                <w:spacing w:val="-2"/>
                <w:sz w:val="20"/>
                <w:szCs w:val="20"/>
                <w:lang w:val="it-IT"/>
              </w:rPr>
              <w:t xml:space="preserve"> </w:t>
            </w:r>
            <w:r w:rsidRPr="00F07F46">
              <w:rPr>
                <w:rFonts w:ascii="Times New Roman" w:eastAsia="Arial" w:hAnsi="Times New Roman" w:cs="Times New Roman"/>
                <w:b/>
                <w:bCs/>
                <w:sz w:val="20"/>
                <w:szCs w:val="20"/>
                <w:lang w:val="it-IT"/>
              </w:rPr>
              <w:t>c</w:t>
            </w:r>
            <w:r w:rsidRPr="00F07F46">
              <w:rPr>
                <w:rFonts w:ascii="Times New Roman" w:eastAsia="Arial" w:hAnsi="Times New Roman" w:cs="Times New Roman"/>
                <w:b/>
                <w:bCs/>
                <w:spacing w:val="-1"/>
                <w:sz w:val="20"/>
                <w:szCs w:val="20"/>
                <w:lang w:val="it-IT"/>
              </w:rPr>
              <w:t>e</w:t>
            </w:r>
            <w:r w:rsidRPr="00F07F46">
              <w:rPr>
                <w:rFonts w:ascii="Times New Roman" w:eastAsia="Arial" w:hAnsi="Times New Roman" w:cs="Times New Roman"/>
                <w:b/>
                <w:bCs/>
                <w:sz w:val="20"/>
                <w:szCs w:val="20"/>
                <w:lang w:val="it-IT"/>
              </w:rPr>
              <w:t>r</w:t>
            </w:r>
            <w:r w:rsidRPr="00F07F46">
              <w:rPr>
                <w:rFonts w:ascii="Times New Roman" w:eastAsia="Arial" w:hAnsi="Times New Roman" w:cs="Times New Roman"/>
                <w:b/>
                <w:bCs/>
                <w:spacing w:val="-2"/>
                <w:sz w:val="20"/>
                <w:szCs w:val="20"/>
                <w:lang w:val="it-IT"/>
              </w:rPr>
              <w:t>t</w:t>
            </w:r>
            <w:r w:rsidRPr="00F07F46">
              <w:rPr>
                <w:rFonts w:ascii="Times New Roman" w:eastAsia="Arial" w:hAnsi="Times New Roman" w:cs="Times New Roman"/>
                <w:b/>
                <w:bCs/>
                <w:sz w:val="20"/>
                <w:szCs w:val="20"/>
                <w:lang w:val="it-IT"/>
              </w:rPr>
              <w:t>i</w:t>
            </w:r>
            <w:r w:rsidRPr="00F07F46">
              <w:rPr>
                <w:rFonts w:ascii="Times New Roman" w:eastAsia="Arial" w:hAnsi="Times New Roman" w:cs="Times New Roman"/>
                <w:b/>
                <w:bCs/>
                <w:spacing w:val="-2"/>
                <w:sz w:val="20"/>
                <w:szCs w:val="20"/>
                <w:lang w:val="it-IT"/>
              </w:rPr>
              <w:t>f</w:t>
            </w:r>
            <w:r w:rsidRPr="00F07F46">
              <w:rPr>
                <w:rFonts w:ascii="Times New Roman" w:eastAsia="Arial" w:hAnsi="Times New Roman" w:cs="Times New Roman"/>
                <w:b/>
                <w:bCs/>
                <w:sz w:val="20"/>
                <w:szCs w:val="20"/>
                <w:lang w:val="it-IT"/>
              </w:rPr>
              <w:t>ic</w:t>
            </w:r>
            <w:r w:rsidRPr="00F07F46">
              <w:rPr>
                <w:rFonts w:ascii="Times New Roman" w:eastAsia="Arial" w:hAnsi="Times New Roman" w:cs="Times New Roman"/>
                <w:b/>
                <w:bCs/>
                <w:spacing w:val="-1"/>
                <w:sz w:val="20"/>
                <w:szCs w:val="20"/>
                <w:lang w:val="it-IT"/>
              </w:rPr>
              <w:t>a</w:t>
            </w:r>
            <w:r w:rsidRPr="00F07F46">
              <w:rPr>
                <w:rFonts w:ascii="Times New Roman" w:eastAsia="Arial" w:hAnsi="Times New Roman" w:cs="Times New Roman"/>
                <w:b/>
                <w:bCs/>
                <w:spacing w:val="-3"/>
                <w:sz w:val="20"/>
                <w:szCs w:val="20"/>
                <w:lang w:val="it-IT"/>
              </w:rPr>
              <w:t>z</w:t>
            </w:r>
            <w:r w:rsidRPr="00F07F46">
              <w:rPr>
                <w:rFonts w:ascii="Times New Roman" w:eastAsia="Arial" w:hAnsi="Times New Roman" w:cs="Times New Roman"/>
                <w:b/>
                <w:bCs/>
                <w:spacing w:val="-2"/>
                <w:sz w:val="20"/>
                <w:szCs w:val="20"/>
                <w:lang w:val="it-IT"/>
              </w:rPr>
              <w:t>i</w:t>
            </w:r>
            <w:r w:rsidRPr="00F07F46">
              <w:rPr>
                <w:rFonts w:ascii="Times New Roman" w:eastAsia="Arial" w:hAnsi="Times New Roman" w:cs="Times New Roman"/>
                <w:b/>
                <w:bCs/>
                <w:sz w:val="20"/>
                <w:szCs w:val="20"/>
                <w:lang w:val="it-IT"/>
              </w:rPr>
              <w:t>o</w:t>
            </w:r>
            <w:r w:rsidRPr="00F07F46">
              <w:rPr>
                <w:rFonts w:ascii="Times New Roman" w:eastAsia="Arial" w:hAnsi="Times New Roman" w:cs="Times New Roman"/>
                <w:b/>
                <w:bCs/>
                <w:spacing w:val="-2"/>
                <w:sz w:val="20"/>
                <w:szCs w:val="20"/>
                <w:lang w:val="it-IT"/>
              </w:rPr>
              <w:t>n</w:t>
            </w:r>
            <w:r w:rsidRPr="00F07F46">
              <w:rPr>
                <w:rFonts w:ascii="Times New Roman" w:eastAsia="Arial" w:hAnsi="Times New Roman" w:cs="Times New Roman"/>
                <w:b/>
                <w:bCs/>
                <w:sz w:val="20"/>
                <w:szCs w:val="20"/>
                <w:lang w:val="it-IT"/>
              </w:rPr>
              <w:t>e</w:t>
            </w:r>
          </w:p>
        </w:tc>
        <w:tc>
          <w:tcPr>
            <w:tcW w:w="1620" w:type="dxa"/>
            <w:tcBorders>
              <w:top w:val="single" w:sz="5" w:space="0" w:color="000000"/>
              <w:left w:val="single" w:sz="5" w:space="0" w:color="000000"/>
              <w:bottom w:val="single" w:sz="5" w:space="0" w:color="000000"/>
              <w:right w:val="nil"/>
            </w:tcBorders>
          </w:tcPr>
          <w:p w:rsidR="009F4A6A" w:rsidRPr="00F07F46" w:rsidRDefault="009F4A6A">
            <w:pPr>
              <w:pStyle w:val="TableParagraph"/>
              <w:spacing w:before="1" w:line="100" w:lineRule="exact"/>
              <w:rPr>
                <w:rFonts w:ascii="Times New Roman" w:hAnsi="Times New Roman" w:cs="Times New Roman"/>
                <w:sz w:val="20"/>
                <w:szCs w:val="20"/>
                <w:lang w:val="it-IT"/>
              </w:rPr>
            </w:pPr>
          </w:p>
          <w:p w:rsidR="009F4A6A" w:rsidRPr="00F07F46" w:rsidRDefault="009F4A6A">
            <w:pPr>
              <w:pStyle w:val="TableParagraph"/>
              <w:spacing w:line="200" w:lineRule="exact"/>
              <w:rPr>
                <w:rFonts w:ascii="Times New Roman" w:hAnsi="Times New Roman" w:cs="Times New Roman"/>
                <w:sz w:val="20"/>
                <w:szCs w:val="20"/>
                <w:lang w:val="it-IT"/>
              </w:rPr>
            </w:pPr>
          </w:p>
          <w:p w:rsidR="009F4A6A" w:rsidRPr="00F07F46" w:rsidRDefault="009F4A6A">
            <w:pPr>
              <w:pStyle w:val="TableParagraph"/>
              <w:spacing w:line="200" w:lineRule="exact"/>
              <w:rPr>
                <w:rFonts w:ascii="Times New Roman" w:hAnsi="Times New Roman" w:cs="Times New Roman"/>
                <w:sz w:val="20"/>
                <w:szCs w:val="20"/>
                <w:lang w:val="it-IT"/>
              </w:rPr>
            </w:pPr>
          </w:p>
          <w:p w:rsidR="009F4A6A" w:rsidRPr="00F07F46" w:rsidRDefault="0050640E">
            <w:pPr>
              <w:pStyle w:val="TableParagraph"/>
              <w:ind w:left="102"/>
              <w:rPr>
                <w:rFonts w:ascii="Times New Roman" w:eastAsia="Arial" w:hAnsi="Times New Roman" w:cs="Times New Roman"/>
                <w:sz w:val="20"/>
                <w:szCs w:val="20"/>
              </w:rPr>
            </w:pPr>
            <w:r w:rsidRPr="00F07F46">
              <w:rPr>
                <w:rFonts w:ascii="Times New Roman" w:eastAsia="Arial" w:hAnsi="Times New Roman" w:cs="Times New Roman"/>
                <w:b/>
                <w:bCs/>
                <w:sz w:val="20"/>
                <w:szCs w:val="20"/>
              </w:rPr>
              <w:t>€</w:t>
            </w:r>
          </w:p>
        </w:tc>
        <w:tc>
          <w:tcPr>
            <w:tcW w:w="2009" w:type="dxa"/>
            <w:tcBorders>
              <w:top w:val="single" w:sz="5" w:space="0" w:color="000000"/>
              <w:left w:val="nil"/>
              <w:bottom w:val="single" w:sz="5" w:space="0" w:color="000000"/>
              <w:right w:val="single" w:sz="5" w:space="0" w:color="000000"/>
            </w:tcBorders>
          </w:tcPr>
          <w:p w:rsidR="009F4A6A" w:rsidRPr="00F07F46" w:rsidRDefault="009F4A6A" w:rsidP="00370457">
            <w:pPr>
              <w:pStyle w:val="TableParagraph"/>
              <w:spacing w:line="200" w:lineRule="exact"/>
              <w:ind w:left="334" w:right="259"/>
              <w:jc w:val="right"/>
              <w:rPr>
                <w:rFonts w:ascii="Times New Roman" w:hAnsi="Times New Roman" w:cs="Times New Roman"/>
                <w:sz w:val="24"/>
                <w:szCs w:val="24"/>
              </w:rPr>
            </w:pPr>
          </w:p>
          <w:p w:rsidR="009F4A6A" w:rsidRPr="00F07F46" w:rsidRDefault="003E5542" w:rsidP="0053799F">
            <w:pPr>
              <w:pStyle w:val="TableParagraph"/>
              <w:ind w:left="334" w:right="259"/>
              <w:jc w:val="right"/>
              <w:rPr>
                <w:rFonts w:ascii="Times New Roman" w:eastAsia="Arial" w:hAnsi="Times New Roman" w:cs="Times New Roman"/>
                <w:sz w:val="24"/>
                <w:szCs w:val="24"/>
              </w:rPr>
            </w:pPr>
            <w:r w:rsidRPr="00F07F46">
              <w:rPr>
                <w:rFonts w:ascii="Times New Roman" w:eastAsia="Arial" w:hAnsi="Times New Roman" w:cs="Times New Roman"/>
                <w:sz w:val="20"/>
                <w:szCs w:val="20"/>
              </w:rPr>
              <w:tab/>
            </w:r>
            <w:r w:rsidR="00370457" w:rsidRPr="00F07F46">
              <w:rPr>
                <w:rFonts w:ascii="Times New Roman" w:eastAsia="Arial" w:hAnsi="Times New Roman" w:cs="Times New Roman"/>
                <w:sz w:val="20"/>
                <w:szCs w:val="20"/>
              </w:rPr>
              <w:t>1</w:t>
            </w:r>
            <w:r w:rsidR="00A85640">
              <w:rPr>
                <w:rFonts w:ascii="Times New Roman" w:eastAsia="Arial" w:hAnsi="Times New Roman" w:cs="Times New Roman"/>
                <w:sz w:val="20"/>
                <w:szCs w:val="20"/>
              </w:rPr>
              <w:t>36.238,52</w:t>
            </w:r>
          </w:p>
        </w:tc>
      </w:tr>
      <w:tr w:rsidR="009F4A6A" w:rsidRPr="006D5A95">
        <w:trPr>
          <w:trHeight w:hRule="exact" w:val="768"/>
        </w:trPr>
        <w:tc>
          <w:tcPr>
            <w:tcW w:w="7305" w:type="dxa"/>
            <w:tcBorders>
              <w:top w:val="single" w:sz="5" w:space="0" w:color="000000"/>
              <w:left w:val="single" w:sz="5" w:space="0" w:color="000000"/>
              <w:bottom w:val="single" w:sz="5" w:space="0" w:color="000000"/>
              <w:right w:val="single" w:sz="5" w:space="0" w:color="000000"/>
            </w:tcBorders>
          </w:tcPr>
          <w:p w:rsidR="009F4A6A" w:rsidRPr="00F07F46" w:rsidRDefault="009F4A6A">
            <w:pPr>
              <w:pStyle w:val="TableParagraph"/>
              <w:spacing w:before="6" w:line="240" w:lineRule="exact"/>
              <w:rPr>
                <w:rFonts w:ascii="Times New Roman" w:hAnsi="Times New Roman" w:cs="Times New Roman"/>
                <w:sz w:val="20"/>
                <w:szCs w:val="20"/>
                <w:lang w:val="it-IT"/>
              </w:rPr>
            </w:pPr>
          </w:p>
          <w:p w:rsidR="009F4A6A" w:rsidRPr="00F07F46" w:rsidRDefault="0050640E">
            <w:pPr>
              <w:pStyle w:val="TableParagraph"/>
              <w:ind w:left="102"/>
              <w:rPr>
                <w:rFonts w:ascii="Times New Roman" w:eastAsia="Arial" w:hAnsi="Times New Roman" w:cs="Times New Roman"/>
                <w:sz w:val="20"/>
                <w:szCs w:val="20"/>
                <w:lang w:val="it-IT"/>
              </w:rPr>
            </w:pPr>
            <w:r w:rsidRPr="00F07F46">
              <w:rPr>
                <w:rFonts w:ascii="Times New Roman" w:eastAsia="Arial" w:hAnsi="Times New Roman" w:cs="Times New Roman"/>
                <w:b/>
                <w:bCs/>
                <w:spacing w:val="-3"/>
                <w:sz w:val="20"/>
                <w:szCs w:val="20"/>
                <w:lang w:val="it-IT"/>
              </w:rPr>
              <w:t>T</w:t>
            </w:r>
            <w:r w:rsidRPr="00F07F46">
              <w:rPr>
                <w:rFonts w:ascii="Times New Roman" w:eastAsia="Arial" w:hAnsi="Times New Roman" w:cs="Times New Roman"/>
                <w:b/>
                <w:bCs/>
                <w:sz w:val="20"/>
                <w:szCs w:val="20"/>
                <w:lang w:val="it-IT"/>
              </w:rPr>
              <w:t>otale ris</w:t>
            </w:r>
            <w:r w:rsidRPr="00F07F46">
              <w:rPr>
                <w:rFonts w:ascii="Times New Roman" w:eastAsia="Arial" w:hAnsi="Times New Roman" w:cs="Times New Roman"/>
                <w:b/>
                <w:bCs/>
                <w:spacing w:val="-4"/>
                <w:sz w:val="20"/>
                <w:szCs w:val="20"/>
                <w:lang w:val="it-IT"/>
              </w:rPr>
              <w:t>o</w:t>
            </w:r>
            <w:r w:rsidRPr="00F07F46">
              <w:rPr>
                <w:rFonts w:ascii="Times New Roman" w:eastAsia="Arial" w:hAnsi="Times New Roman" w:cs="Times New Roman"/>
                <w:b/>
                <w:bCs/>
                <w:sz w:val="20"/>
                <w:szCs w:val="20"/>
                <w:lang w:val="it-IT"/>
              </w:rPr>
              <w:t xml:space="preserve">rse </w:t>
            </w:r>
            <w:r w:rsidRPr="00F07F46">
              <w:rPr>
                <w:rFonts w:ascii="Times New Roman" w:eastAsia="Arial" w:hAnsi="Times New Roman" w:cs="Times New Roman"/>
                <w:b/>
                <w:bCs/>
                <w:spacing w:val="-3"/>
                <w:sz w:val="20"/>
                <w:szCs w:val="20"/>
                <w:lang w:val="it-IT"/>
              </w:rPr>
              <w:t>v</w:t>
            </w:r>
            <w:r w:rsidRPr="00F07F46">
              <w:rPr>
                <w:rFonts w:ascii="Times New Roman" w:eastAsia="Arial" w:hAnsi="Times New Roman" w:cs="Times New Roman"/>
                <w:b/>
                <w:bCs/>
                <w:sz w:val="20"/>
                <w:szCs w:val="20"/>
                <w:lang w:val="it-IT"/>
              </w:rPr>
              <w:t>aria</w:t>
            </w:r>
            <w:r w:rsidRPr="00F07F46">
              <w:rPr>
                <w:rFonts w:ascii="Times New Roman" w:eastAsia="Arial" w:hAnsi="Times New Roman" w:cs="Times New Roman"/>
                <w:b/>
                <w:bCs/>
                <w:spacing w:val="-4"/>
                <w:sz w:val="20"/>
                <w:szCs w:val="20"/>
                <w:lang w:val="it-IT"/>
              </w:rPr>
              <w:t>b</w:t>
            </w:r>
            <w:r w:rsidRPr="00F07F46">
              <w:rPr>
                <w:rFonts w:ascii="Times New Roman" w:eastAsia="Arial" w:hAnsi="Times New Roman" w:cs="Times New Roman"/>
                <w:b/>
                <w:bCs/>
                <w:sz w:val="20"/>
                <w:szCs w:val="20"/>
                <w:lang w:val="it-IT"/>
              </w:rPr>
              <w:t>i</w:t>
            </w:r>
            <w:r w:rsidRPr="00F07F46">
              <w:rPr>
                <w:rFonts w:ascii="Times New Roman" w:eastAsia="Arial" w:hAnsi="Times New Roman" w:cs="Times New Roman"/>
                <w:b/>
                <w:bCs/>
                <w:spacing w:val="-2"/>
                <w:sz w:val="20"/>
                <w:szCs w:val="20"/>
                <w:lang w:val="it-IT"/>
              </w:rPr>
              <w:t>l</w:t>
            </w:r>
            <w:r w:rsidRPr="00F07F46">
              <w:rPr>
                <w:rFonts w:ascii="Times New Roman" w:eastAsia="Arial" w:hAnsi="Times New Roman" w:cs="Times New Roman"/>
                <w:b/>
                <w:bCs/>
                <w:sz w:val="20"/>
                <w:szCs w:val="20"/>
                <w:lang w:val="it-IT"/>
              </w:rPr>
              <w:t>i</w:t>
            </w:r>
            <w:r w:rsidRPr="00F07F46">
              <w:rPr>
                <w:rFonts w:ascii="Times New Roman" w:eastAsia="Arial" w:hAnsi="Times New Roman" w:cs="Times New Roman"/>
                <w:b/>
                <w:bCs/>
                <w:spacing w:val="-1"/>
                <w:sz w:val="20"/>
                <w:szCs w:val="20"/>
                <w:lang w:val="it-IT"/>
              </w:rPr>
              <w:t xml:space="preserve"> </w:t>
            </w:r>
            <w:r w:rsidRPr="00F07F46">
              <w:rPr>
                <w:rFonts w:ascii="Times New Roman" w:eastAsia="Arial" w:hAnsi="Times New Roman" w:cs="Times New Roman"/>
                <w:b/>
                <w:bCs/>
                <w:sz w:val="20"/>
                <w:szCs w:val="20"/>
                <w:lang w:val="it-IT"/>
              </w:rPr>
              <w:t>s</w:t>
            </w:r>
            <w:r w:rsidRPr="00F07F46">
              <w:rPr>
                <w:rFonts w:ascii="Times New Roman" w:eastAsia="Arial" w:hAnsi="Times New Roman" w:cs="Times New Roman"/>
                <w:b/>
                <w:bCs/>
                <w:spacing w:val="-1"/>
                <w:sz w:val="20"/>
                <w:szCs w:val="20"/>
                <w:lang w:val="it-IT"/>
              </w:rPr>
              <w:t>o</w:t>
            </w:r>
            <w:r w:rsidRPr="00F07F46">
              <w:rPr>
                <w:rFonts w:ascii="Times New Roman" w:eastAsia="Arial" w:hAnsi="Times New Roman" w:cs="Times New Roman"/>
                <w:b/>
                <w:bCs/>
                <w:sz w:val="20"/>
                <w:szCs w:val="20"/>
                <w:lang w:val="it-IT"/>
              </w:rPr>
              <w:t>tto</w:t>
            </w:r>
            <w:r w:rsidRPr="00F07F46">
              <w:rPr>
                <w:rFonts w:ascii="Times New Roman" w:eastAsia="Arial" w:hAnsi="Times New Roman" w:cs="Times New Roman"/>
                <w:b/>
                <w:bCs/>
                <w:spacing w:val="-2"/>
                <w:sz w:val="20"/>
                <w:szCs w:val="20"/>
                <w:lang w:val="it-IT"/>
              </w:rPr>
              <w:t>p</w:t>
            </w:r>
            <w:r w:rsidRPr="00F07F46">
              <w:rPr>
                <w:rFonts w:ascii="Times New Roman" w:eastAsia="Arial" w:hAnsi="Times New Roman" w:cs="Times New Roman"/>
                <w:b/>
                <w:bCs/>
                <w:sz w:val="20"/>
                <w:szCs w:val="20"/>
                <w:lang w:val="it-IT"/>
              </w:rPr>
              <w:t>o</w:t>
            </w:r>
            <w:r w:rsidRPr="00F07F46">
              <w:rPr>
                <w:rFonts w:ascii="Times New Roman" w:eastAsia="Arial" w:hAnsi="Times New Roman" w:cs="Times New Roman"/>
                <w:b/>
                <w:bCs/>
                <w:spacing w:val="-1"/>
                <w:sz w:val="20"/>
                <w:szCs w:val="20"/>
                <w:lang w:val="it-IT"/>
              </w:rPr>
              <w:t>s</w:t>
            </w:r>
            <w:r w:rsidRPr="00F07F46">
              <w:rPr>
                <w:rFonts w:ascii="Times New Roman" w:eastAsia="Arial" w:hAnsi="Times New Roman" w:cs="Times New Roman"/>
                <w:b/>
                <w:bCs/>
                <w:sz w:val="20"/>
                <w:szCs w:val="20"/>
                <w:lang w:val="it-IT"/>
              </w:rPr>
              <w:t>to</w:t>
            </w:r>
            <w:r w:rsidRPr="00F07F46">
              <w:rPr>
                <w:rFonts w:ascii="Times New Roman" w:eastAsia="Arial" w:hAnsi="Times New Roman" w:cs="Times New Roman"/>
                <w:b/>
                <w:bCs/>
                <w:spacing w:val="-2"/>
                <w:sz w:val="20"/>
                <w:szCs w:val="20"/>
                <w:lang w:val="it-IT"/>
              </w:rPr>
              <w:t xml:space="preserve"> </w:t>
            </w:r>
            <w:r w:rsidRPr="00F07F46">
              <w:rPr>
                <w:rFonts w:ascii="Times New Roman" w:eastAsia="Arial" w:hAnsi="Times New Roman" w:cs="Times New Roman"/>
                <w:b/>
                <w:bCs/>
                <w:sz w:val="20"/>
                <w:szCs w:val="20"/>
                <w:lang w:val="it-IT"/>
              </w:rPr>
              <w:t>a</w:t>
            </w:r>
            <w:r w:rsidRPr="00F07F46">
              <w:rPr>
                <w:rFonts w:ascii="Times New Roman" w:eastAsia="Arial" w:hAnsi="Times New Roman" w:cs="Times New Roman"/>
                <w:b/>
                <w:bCs/>
                <w:spacing w:val="-2"/>
                <w:sz w:val="20"/>
                <w:szCs w:val="20"/>
                <w:lang w:val="it-IT"/>
              </w:rPr>
              <w:t xml:space="preserve"> </w:t>
            </w:r>
            <w:r w:rsidRPr="00F07F46">
              <w:rPr>
                <w:rFonts w:ascii="Times New Roman" w:eastAsia="Arial" w:hAnsi="Times New Roman" w:cs="Times New Roman"/>
                <w:b/>
                <w:bCs/>
                <w:sz w:val="20"/>
                <w:szCs w:val="20"/>
                <w:lang w:val="it-IT"/>
              </w:rPr>
              <w:t>c</w:t>
            </w:r>
            <w:r w:rsidRPr="00F07F46">
              <w:rPr>
                <w:rFonts w:ascii="Times New Roman" w:eastAsia="Arial" w:hAnsi="Times New Roman" w:cs="Times New Roman"/>
                <w:b/>
                <w:bCs/>
                <w:spacing w:val="-1"/>
                <w:sz w:val="20"/>
                <w:szCs w:val="20"/>
                <w:lang w:val="it-IT"/>
              </w:rPr>
              <w:t>e</w:t>
            </w:r>
            <w:r w:rsidRPr="00F07F46">
              <w:rPr>
                <w:rFonts w:ascii="Times New Roman" w:eastAsia="Arial" w:hAnsi="Times New Roman" w:cs="Times New Roman"/>
                <w:b/>
                <w:bCs/>
                <w:sz w:val="20"/>
                <w:szCs w:val="20"/>
                <w:lang w:val="it-IT"/>
              </w:rPr>
              <w:t>r</w:t>
            </w:r>
            <w:r w:rsidRPr="00F07F46">
              <w:rPr>
                <w:rFonts w:ascii="Times New Roman" w:eastAsia="Arial" w:hAnsi="Times New Roman" w:cs="Times New Roman"/>
                <w:b/>
                <w:bCs/>
                <w:spacing w:val="-2"/>
                <w:sz w:val="20"/>
                <w:szCs w:val="20"/>
                <w:lang w:val="it-IT"/>
              </w:rPr>
              <w:t>t</w:t>
            </w:r>
            <w:r w:rsidRPr="00F07F46">
              <w:rPr>
                <w:rFonts w:ascii="Times New Roman" w:eastAsia="Arial" w:hAnsi="Times New Roman" w:cs="Times New Roman"/>
                <w:b/>
                <w:bCs/>
                <w:sz w:val="20"/>
                <w:szCs w:val="20"/>
                <w:lang w:val="it-IT"/>
              </w:rPr>
              <w:t>i</w:t>
            </w:r>
            <w:r w:rsidRPr="00F07F46">
              <w:rPr>
                <w:rFonts w:ascii="Times New Roman" w:eastAsia="Arial" w:hAnsi="Times New Roman" w:cs="Times New Roman"/>
                <w:b/>
                <w:bCs/>
                <w:spacing w:val="-2"/>
                <w:sz w:val="20"/>
                <w:szCs w:val="20"/>
                <w:lang w:val="it-IT"/>
              </w:rPr>
              <w:t>f</w:t>
            </w:r>
            <w:r w:rsidRPr="00F07F46">
              <w:rPr>
                <w:rFonts w:ascii="Times New Roman" w:eastAsia="Arial" w:hAnsi="Times New Roman" w:cs="Times New Roman"/>
                <w:b/>
                <w:bCs/>
                <w:sz w:val="20"/>
                <w:szCs w:val="20"/>
                <w:lang w:val="it-IT"/>
              </w:rPr>
              <w:t>ic</w:t>
            </w:r>
            <w:r w:rsidRPr="00F07F46">
              <w:rPr>
                <w:rFonts w:ascii="Times New Roman" w:eastAsia="Arial" w:hAnsi="Times New Roman" w:cs="Times New Roman"/>
                <w:b/>
                <w:bCs/>
                <w:spacing w:val="-1"/>
                <w:sz w:val="20"/>
                <w:szCs w:val="20"/>
                <w:lang w:val="it-IT"/>
              </w:rPr>
              <w:t>a</w:t>
            </w:r>
            <w:r w:rsidRPr="00F07F46">
              <w:rPr>
                <w:rFonts w:ascii="Times New Roman" w:eastAsia="Arial" w:hAnsi="Times New Roman" w:cs="Times New Roman"/>
                <w:b/>
                <w:bCs/>
                <w:spacing w:val="-3"/>
                <w:sz w:val="20"/>
                <w:szCs w:val="20"/>
                <w:lang w:val="it-IT"/>
              </w:rPr>
              <w:t>z</w:t>
            </w:r>
            <w:r w:rsidRPr="00F07F46">
              <w:rPr>
                <w:rFonts w:ascii="Times New Roman" w:eastAsia="Arial" w:hAnsi="Times New Roman" w:cs="Times New Roman"/>
                <w:b/>
                <w:bCs/>
                <w:spacing w:val="-2"/>
                <w:sz w:val="20"/>
                <w:szCs w:val="20"/>
                <w:lang w:val="it-IT"/>
              </w:rPr>
              <w:t>i</w:t>
            </w:r>
            <w:r w:rsidRPr="00F07F46">
              <w:rPr>
                <w:rFonts w:ascii="Times New Roman" w:eastAsia="Arial" w:hAnsi="Times New Roman" w:cs="Times New Roman"/>
                <w:b/>
                <w:bCs/>
                <w:sz w:val="20"/>
                <w:szCs w:val="20"/>
                <w:lang w:val="it-IT"/>
              </w:rPr>
              <w:t>o</w:t>
            </w:r>
            <w:r w:rsidRPr="00F07F46">
              <w:rPr>
                <w:rFonts w:ascii="Times New Roman" w:eastAsia="Arial" w:hAnsi="Times New Roman" w:cs="Times New Roman"/>
                <w:b/>
                <w:bCs/>
                <w:spacing w:val="-2"/>
                <w:sz w:val="20"/>
                <w:szCs w:val="20"/>
                <w:lang w:val="it-IT"/>
              </w:rPr>
              <w:t>n</w:t>
            </w:r>
            <w:r w:rsidRPr="00F07F46">
              <w:rPr>
                <w:rFonts w:ascii="Times New Roman" w:eastAsia="Arial" w:hAnsi="Times New Roman" w:cs="Times New Roman"/>
                <w:b/>
                <w:bCs/>
                <w:sz w:val="20"/>
                <w:szCs w:val="20"/>
                <w:lang w:val="it-IT"/>
              </w:rPr>
              <w:t>e</w:t>
            </w:r>
          </w:p>
        </w:tc>
        <w:tc>
          <w:tcPr>
            <w:tcW w:w="1620" w:type="dxa"/>
            <w:tcBorders>
              <w:top w:val="single" w:sz="5" w:space="0" w:color="000000"/>
              <w:left w:val="single" w:sz="5" w:space="0" w:color="000000"/>
              <w:bottom w:val="single" w:sz="5" w:space="0" w:color="000000"/>
              <w:right w:val="nil"/>
            </w:tcBorders>
          </w:tcPr>
          <w:p w:rsidR="009F4A6A" w:rsidRPr="00F07F46" w:rsidRDefault="009F4A6A">
            <w:pPr>
              <w:pStyle w:val="TableParagraph"/>
              <w:spacing w:before="6" w:line="240" w:lineRule="exact"/>
              <w:rPr>
                <w:rFonts w:ascii="Times New Roman" w:hAnsi="Times New Roman" w:cs="Times New Roman"/>
                <w:sz w:val="20"/>
                <w:szCs w:val="20"/>
                <w:lang w:val="it-IT"/>
              </w:rPr>
            </w:pPr>
          </w:p>
          <w:p w:rsidR="009F4A6A" w:rsidRPr="00F07F46" w:rsidRDefault="0050640E">
            <w:pPr>
              <w:pStyle w:val="TableParagraph"/>
              <w:ind w:left="102"/>
              <w:rPr>
                <w:rFonts w:ascii="Times New Roman" w:eastAsia="Arial" w:hAnsi="Times New Roman" w:cs="Times New Roman"/>
                <w:sz w:val="20"/>
                <w:szCs w:val="20"/>
              </w:rPr>
            </w:pPr>
            <w:r w:rsidRPr="00F07F46">
              <w:rPr>
                <w:rFonts w:ascii="Times New Roman" w:eastAsia="Arial" w:hAnsi="Times New Roman" w:cs="Times New Roman"/>
                <w:b/>
                <w:bCs/>
                <w:sz w:val="20"/>
                <w:szCs w:val="20"/>
              </w:rPr>
              <w:t>€</w:t>
            </w:r>
          </w:p>
        </w:tc>
        <w:tc>
          <w:tcPr>
            <w:tcW w:w="2009" w:type="dxa"/>
            <w:tcBorders>
              <w:top w:val="single" w:sz="5" w:space="0" w:color="000000"/>
              <w:left w:val="nil"/>
              <w:bottom w:val="single" w:sz="5" w:space="0" w:color="000000"/>
              <w:right w:val="single" w:sz="5" w:space="0" w:color="000000"/>
            </w:tcBorders>
          </w:tcPr>
          <w:p w:rsidR="00FF4DFE" w:rsidRDefault="00FF4DFE" w:rsidP="00DE437E">
            <w:pPr>
              <w:pStyle w:val="TableParagraph"/>
              <w:ind w:left="334" w:right="259"/>
              <w:jc w:val="right"/>
              <w:rPr>
                <w:rFonts w:ascii="Times New Roman" w:eastAsia="Arial" w:hAnsi="Times New Roman" w:cs="Times New Roman"/>
                <w:sz w:val="20"/>
                <w:szCs w:val="20"/>
              </w:rPr>
            </w:pPr>
            <w:r>
              <w:rPr>
                <w:rFonts w:ascii="Times New Roman" w:eastAsia="Arial" w:hAnsi="Times New Roman" w:cs="Times New Roman"/>
                <w:sz w:val="20"/>
                <w:szCs w:val="20"/>
              </w:rPr>
              <w:t xml:space="preserve">   </w:t>
            </w:r>
          </w:p>
          <w:p w:rsidR="009F4A6A" w:rsidRPr="00F07F46" w:rsidRDefault="00FC4248" w:rsidP="00DE437E">
            <w:pPr>
              <w:pStyle w:val="TableParagraph"/>
              <w:ind w:left="334" w:right="259"/>
              <w:jc w:val="right"/>
              <w:rPr>
                <w:rFonts w:ascii="Times New Roman" w:eastAsia="Arial" w:hAnsi="Times New Roman" w:cs="Times New Roman"/>
                <w:sz w:val="20"/>
                <w:szCs w:val="20"/>
              </w:rPr>
            </w:pPr>
            <w:r w:rsidRPr="00D06705">
              <w:rPr>
                <w:rFonts w:ascii="Times New Roman" w:eastAsia="Arial" w:hAnsi="Times New Roman" w:cs="Times New Roman"/>
                <w:sz w:val="20"/>
                <w:szCs w:val="20"/>
              </w:rPr>
              <w:t>1</w:t>
            </w:r>
            <w:r w:rsidR="00FF4DFE" w:rsidRPr="00D06705">
              <w:rPr>
                <w:rFonts w:ascii="Times New Roman" w:eastAsia="Arial" w:hAnsi="Times New Roman" w:cs="Times New Roman"/>
                <w:sz w:val="20"/>
                <w:szCs w:val="20"/>
              </w:rPr>
              <w:t>48.7</w:t>
            </w:r>
            <w:r w:rsidR="00D06705" w:rsidRPr="00D06705">
              <w:rPr>
                <w:rFonts w:ascii="Times New Roman" w:eastAsia="Arial" w:hAnsi="Times New Roman" w:cs="Times New Roman"/>
                <w:sz w:val="20"/>
                <w:szCs w:val="20"/>
              </w:rPr>
              <w:t>68,14</w:t>
            </w:r>
          </w:p>
        </w:tc>
      </w:tr>
      <w:tr w:rsidR="009F4A6A" w:rsidRPr="006D5A95">
        <w:trPr>
          <w:trHeight w:hRule="exact" w:val="1023"/>
        </w:trPr>
        <w:tc>
          <w:tcPr>
            <w:tcW w:w="7305" w:type="dxa"/>
            <w:tcBorders>
              <w:top w:val="single" w:sz="5" w:space="0" w:color="000000"/>
              <w:left w:val="single" w:sz="5" w:space="0" w:color="000000"/>
              <w:bottom w:val="single" w:sz="5" w:space="0" w:color="000000"/>
              <w:right w:val="single" w:sz="5" w:space="0" w:color="000000"/>
            </w:tcBorders>
          </w:tcPr>
          <w:p w:rsidR="009F4A6A" w:rsidRPr="00F07F46" w:rsidRDefault="009F4A6A">
            <w:pPr>
              <w:pStyle w:val="TableParagraph"/>
              <w:spacing w:before="9" w:line="240" w:lineRule="exact"/>
              <w:rPr>
                <w:rFonts w:ascii="Times New Roman" w:hAnsi="Times New Roman" w:cs="Times New Roman"/>
                <w:sz w:val="20"/>
                <w:szCs w:val="20"/>
                <w:lang w:val="it-IT"/>
              </w:rPr>
            </w:pPr>
          </w:p>
          <w:p w:rsidR="009F4A6A" w:rsidRPr="00F07F46" w:rsidRDefault="0050640E">
            <w:pPr>
              <w:pStyle w:val="TableParagraph"/>
              <w:ind w:left="102"/>
              <w:rPr>
                <w:rFonts w:ascii="Times New Roman" w:eastAsia="Arial" w:hAnsi="Times New Roman" w:cs="Times New Roman"/>
                <w:sz w:val="20"/>
                <w:szCs w:val="20"/>
                <w:lang w:val="it-IT"/>
              </w:rPr>
            </w:pPr>
            <w:r w:rsidRPr="00F07F46">
              <w:rPr>
                <w:rFonts w:ascii="Times New Roman" w:eastAsia="Arial" w:hAnsi="Times New Roman" w:cs="Times New Roman"/>
                <w:b/>
                <w:bCs/>
                <w:spacing w:val="-2"/>
                <w:sz w:val="20"/>
                <w:szCs w:val="20"/>
                <w:lang w:val="it-IT"/>
              </w:rPr>
              <w:t>R</w:t>
            </w:r>
            <w:r w:rsidRPr="00F07F46">
              <w:rPr>
                <w:rFonts w:ascii="Times New Roman" w:eastAsia="Arial" w:hAnsi="Times New Roman" w:cs="Times New Roman"/>
                <w:b/>
                <w:bCs/>
                <w:sz w:val="20"/>
                <w:szCs w:val="20"/>
                <w:lang w:val="it-IT"/>
              </w:rPr>
              <w:t>id</w:t>
            </w:r>
            <w:r w:rsidRPr="00F07F46">
              <w:rPr>
                <w:rFonts w:ascii="Times New Roman" w:eastAsia="Arial" w:hAnsi="Times New Roman" w:cs="Times New Roman"/>
                <w:b/>
                <w:bCs/>
                <w:spacing w:val="-2"/>
                <w:sz w:val="20"/>
                <w:szCs w:val="20"/>
                <w:lang w:val="it-IT"/>
              </w:rPr>
              <w:t>u</w:t>
            </w:r>
            <w:r w:rsidRPr="00F07F46">
              <w:rPr>
                <w:rFonts w:ascii="Times New Roman" w:eastAsia="Arial" w:hAnsi="Times New Roman" w:cs="Times New Roman"/>
                <w:b/>
                <w:bCs/>
                <w:sz w:val="20"/>
                <w:szCs w:val="20"/>
                <w:lang w:val="it-IT"/>
              </w:rPr>
              <w:t>zio</w:t>
            </w:r>
            <w:r w:rsidRPr="00F07F46">
              <w:rPr>
                <w:rFonts w:ascii="Times New Roman" w:eastAsia="Arial" w:hAnsi="Times New Roman" w:cs="Times New Roman"/>
                <w:b/>
                <w:bCs/>
                <w:spacing w:val="-3"/>
                <w:sz w:val="20"/>
                <w:szCs w:val="20"/>
                <w:lang w:val="it-IT"/>
              </w:rPr>
              <w:t>n</w:t>
            </w:r>
            <w:r w:rsidRPr="00F07F46">
              <w:rPr>
                <w:rFonts w:ascii="Times New Roman" w:eastAsia="Arial" w:hAnsi="Times New Roman" w:cs="Times New Roman"/>
                <w:b/>
                <w:bCs/>
                <w:sz w:val="20"/>
                <w:szCs w:val="20"/>
                <w:lang w:val="it-IT"/>
              </w:rPr>
              <w:t>i</w:t>
            </w:r>
            <w:r w:rsidRPr="00F07F46">
              <w:rPr>
                <w:rFonts w:ascii="Times New Roman" w:eastAsia="Arial" w:hAnsi="Times New Roman" w:cs="Times New Roman"/>
                <w:b/>
                <w:bCs/>
                <w:spacing w:val="23"/>
                <w:sz w:val="20"/>
                <w:szCs w:val="20"/>
                <w:lang w:val="it-IT"/>
              </w:rPr>
              <w:t xml:space="preserve"> </w:t>
            </w:r>
            <w:r w:rsidRPr="00F07F46">
              <w:rPr>
                <w:rFonts w:ascii="Times New Roman" w:eastAsia="Arial" w:hAnsi="Times New Roman" w:cs="Times New Roman"/>
                <w:b/>
                <w:bCs/>
                <w:sz w:val="20"/>
                <w:szCs w:val="20"/>
                <w:lang w:val="it-IT"/>
              </w:rPr>
              <w:t>d</w:t>
            </w:r>
            <w:r w:rsidRPr="00F07F46">
              <w:rPr>
                <w:rFonts w:ascii="Times New Roman" w:eastAsia="Arial" w:hAnsi="Times New Roman" w:cs="Times New Roman"/>
                <w:b/>
                <w:bCs/>
                <w:spacing w:val="-1"/>
                <w:sz w:val="20"/>
                <w:szCs w:val="20"/>
                <w:lang w:val="it-IT"/>
              </w:rPr>
              <w:t>e</w:t>
            </w:r>
            <w:r w:rsidRPr="00F07F46">
              <w:rPr>
                <w:rFonts w:ascii="Times New Roman" w:eastAsia="Arial" w:hAnsi="Times New Roman" w:cs="Times New Roman"/>
                <w:b/>
                <w:bCs/>
                <w:sz w:val="20"/>
                <w:szCs w:val="20"/>
                <w:lang w:val="it-IT"/>
              </w:rPr>
              <w:t>l</w:t>
            </w:r>
            <w:r w:rsidRPr="00F07F46">
              <w:rPr>
                <w:rFonts w:ascii="Times New Roman" w:eastAsia="Arial" w:hAnsi="Times New Roman" w:cs="Times New Roman"/>
                <w:b/>
                <w:bCs/>
                <w:spacing w:val="21"/>
                <w:sz w:val="20"/>
                <w:szCs w:val="20"/>
                <w:lang w:val="it-IT"/>
              </w:rPr>
              <w:t xml:space="preserve"> </w:t>
            </w:r>
            <w:r w:rsidRPr="00F07F46">
              <w:rPr>
                <w:rFonts w:ascii="Times New Roman" w:eastAsia="Arial" w:hAnsi="Times New Roman" w:cs="Times New Roman"/>
                <w:b/>
                <w:bCs/>
                <w:spacing w:val="-1"/>
                <w:sz w:val="20"/>
                <w:szCs w:val="20"/>
                <w:lang w:val="it-IT"/>
              </w:rPr>
              <w:t>20</w:t>
            </w:r>
            <w:r w:rsidR="00AD0B1F" w:rsidRPr="00F07F46">
              <w:rPr>
                <w:rFonts w:ascii="Times New Roman" w:eastAsia="Arial" w:hAnsi="Times New Roman" w:cs="Times New Roman"/>
                <w:b/>
                <w:bCs/>
                <w:spacing w:val="-1"/>
                <w:sz w:val="20"/>
                <w:szCs w:val="20"/>
                <w:lang w:val="it-IT"/>
              </w:rPr>
              <w:t>2</w:t>
            </w:r>
            <w:r w:rsidR="000923FC" w:rsidRPr="00F07F46">
              <w:rPr>
                <w:rFonts w:ascii="Times New Roman" w:eastAsia="Arial" w:hAnsi="Times New Roman" w:cs="Times New Roman"/>
                <w:b/>
                <w:bCs/>
                <w:spacing w:val="-1"/>
                <w:sz w:val="20"/>
                <w:szCs w:val="20"/>
                <w:lang w:val="it-IT"/>
              </w:rPr>
              <w:t>3</w:t>
            </w:r>
            <w:r w:rsidRPr="00F07F46">
              <w:rPr>
                <w:rFonts w:ascii="Times New Roman" w:eastAsia="Arial" w:hAnsi="Times New Roman" w:cs="Times New Roman"/>
                <w:b/>
                <w:bCs/>
                <w:spacing w:val="22"/>
                <w:sz w:val="20"/>
                <w:szCs w:val="20"/>
                <w:lang w:val="it-IT"/>
              </w:rPr>
              <w:t xml:space="preserve"> </w:t>
            </w:r>
            <w:r w:rsidRPr="00F07F46">
              <w:rPr>
                <w:rFonts w:ascii="Times New Roman" w:eastAsia="Arial" w:hAnsi="Times New Roman" w:cs="Times New Roman"/>
                <w:b/>
                <w:bCs/>
                <w:sz w:val="20"/>
                <w:szCs w:val="20"/>
                <w:lang w:val="it-IT"/>
              </w:rPr>
              <w:t>n</w:t>
            </w:r>
            <w:r w:rsidRPr="00F07F46">
              <w:rPr>
                <w:rFonts w:ascii="Times New Roman" w:eastAsia="Arial" w:hAnsi="Times New Roman" w:cs="Times New Roman"/>
                <w:b/>
                <w:bCs/>
                <w:spacing w:val="-4"/>
                <w:sz w:val="20"/>
                <w:szCs w:val="20"/>
                <w:lang w:val="it-IT"/>
              </w:rPr>
              <w:t>e</w:t>
            </w:r>
            <w:r w:rsidRPr="00F07F46">
              <w:rPr>
                <w:rFonts w:ascii="Times New Roman" w:eastAsia="Arial" w:hAnsi="Times New Roman" w:cs="Times New Roman"/>
                <w:b/>
                <w:bCs/>
                <w:sz w:val="20"/>
                <w:szCs w:val="20"/>
                <w:lang w:val="it-IT"/>
              </w:rPr>
              <w:t>l</w:t>
            </w:r>
            <w:r w:rsidRPr="00F07F46">
              <w:rPr>
                <w:rFonts w:ascii="Times New Roman" w:eastAsia="Arial" w:hAnsi="Times New Roman" w:cs="Times New Roman"/>
                <w:b/>
                <w:bCs/>
                <w:spacing w:val="21"/>
                <w:sz w:val="20"/>
                <w:szCs w:val="20"/>
                <w:lang w:val="it-IT"/>
              </w:rPr>
              <w:t xml:space="preserve"> </w:t>
            </w:r>
            <w:r w:rsidRPr="00F07F46">
              <w:rPr>
                <w:rFonts w:ascii="Times New Roman" w:eastAsia="Arial" w:hAnsi="Times New Roman" w:cs="Times New Roman"/>
                <w:b/>
                <w:bCs/>
                <w:sz w:val="20"/>
                <w:szCs w:val="20"/>
                <w:lang w:val="it-IT"/>
              </w:rPr>
              <w:t>r</w:t>
            </w:r>
            <w:r w:rsidRPr="00F07F46">
              <w:rPr>
                <w:rFonts w:ascii="Times New Roman" w:eastAsia="Arial" w:hAnsi="Times New Roman" w:cs="Times New Roman"/>
                <w:b/>
                <w:bCs/>
                <w:spacing w:val="1"/>
                <w:sz w:val="20"/>
                <w:szCs w:val="20"/>
                <w:lang w:val="it-IT"/>
              </w:rPr>
              <w:t>i</w:t>
            </w:r>
            <w:r w:rsidRPr="00F07F46">
              <w:rPr>
                <w:rFonts w:ascii="Times New Roman" w:eastAsia="Arial" w:hAnsi="Times New Roman" w:cs="Times New Roman"/>
                <w:b/>
                <w:bCs/>
                <w:sz w:val="20"/>
                <w:szCs w:val="20"/>
                <w:lang w:val="it-IT"/>
              </w:rPr>
              <w:t>s</w:t>
            </w:r>
            <w:r w:rsidRPr="00F07F46">
              <w:rPr>
                <w:rFonts w:ascii="Times New Roman" w:eastAsia="Arial" w:hAnsi="Times New Roman" w:cs="Times New Roman"/>
                <w:b/>
                <w:bCs/>
                <w:spacing w:val="-1"/>
                <w:sz w:val="20"/>
                <w:szCs w:val="20"/>
                <w:lang w:val="it-IT"/>
              </w:rPr>
              <w:t>p</w:t>
            </w:r>
            <w:r w:rsidRPr="00F07F46">
              <w:rPr>
                <w:rFonts w:ascii="Times New Roman" w:eastAsia="Arial" w:hAnsi="Times New Roman" w:cs="Times New Roman"/>
                <w:b/>
                <w:bCs/>
                <w:sz w:val="20"/>
                <w:szCs w:val="20"/>
                <w:lang w:val="it-IT"/>
              </w:rPr>
              <w:t>e</w:t>
            </w:r>
            <w:r w:rsidRPr="00F07F46">
              <w:rPr>
                <w:rFonts w:ascii="Times New Roman" w:eastAsia="Arial" w:hAnsi="Times New Roman" w:cs="Times New Roman"/>
                <w:b/>
                <w:bCs/>
                <w:spacing w:val="-2"/>
                <w:sz w:val="20"/>
                <w:szCs w:val="20"/>
                <w:lang w:val="it-IT"/>
              </w:rPr>
              <w:t>t</w:t>
            </w:r>
            <w:r w:rsidRPr="00F07F46">
              <w:rPr>
                <w:rFonts w:ascii="Times New Roman" w:eastAsia="Arial" w:hAnsi="Times New Roman" w:cs="Times New Roman"/>
                <w:b/>
                <w:bCs/>
                <w:sz w:val="20"/>
                <w:szCs w:val="20"/>
                <w:lang w:val="it-IT"/>
              </w:rPr>
              <w:t>to</w:t>
            </w:r>
            <w:r w:rsidRPr="00F07F46">
              <w:rPr>
                <w:rFonts w:ascii="Times New Roman" w:eastAsia="Arial" w:hAnsi="Times New Roman" w:cs="Times New Roman"/>
                <w:b/>
                <w:bCs/>
                <w:spacing w:val="22"/>
                <w:sz w:val="20"/>
                <w:szCs w:val="20"/>
                <w:lang w:val="it-IT"/>
              </w:rPr>
              <w:t xml:space="preserve"> </w:t>
            </w:r>
            <w:r w:rsidRPr="00F07F46">
              <w:rPr>
                <w:rFonts w:ascii="Times New Roman" w:eastAsia="Arial" w:hAnsi="Times New Roman" w:cs="Times New Roman"/>
                <w:b/>
                <w:bCs/>
                <w:sz w:val="20"/>
                <w:szCs w:val="20"/>
                <w:lang w:val="it-IT"/>
              </w:rPr>
              <w:t>d</w:t>
            </w:r>
            <w:r w:rsidRPr="00F07F46">
              <w:rPr>
                <w:rFonts w:ascii="Times New Roman" w:eastAsia="Arial" w:hAnsi="Times New Roman" w:cs="Times New Roman"/>
                <w:b/>
                <w:bCs/>
                <w:spacing w:val="-4"/>
                <w:sz w:val="20"/>
                <w:szCs w:val="20"/>
                <w:lang w:val="it-IT"/>
              </w:rPr>
              <w:t>e</w:t>
            </w:r>
            <w:r w:rsidRPr="00F07F46">
              <w:rPr>
                <w:rFonts w:ascii="Times New Roman" w:eastAsia="Arial" w:hAnsi="Times New Roman" w:cs="Times New Roman"/>
                <w:b/>
                <w:bCs/>
                <w:sz w:val="20"/>
                <w:szCs w:val="20"/>
                <w:lang w:val="it-IT"/>
              </w:rPr>
              <w:t>l</w:t>
            </w:r>
            <w:r w:rsidRPr="00F07F46">
              <w:rPr>
                <w:rFonts w:ascii="Times New Roman" w:eastAsia="Arial" w:hAnsi="Times New Roman" w:cs="Times New Roman"/>
                <w:b/>
                <w:bCs/>
                <w:spacing w:val="-2"/>
                <w:sz w:val="20"/>
                <w:szCs w:val="20"/>
                <w:lang w:val="it-IT"/>
              </w:rPr>
              <w:t>l</w:t>
            </w:r>
            <w:r w:rsidRPr="00F07F46">
              <w:rPr>
                <w:rFonts w:ascii="Times New Roman" w:eastAsia="Arial" w:hAnsi="Times New Roman" w:cs="Times New Roman"/>
                <w:b/>
                <w:bCs/>
                <w:sz w:val="20"/>
                <w:szCs w:val="20"/>
                <w:lang w:val="it-IT"/>
              </w:rPr>
              <w:t>’a</w:t>
            </w:r>
            <w:r w:rsidRPr="00F07F46">
              <w:rPr>
                <w:rFonts w:ascii="Times New Roman" w:eastAsia="Arial" w:hAnsi="Times New Roman" w:cs="Times New Roman"/>
                <w:b/>
                <w:bCs/>
                <w:spacing w:val="-3"/>
                <w:sz w:val="20"/>
                <w:szCs w:val="20"/>
                <w:lang w:val="it-IT"/>
              </w:rPr>
              <w:t>r</w:t>
            </w:r>
            <w:r w:rsidRPr="00F07F46">
              <w:rPr>
                <w:rFonts w:ascii="Times New Roman" w:eastAsia="Arial" w:hAnsi="Times New Roman" w:cs="Times New Roman"/>
                <w:b/>
                <w:bCs/>
                <w:sz w:val="20"/>
                <w:szCs w:val="20"/>
                <w:lang w:val="it-IT"/>
              </w:rPr>
              <w:t>t.</w:t>
            </w:r>
            <w:r w:rsidRPr="00F07F46">
              <w:rPr>
                <w:rFonts w:ascii="Times New Roman" w:eastAsia="Arial" w:hAnsi="Times New Roman" w:cs="Times New Roman"/>
                <w:b/>
                <w:bCs/>
                <w:spacing w:val="23"/>
                <w:sz w:val="20"/>
                <w:szCs w:val="20"/>
                <w:lang w:val="it-IT"/>
              </w:rPr>
              <w:t xml:space="preserve"> </w:t>
            </w:r>
            <w:r w:rsidRPr="00F07F46">
              <w:rPr>
                <w:rFonts w:ascii="Times New Roman" w:eastAsia="Arial" w:hAnsi="Times New Roman" w:cs="Times New Roman"/>
                <w:b/>
                <w:bCs/>
                <w:sz w:val="20"/>
                <w:szCs w:val="20"/>
                <w:lang w:val="it-IT"/>
              </w:rPr>
              <w:t>2</w:t>
            </w:r>
            <w:r w:rsidRPr="00F07F46">
              <w:rPr>
                <w:rFonts w:ascii="Times New Roman" w:eastAsia="Arial" w:hAnsi="Times New Roman" w:cs="Times New Roman"/>
                <w:b/>
                <w:bCs/>
                <w:spacing w:val="-4"/>
                <w:sz w:val="20"/>
                <w:szCs w:val="20"/>
                <w:lang w:val="it-IT"/>
              </w:rPr>
              <w:t>3</w:t>
            </w:r>
            <w:r w:rsidRPr="00F07F46">
              <w:rPr>
                <w:rFonts w:ascii="Times New Roman" w:eastAsia="Arial" w:hAnsi="Times New Roman" w:cs="Times New Roman"/>
                <w:b/>
                <w:bCs/>
                <w:sz w:val="20"/>
                <w:szCs w:val="20"/>
                <w:lang w:val="it-IT"/>
              </w:rPr>
              <w:t>,</w:t>
            </w:r>
            <w:r w:rsidRPr="00F07F46">
              <w:rPr>
                <w:rFonts w:ascii="Times New Roman" w:eastAsia="Arial" w:hAnsi="Times New Roman" w:cs="Times New Roman"/>
                <w:b/>
                <w:bCs/>
                <w:spacing w:val="23"/>
                <w:sz w:val="20"/>
                <w:szCs w:val="20"/>
                <w:lang w:val="it-IT"/>
              </w:rPr>
              <w:t xml:space="preserve"> </w:t>
            </w:r>
            <w:r w:rsidRPr="00F07F46">
              <w:rPr>
                <w:rFonts w:ascii="Times New Roman" w:eastAsia="Arial" w:hAnsi="Times New Roman" w:cs="Times New Roman"/>
                <w:b/>
                <w:bCs/>
                <w:sz w:val="20"/>
                <w:szCs w:val="20"/>
                <w:lang w:val="it-IT"/>
              </w:rPr>
              <w:t>c</w:t>
            </w:r>
            <w:r w:rsidRPr="00F07F46">
              <w:rPr>
                <w:rFonts w:ascii="Times New Roman" w:eastAsia="Arial" w:hAnsi="Times New Roman" w:cs="Times New Roman"/>
                <w:b/>
                <w:bCs/>
                <w:spacing w:val="-4"/>
                <w:sz w:val="20"/>
                <w:szCs w:val="20"/>
                <w:lang w:val="it-IT"/>
              </w:rPr>
              <w:t>o</w:t>
            </w:r>
            <w:r w:rsidRPr="00F07F46">
              <w:rPr>
                <w:rFonts w:ascii="Times New Roman" w:eastAsia="Arial" w:hAnsi="Times New Roman" w:cs="Times New Roman"/>
                <w:b/>
                <w:bCs/>
                <w:sz w:val="20"/>
                <w:szCs w:val="20"/>
                <w:lang w:val="it-IT"/>
              </w:rPr>
              <w:t>mma</w:t>
            </w:r>
            <w:r w:rsidRPr="00F07F46">
              <w:rPr>
                <w:rFonts w:ascii="Times New Roman" w:eastAsia="Arial" w:hAnsi="Times New Roman" w:cs="Times New Roman"/>
                <w:b/>
                <w:bCs/>
                <w:spacing w:val="22"/>
                <w:sz w:val="20"/>
                <w:szCs w:val="20"/>
                <w:lang w:val="it-IT"/>
              </w:rPr>
              <w:t xml:space="preserve"> </w:t>
            </w:r>
            <w:r w:rsidRPr="00F07F46">
              <w:rPr>
                <w:rFonts w:ascii="Times New Roman" w:eastAsia="Arial" w:hAnsi="Times New Roman" w:cs="Times New Roman"/>
                <w:b/>
                <w:bCs/>
                <w:sz w:val="20"/>
                <w:szCs w:val="20"/>
                <w:lang w:val="it-IT"/>
              </w:rPr>
              <w:t>2</w:t>
            </w:r>
            <w:r w:rsidRPr="00F07F46">
              <w:rPr>
                <w:rFonts w:ascii="Times New Roman" w:eastAsia="Arial" w:hAnsi="Times New Roman" w:cs="Times New Roman"/>
                <w:b/>
                <w:bCs/>
                <w:spacing w:val="19"/>
                <w:sz w:val="20"/>
                <w:szCs w:val="20"/>
                <w:lang w:val="it-IT"/>
              </w:rPr>
              <w:t xml:space="preserve"> </w:t>
            </w:r>
            <w:r w:rsidRPr="00F07F46">
              <w:rPr>
                <w:rFonts w:ascii="Times New Roman" w:eastAsia="Arial" w:hAnsi="Times New Roman" w:cs="Times New Roman"/>
                <w:b/>
                <w:bCs/>
                <w:sz w:val="20"/>
                <w:szCs w:val="20"/>
                <w:lang w:val="it-IT"/>
              </w:rPr>
              <w:t>d</w:t>
            </w:r>
            <w:r w:rsidRPr="00F07F46">
              <w:rPr>
                <w:rFonts w:ascii="Times New Roman" w:eastAsia="Arial" w:hAnsi="Times New Roman" w:cs="Times New Roman"/>
                <w:b/>
                <w:bCs/>
                <w:spacing w:val="-1"/>
                <w:sz w:val="20"/>
                <w:szCs w:val="20"/>
                <w:lang w:val="it-IT"/>
              </w:rPr>
              <w:t>e</w:t>
            </w:r>
            <w:r w:rsidRPr="00F07F46">
              <w:rPr>
                <w:rFonts w:ascii="Times New Roman" w:eastAsia="Arial" w:hAnsi="Times New Roman" w:cs="Times New Roman"/>
                <w:b/>
                <w:bCs/>
                <w:sz w:val="20"/>
                <w:szCs w:val="20"/>
                <w:lang w:val="it-IT"/>
              </w:rPr>
              <w:t>l</w:t>
            </w:r>
            <w:r w:rsidRPr="00F07F46">
              <w:rPr>
                <w:rFonts w:ascii="Times New Roman" w:eastAsia="Arial" w:hAnsi="Times New Roman" w:cs="Times New Roman"/>
                <w:b/>
                <w:bCs/>
                <w:spacing w:val="23"/>
                <w:sz w:val="20"/>
                <w:szCs w:val="20"/>
                <w:lang w:val="it-IT"/>
              </w:rPr>
              <w:t xml:space="preserve"> </w:t>
            </w:r>
            <w:r w:rsidRPr="00F07F46">
              <w:rPr>
                <w:rFonts w:ascii="Times New Roman" w:eastAsia="Arial" w:hAnsi="Times New Roman" w:cs="Times New Roman"/>
                <w:b/>
                <w:bCs/>
                <w:spacing w:val="-4"/>
                <w:sz w:val="20"/>
                <w:szCs w:val="20"/>
                <w:lang w:val="it-IT"/>
              </w:rPr>
              <w:t>D</w:t>
            </w:r>
            <w:r w:rsidRPr="00F07F46">
              <w:rPr>
                <w:rFonts w:ascii="Times New Roman" w:eastAsia="Arial" w:hAnsi="Times New Roman" w:cs="Times New Roman"/>
                <w:b/>
                <w:bCs/>
                <w:sz w:val="20"/>
                <w:szCs w:val="20"/>
                <w:lang w:val="it-IT"/>
              </w:rPr>
              <w:t>.</w:t>
            </w:r>
            <w:r w:rsidRPr="00F07F46">
              <w:rPr>
                <w:rFonts w:ascii="Times New Roman" w:eastAsia="Arial" w:hAnsi="Times New Roman" w:cs="Times New Roman"/>
                <w:b/>
                <w:bCs/>
                <w:spacing w:val="23"/>
                <w:sz w:val="20"/>
                <w:szCs w:val="20"/>
                <w:lang w:val="it-IT"/>
              </w:rPr>
              <w:t xml:space="preserve"> </w:t>
            </w:r>
            <w:r w:rsidRPr="00F07F46">
              <w:rPr>
                <w:rFonts w:ascii="Times New Roman" w:eastAsia="Arial" w:hAnsi="Times New Roman" w:cs="Times New Roman"/>
                <w:b/>
                <w:bCs/>
                <w:sz w:val="20"/>
                <w:szCs w:val="20"/>
                <w:lang w:val="it-IT"/>
              </w:rPr>
              <w:t>L</w:t>
            </w:r>
            <w:r w:rsidRPr="00F07F46">
              <w:rPr>
                <w:rFonts w:ascii="Times New Roman" w:eastAsia="Arial" w:hAnsi="Times New Roman" w:cs="Times New Roman"/>
                <w:b/>
                <w:bCs/>
                <w:spacing w:val="-2"/>
                <w:sz w:val="20"/>
                <w:szCs w:val="20"/>
                <w:lang w:val="it-IT"/>
              </w:rPr>
              <w:t>g</w:t>
            </w:r>
            <w:r w:rsidRPr="00F07F46">
              <w:rPr>
                <w:rFonts w:ascii="Times New Roman" w:eastAsia="Arial" w:hAnsi="Times New Roman" w:cs="Times New Roman"/>
                <w:b/>
                <w:bCs/>
                <w:spacing w:val="-3"/>
                <w:sz w:val="20"/>
                <w:szCs w:val="20"/>
                <w:lang w:val="it-IT"/>
              </w:rPr>
              <w:t>s</w:t>
            </w:r>
            <w:r w:rsidRPr="00F07F46">
              <w:rPr>
                <w:rFonts w:ascii="Times New Roman" w:eastAsia="Arial" w:hAnsi="Times New Roman" w:cs="Times New Roman"/>
                <w:b/>
                <w:bCs/>
                <w:sz w:val="20"/>
                <w:szCs w:val="20"/>
                <w:lang w:val="it-IT"/>
              </w:rPr>
              <w:t>.</w:t>
            </w:r>
            <w:r w:rsidRPr="00F07F46">
              <w:rPr>
                <w:rFonts w:ascii="Times New Roman" w:eastAsia="Arial" w:hAnsi="Times New Roman" w:cs="Times New Roman"/>
                <w:b/>
                <w:bCs/>
                <w:spacing w:val="23"/>
                <w:sz w:val="20"/>
                <w:szCs w:val="20"/>
                <w:lang w:val="it-IT"/>
              </w:rPr>
              <w:t xml:space="preserve"> </w:t>
            </w:r>
            <w:r w:rsidRPr="00F07F46">
              <w:rPr>
                <w:rFonts w:ascii="Times New Roman" w:eastAsia="Arial" w:hAnsi="Times New Roman" w:cs="Times New Roman"/>
                <w:b/>
                <w:bCs/>
                <w:spacing w:val="-3"/>
                <w:sz w:val="20"/>
                <w:szCs w:val="20"/>
                <w:lang w:val="it-IT"/>
              </w:rPr>
              <w:t>n</w:t>
            </w:r>
            <w:r w:rsidRPr="00F07F46">
              <w:rPr>
                <w:rFonts w:ascii="Times New Roman" w:eastAsia="Arial" w:hAnsi="Times New Roman" w:cs="Times New Roman"/>
                <w:b/>
                <w:bCs/>
                <w:sz w:val="20"/>
                <w:szCs w:val="20"/>
                <w:lang w:val="it-IT"/>
              </w:rPr>
              <w:t>.</w:t>
            </w:r>
          </w:p>
          <w:p w:rsidR="009F4A6A" w:rsidRPr="00F07F46" w:rsidRDefault="0050640E">
            <w:pPr>
              <w:pStyle w:val="TableParagraph"/>
              <w:spacing w:line="252" w:lineRule="exact"/>
              <w:ind w:left="102"/>
              <w:rPr>
                <w:rFonts w:ascii="Times New Roman" w:eastAsia="Arial" w:hAnsi="Times New Roman" w:cs="Times New Roman"/>
                <w:sz w:val="20"/>
                <w:szCs w:val="20"/>
              </w:rPr>
            </w:pPr>
            <w:r w:rsidRPr="00F07F46">
              <w:rPr>
                <w:rFonts w:ascii="Times New Roman" w:eastAsia="Arial" w:hAnsi="Times New Roman" w:cs="Times New Roman"/>
                <w:b/>
                <w:bCs/>
                <w:sz w:val="20"/>
                <w:szCs w:val="20"/>
              </w:rPr>
              <w:t>7</w:t>
            </w:r>
            <w:r w:rsidRPr="00F07F46">
              <w:rPr>
                <w:rFonts w:ascii="Times New Roman" w:eastAsia="Arial" w:hAnsi="Times New Roman" w:cs="Times New Roman"/>
                <w:b/>
                <w:bCs/>
                <w:spacing w:val="-1"/>
                <w:sz w:val="20"/>
                <w:szCs w:val="20"/>
              </w:rPr>
              <w:t>5</w:t>
            </w:r>
            <w:r w:rsidRPr="00F07F46">
              <w:rPr>
                <w:rFonts w:ascii="Times New Roman" w:eastAsia="Arial" w:hAnsi="Times New Roman" w:cs="Times New Roman"/>
                <w:b/>
                <w:bCs/>
                <w:sz w:val="20"/>
                <w:szCs w:val="20"/>
              </w:rPr>
              <w:t>/2</w:t>
            </w:r>
            <w:r w:rsidRPr="00F07F46">
              <w:rPr>
                <w:rFonts w:ascii="Times New Roman" w:eastAsia="Arial" w:hAnsi="Times New Roman" w:cs="Times New Roman"/>
                <w:b/>
                <w:bCs/>
                <w:spacing w:val="-1"/>
                <w:sz w:val="20"/>
                <w:szCs w:val="20"/>
              </w:rPr>
              <w:t>0</w:t>
            </w:r>
            <w:r w:rsidRPr="00F07F46">
              <w:rPr>
                <w:rFonts w:ascii="Times New Roman" w:eastAsia="Arial" w:hAnsi="Times New Roman" w:cs="Times New Roman"/>
                <w:b/>
                <w:bCs/>
                <w:sz w:val="20"/>
                <w:szCs w:val="20"/>
              </w:rPr>
              <w:t>17</w:t>
            </w:r>
          </w:p>
        </w:tc>
        <w:tc>
          <w:tcPr>
            <w:tcW w:w="1620" w:type="dxa"/>
            <w:tcBorders>
              <w:top w:val="single" w:sz="5" w:space="0" w:color="000000"/>
              <w:left w:val="single" w:sz="5" w:space="0" w:color="000000"/>
              <w:bottom w:val="single" w:sz="5" w:space="0" w:color="000000"/>
              <w:right w:val="nil"/>
            </w:tcBorders>
          </w:tcPr>
          <w:p w:rsidR="009F4A6A" w:rsidRPr="00F07F46" w:rsidRDefault="009F4A6A">
            <w:pPr>
              <w:pStyle w:val="TableParagraph"/>
              <w:spacing w:before="9" w:line="240" w:lineRule="exact"/>
              <w:rPr>
                <w:rFonts w:ascii="Times New Roman" w:hAnsi="Times New Roman" w:cs="Times New Roman"/>
                <w:sz w:val="20"/>
                <w:szCs w:val="20"/>
              </w:rPr>
            </w:pPr>
          </w:p>
          <w:p w:rsidR="009F4A6A" w:rsidRPr="00F07F46" w:rsidRDefault="0050640E">
            <w:pPr>
              <w:pStyle w:val="TableParagraph"/>
              <w:ind w:left="102"/>
              <w:rPr>
                <w:rFonts w:ascii="Times New Roman" w:eastAsia="Arial" w:hAnsi="Times New Roman" w:cs="Times New Roman"/>
                <w:sz w:val="20"/>
                <w:szCs w:val="20"/>
              </w:rPr>
            </w:pPr>
            <w:r w:rsidRPr="00F07F46">
              <w:rPr>
                <w:rFonts w:ascii="Times New Roman" w:eastAsia="Arial" w:hAnsi="Times New Roman" w:cs="Times New Roman"/>
                <w:b/>
                <w:bCs/>
                <w:sz w:val="20"/>
                <w:szCs w:val="20"/>
              </w:rPr>
              <w:t>-€</w:t>
            </w:r>
          </w:p>
        </w:tc>
        <w:tc>
          <w:tcPr>
            <w:tcW w:w="2009" w:type="dxa"/>
            <w:tcBorders>
              <w:top w:val="single" w:sz="5" w:space="0" w:color="000000"/>
              <w:left w:val="nil"/>
              <w:bottom w:val="single" w:sz="5" w:space="0" w:color="000000"/>
              <w:right w:val="single" w:sz="5" w:space="0" w:color="000000"/>
            </w:tcBorders>
          </w:tcPr>
          <w:p w:rsidR="009F4A6A" w:rsidRPr="00F07F46" w:rsidRDefault="009F4A6A" w:rsidP="00370457">
            <w:pPr>
              <w:pStyle w:val="TableParagraph"/>
              <w:spacing w:before="9" w:line="240" w:lineRule="exact"/>
              <w:ind w:left="334" w:right="259"/>
              <w:jc w:val="right"/>
              <w:rPr>
                <w:rFonts w:ascii="Times New Roman" w:hAnsi="Times New Roman" w:cs="Times New Roman"/>
                <w:sz w:val="20"/>
                <w:szCs w:val="20"/>
              </w:rPr>
            </w:pPr>
          </w:p>
          <w:p w:rsidR="009F4A6A" w:rsidRPr="00F07F46" w:rsidRDefault="000923FC" w:rsidP="00B878E8">
            <w:pPr>
              <w:pStyle w:val="TableParagraph"/>
              <w:ind w:left="334" w:right="259"/>
              <w:jc w:val="right"/>
              <w:rPr>
                <w:rFonts w:ascii="Times New Roman" w:eastAsia="Arial" w:hAnsi="Times New Roman" w:cs="Times New Roman"/>
                <w:sz w:val="20"/>
                <w:szCs w:val="20"/>
              </w:rPr>
            </w:pPr>
            <w:r w:rsidRPr="00F07F46">
              <w:rPr>
                <w:rFonts w:ascii="Times New Roman" w:eastAsia="Arial" w:hAnsi="Times New Roman" w:cs="Times New Roman"/>
                <w:sz w:val="20"/>
                <w:szCs w:val="20"/>
              </w:rPr>
              <w:t>3</w:t>
            </w:r>
            <w:r w:rsidR="00AD0B1F" w:rsidRPr="00F07F46">
              <w:rPr>
                <w:rFonts w:ascii="Times New Roman" w:eastAsia="Arial" w:hAnsi="Times New Roman" w:cs="Times New Roman"/>
                <w:sz w:val="20"/>
                <w:szCs w:val="20"/>
              </w:rPr>
              <w:t>.</w:t>
            </w:r>
            <w:r w:rsidR="00A85640">
              <w:rPr>
                <w:rFonts w:ascii="Times New Roman" w:eastAsia="Arial" w:hAnsi="Times New Roman" w:cs="Times New Roman"/>
                <w:sz w:val="20"/>
                <w:szCs w:val="20"/>
              </w:rPr>
              <w:t>203,42</w:t>
            </w:r>
          </w:p>
        </w:tc>
      </w:tr>
      <w:tr w:rsidR="009F4A6A" w:rsidRPr="00657A1C">
        <w:trPr>
          <w:trHeight w:hRule="exact" w:val="838"/>
        </w:trPr>
        <w:tc>
          <w:tcPr>
            <w:tcW w:w="7305" w:type="dxa"/>
            <w:tcBorders>
              <w:top w:val="single" w:sz="5" w:space="0" w:color="000000"/>
              <w:left w:val="single" w:sz="5" w:space="0" w:color="000000"/>
              <w:bottom w:val="single" w:sz="5" w:space="0" w:color="000000"/>
              <w:right w:val="single" w:sz="5" w:space="0" w:color="000000"/>
            </w:tcBorders>
          </w:tcPr>
          <w:p w:rsidR="009F4A6A" w:rsidRPr="00F07F46" w:rsidRDefault="009F4A6A">
            <w:pPr>
              <w:pStyle w:val="TableParagraph"/>
              <w:spacing w:before="11" w:line="260" w:lineRule="exact"/>
              <w:rPr>
                <w:rFonts w:ascii="Times New Roman" w:hAnsi="Times New Roman" w:cs="Times New Roman"/>
                <w:sz w:val="20"/>
                <w:szCs w:val="20"/>
                <w:lang w:val="it-IT"/>
              </w:rPr>
            </w:pPr>
          </w:p>
          <w:p w:rsidR="009F4A6A" w:rsidRPr="00F07F46" w:rsidRDefault="0050640E">
            <w:pPr>
              <w:pStyle w:val="TableParagraph"/>
              <w:ind w:left="102"/>
              <w:rPr>
                <w:rFonts w:ascii="Times New Roman" w:eastAsia="Arial" w:hAnsi="Times New Roman" w:cs="Times New Roman"/>
                <w:sz w:val="20"/>
                <w:szCs w:val="20"/>
                <w:lang w:val="it-IT"/>
              </w:rPr>
            </w:pPr>
            <w:r w:rsidRPr="00F07F46">
              <w:rPr>
                <w:rFonts w:ascii="Times New Roman" w:eastAsia="Arial" w:hAnsi="Times New Roman" w:cs="Times New Roman"/>
                <w:b/>
                <w:bCs/>
                <w:sz w:val="20"/>
                <w:szCs w:val="20"/>
                <w:lang w:val="it-IT"/>
              </w:rPr>
              <w:t>To</w:t>
            </w:r>
            <w:r w:rsidRPr="00F07F46">
              <w:rPr>
                <w:rFonts w:ascii="Times New Roman" w:eastAsia="Arial" w:hAnsi="Times New Roman" w:cs="Times New Roman"/>
                <w:b/>
                <w:bCs/>
                <w:spacing w:val="-2"/>
                <w:sz w:val="20"/>
                <w:szCs w:val="20"/>
                <w:lang w:val="it-IT"/>
              </w:rPr>
              <w:t>t</w:t>
            </w:r>
            <w:r w:rsidRPr="00F07F46">
              <w:rPr>
                <w:rFonts w:ascii="Times New Roman" w:eastAsia="Arial" w:hAnsi="Times New Roman" w:cs="Times New Roman"/>
                <w:b/>
                <w:bCs/>
                <w:sz w:val="20"/>
                <w:szCs w:val="20"/>
                <w:lang w:val="it-IT"/>
              </w:rPr>
              <w:t>ale</w:t>
            </w:r>
            <w:r w:rsidRPr="00F07F46">
              <w:rPr>
                <w:rFonts w:ascii="Times New Roman" w:eastAsia="Arial" w:hAnsi="Times New Roman" w:cs="Times New Roman"/>
                <w:b/>
                <w:bCs/>
                <w:spacing w:val="1"/>
                <w:sz w:val="20"/>
                <w:szCs w:val="20"/>
                <w:lang w:val="it-IT"/>
              </w:rPr>
              <w:t xml:space="preserve"> </w:t>
            </w:r>
            <w:r w:rsidRPr="00F07F46">
              <w:rPr>
                <w:rFonts w:ascii="Times New Roman" w:eastAsia="Arial" w:hAnsi="Times New Roman" w:cs="Times New Roman"/>
                <w:b/>
                <w:bCs/>
                <w:sz w:val="20"/>
                <w:szCs w:val="20"/>
                <w:lang w:val="it-IT"/>
              </w:rPr>
              <w:t>Fondo so</w:t>
            </w:r>
            <w:r w:rsidRPr="00F07F46">
              <w:rPr>
                <w:rFonts w:ascii="Times New Roman" w:eastAsia="Arial" w:hAnsi="Times New Roman" w:cs="Times New Roman"/>
                <w:b/>
                <w:bCs/>
                <w:spacing w:val="-1"/>
                <w:sz w:val="20"/>
                <w:szCs w:val="20"/>
                <w:lang w:val="it-IT"/>
              </w:rPr>
              <w:t>t</w:t>
            </w:r>
            <w:r w:rsidRPr="00F07F46">
              <w:rPr>
                <w:rFonts w:ascii="Times New Roman" w:eastAsia="Arial" w:hAnsi="Times New Roman" w:cs="Times New Roman"/>
                <w:b/>
                <w:bCs/>
                <w:sz w:val="20"/>
                <w:szCs w:val="20"/>
                <w:lang w:val="it-IT"/>
              </w:rPr>
              <w:t>t</w:t>
            </w:r>
            <w:r w:rsidRPr="00F07F46">
              <w:rPr>
                <w:rFonts w:ascii="Times New Roman" w:eastAsia="Arial" w:hAnsi="Times New Roman" w:cs="Times New Roman"/>
                <w:b/>
                <w:bCs/>
                <w:spacing w:val="-1"/>
                <w:sz w:val="20"/>
                <w:szCs w:val="20"/>
                <w:lang w:val="it-IT"/>
              </w:rPr>
              <w:t>o</w:t>
            </w:r>
            <w:r w:rsidRPr="00F07F46">
              <w:rPr>
                <w:rFonts w:ascii="Times New Roman" w:eastAsia="Arial" w:hAnsi="Times New Roman" w:cs="Times New Roman"/>
                <w:b/>
                <w:bCs/>
                <w:sz w:val="20"/>
                <w:szCs w:val="20"/>
                <w:lang w:val="it-IT"/>
              </w:rPr>
              <w:t xml:space="preserve">posto a </w:t>
            </w:r>
            <w:r w:rsidRPr="00F07F46">
              <w:rPr>
                <w:rFonts w:ascii="Times New Roman" w:eastAsia="Arial" w:hAnsi="Times New Roman" w:cs="Times New Roman"/>
                <w:b/>
                <w:bCs/>
                <w:spacing w:val="-1"/>
                <w:sz w:val="20"/>
                <w:szCs w:val="20"/>
                <w:lang w:val="it-IT"/>
              </w:rPr>
              <w:t>c</w:t>
            </w:r>
            <w:r w:rsidRPr="00F07F46">
              <w:rPr>
                <w:rFonts w:ascii="Times New Roman" w:eastAsia="Arial" w:hAnsi="Times New Roman" w:cs="Times New Roman"/>
                <w:b/>
                <w:bCs/>
                <w:sz w:val="20"/>
                <w:szCs w:val="20"/>
                <w:lang w:val="it-IT"/>
              </w:rPr>
              <w:t>erti</w:t>
            </w:r>
            <w:r w:rsidRPr="00F07F46">
              <w:rPr>
                <w:rFonts w:ascii="Times New Roman" w:eastAsia="Arial" w:hAnsi="Times New Roman" w:cs="Times New Roman"/>
                <w:b/>
                <w:bCs/>
                <w:spacing w:val="-1"/>
                <w:sz w:val="20"/>
                <w:szCs w:val="20"/>
                <w:lang w:val="it-IT"/>
              </w:rPr>
              <w:t>f</w:t>
            </w:r>
            <w:r w:rsidRPr="00F07F46">
              <w:rPr>
                <w:rFonts w:ascii="Times New Roman" w:eastAsia="Arial" w:hAnsi="Times New Roman" w:cs="Times New Roman"/>
                <w:b/>
                <w:bCs/>
                <w:sz w:val="20"/>
                <w:szCs w:val="20"/>
                <w:lang w:val="it-IT"/>
              </w:rPr>
              <w:t>i</w:t>
            </w:r>
            <w:r w:rsidRPr="00F07F46">
              <w:rPr>
                <w:rFonts w:ascii="Times New Roman" w:eastAsia="Arial" w:hAnsi="Times New Roman" w:cs="Times New Roman"/>
                <w:b/>
                <w:bCs/>
                <w:spacing w:val="1"/>
                <w:sz w:val="20"/>
                <w:szCs w:val="20"/>
                <w:lang w:val="it-IT"/>
              </w:rPr>
              <w:t>c</w:t>
            </w:r>
            <w:r w:rsidRPr="00F07F46">
              <w:rPr>
                <w:rFonts w:ascii="Times New Roman" w:eastAsia="Arial" w:hAnsi="Times New Roman" w:cs="Times New Roman"/>
                <w:b/>
                <w:bCs/>
                <w:sz w:val="20"/>
                <w:szCs w:val="20"/>
                <w:lang w:val="it-IT"/>
              </w:rPr>
              <w:t>azio</w:t>
            </w:r>
            <w:r w:rsidRPr="00F07F46">
              <w:rPr>
                <w:rFonts w:ascii="Times New Roman" w:eastAsia="Arial" w:hAnsi="Times New Roman" w:cs="Times New Roman"/>
                <w:b/>
                <w:bCs/>
                <w:spacing w:val="-3"/>
                <w:sz w:val="20"/>
                <w:szCs w:val="20"/>
                <w:lang w:val="it-IT"/>
              </w:rPr>
              <w:t>n</w:t>
            </w:r>
            <w:r w:rsidRPr="00F07F46">
              <w:rPr>
                <w:rFonts w:ascii="Times New Roman" w:eastAsia="Arial" w:hAnsi="Times New Roman" w:cs="Times New Roman"/>
                <w:b/>
                <w:bCs/>
                <w:sz w:val="20"/>
                <w:szCs w:val="20"/>
                <w:lang w:val="it-IT"/>
              </w:rPr>
              <w:t>e</w:t>
            </w:r>
          </w:p>
        </w:tc>
        <w:tc>
          <w:tcPr>
            <w:tcW w:w="1620" w:type="dxa"/>
            <w:tcBorders>
              <w:top w:val="single" w:sz="5" w:space="0" w:color="000000"/>
              <w:left w:val="single" w:sz="5" w:space="0" w:color="000000"/>
              <w:bottom w:val="single" w:sz="5" w:space="0" w:color="000000"/>
              <w:right w:val="nil"/>
            </w:tcBorders>
          </w:tcPr>
          <w:p w:rsidR="009F4A6A" w:rsidRPr="00F07F46" w:rsidRDefault="009F4A6A">
            <w:pPr>
              <w:pStyle w:val="TableParagraph"/>
              <w:spacing w:before="11" w:line="260" w:lineRule="exact"/>
              <w:rPr>
                <w:rFonts w:ascii="Times New Roman" w:hAnsi="Times New Roman" w:cs="Times New Roman"/>
                <w:sz w:val="20"/>
                <w:szCs w:val="20"/>
                <w:lang w:val="it-IT"/>
              </w:rPr>
            </w:pPr>
          </w:p>
          <w:p w:rsidR="009F4A6A" w:rsidRPr="00F07F46" w:rsidRDefault="0050640E">
            <w:pPr>
              <w:pStyle w:val="TableParagraph"/>
              <w:ind w:left="102"/>
              <w:rPr>
                <w:rFonts w:ascii="Times New Roman" w:eastAsia="Arial" w:hAnsi="Times New Roman" w:cs="Times New Roman"/>
                <w:sz w:val="20"/>
                <w:szCs w:val="20"/>
              </w:rPr>
            </w:pPr>
            <w:r w:rsidRPr="00F07F46">
              <w:rPr>
                <w:rFonts w:ascii="Times New Roman" w:eastAsia="Arial" w:hAnsi="Times New Roman" w:cs="Times New Roman"/>
                <w:b/>
                <w:bCs/>
                <w:sz w:val="20"/>
                <w:szCs w:val="20"/>
              </w:rPr>
              <w:t>€</w:t>
            </w:r>
          </w:p>
        </w:tc>
        <w:tc>
          <w:tcPr>
            <w:tcW w:w="2009" w:type="dxa"/>
            <w:tcBorders>
              <w:top w:val="single" w:sz="5" w:space="0" w:color="000000"/>
              <w:left w:val="nil"/>
              <w:bottom w:val="single" w:sz="5" w:space="0" w:color="000000"/>
              <w:right w:val="single" w:sz="5" w:space="0" w:color="000000"/>
            </w:tcBorders>
          </w:tcPr>
          <w:p w:rsidR="00EF5CED" w:rsidRPr="00657A1C" w:rsidRDefault="00EF5CED" w:rsidP="00DE437E">
            <w:pPr>
              <w:pStyle w:val="TableParagraph"/>
              <w:ind w:left="334" w:right="259"/>
              <w:jc w:val="right"/>
              <w:rPr>
                <w:rFonts w:ascii="Times New Roman" w:eastAsia="Arial" w:hAnsi="Times New Roman" w:cs="Times New Roman"/>
                <w:b/>
                <w:sz w:val="20"/>
                <w:szCs w:val="20"/>
              </w:rPr>
            </w:pPr>
          </w:p>
          <w:p w:rsidR="009F4A6A" w:rsidRPr="00657A1C" w:rsidRDefault="00A85640" w:rsidP="00DE437E">
            <w:pPr>
              <w:pStyle w:val="TableParagraph"/>
              <w:ind w:left="334" w:right="259"/>
              <w:jc w:val="right"/>
              <w:rPr>
                <w:rFonts w:ascii="Times New Roman" w:eastAsia="Arial" w:hAnsi="Times New Roman" w:cs="Times New Roman"/>
                <w:b/>
                <w:sz w:val="20"/>
                <w:szCs w:val="20"/>
              </w:rPr>
            </w:pPr>
            <w:r w:rsidRPr="00657A1C">
              <w:rPr>
                <w:rFonts w:ascii="Times New Roman" w:eastAsia="Arial" w:hAnsi="Times New Roman" w:cs="Times New Roman"/>
                <w:b/>
                <w:sz w:val="20"/>
                <w:szCs w:val="20"/>
              </w:rPr>
              <w:t>281.</w:t>
            </w:r>
            <w:r w:rsidR="00D06705" w:rsidRPr="00657A1C">
              <w:rPr>
                <w:rFonts w:ascii="Times New Roman" w:eastAsia="Arial" w:hAnsi="Times New Roman" w:cs="Times New Roman"/>
                <w:b/>
                <w:sz w:val="20"/>
                <w:szCs w:val="20"/>
              </w:rPr>
              <w:t>803,24</w:t>
            </w:r>
          </w:p>
        </w:tc>
      </w:tr>
    </w:tbl>
    <w:p w:rsidR="009F4A6A" w:rsidRPr="006D5A95" w:rsidRDefault="009F4A6A">
      <w:pPr>
        <w:spacing w:line="200" w:lineRule="exact"/>
        <w:rPr>
          <w:rFonts w:cstheme="minorHAnsi"/>
          <w:sz w:val="20"/>
          <w:szCs w:val="20"/>
        </w:rPr>
      </w:pPr>
    </w:p>
    <w:p w:rsidR="00D92575" w:rsidRDefault="00D92575">
      <w:pPr>
        <w:pStyle w:val="Titolo31"/>
        <w:rPr>
          <w:spacing w:val="-1"/>
          <w:lang w:val="it-IT"/>
        </w:rPr>
      </w:pPr>
    </w:p>
    <w:p w:rsidR="009F4A6A" w:rsidRPr="00753E1A" w:rsidRDefault="0050640E">
      <w:pPr>
        <w:pStyle w:val="Titolo31"/>
        <w:rPr>
          <w:b w:val="0"/>
          <w:bCs w:val="0"/>
          <w:lang w:val="it-IT"/>
        </w:rPr>
      </w:pPr>
      <w:r w:rsidRPr="00753E1A">
        <w:rPr>
          <w:spacing w:val="-1"/>
          <w:lang w:val="it-IT"/>
        </w:rPr>
        <w:t>M</w:t>
      </w:r>
      <w:r w:rsidRPr="00753E1A">
        <w:rPr>
          <w:lang w:val="it-IT"/>
        </w:rPr>
        <w:t>odulo II -</w:t>
      </w:r>
      <w:r w:rsidRPr="00753E1A">
        <w:rPr>
          <w:spacing w:val="-1"/>
          <w:lang w:val="it-IT"/>
        </w:rPr>
        <w:t xml:space="preserve"> </w:t>
      </w:r>
      <w:r w:rsidRPr="00753E1A">
        <w:rPr>
          <w:lang w:val="it-IT"/>
        </w:rPr>
        <w:t>Definizio</w:t>
      </w:r>
      <w:r w:rsidRPr="00753E1A">
        <w:rPr>
          <w:spacing w:val="-3"/>
          <w:lang w:val="it-IT"/>
        </w:rPr>
        <w:t>n</w:t>
      </w:r>
      <w:r w:rsidRPr="00753E1A">
        <w:rPr>
          <w:lang w:val="it-IT"/>
        </w:rPr>
        <w:t>e del</w:t>
      </w:r>
      <w:r w:rsidRPr="00753E1A">
        <w:rPr>
          <w:spacing w:val="-2"/>
          <w:lang w:val="it-IT"/>
        </w:rPr>
        <w:t>l</w:t>
      </w:r>
      <w:r w:rsidRPr="00753E1A">
        <w:rPr>
          <w:lang w:val="it-IT"/>
        </w:rPr>
        <w:t xml:space="preserve">e poste </w:t>
      </w:r>
      <w:r w:rsidRPr="00753E1A">
        <w:rPr>
          <w:spacing w:val="-2"/>
          <w:lang w:val="it-IT"/>
        </w:rPr>
        <w:t>d</w:t>
      </w:r>
      <w:r w:rsidRPr="00753E1A">
        <w:rPr>
          <w:lang w:val="it-IT"/>
        </w:rPr>
        <w:t>i de</w:t>
      </w:r>
      <w:r w:rsidRPr="00753E1A">
        <w:rPr>
          <w:spacing w:val="1"/>
          <w:lang w:val="it-IT"/>
        </w:rPr>
        <w:t>s</w:t>
      </w:r>
      <w:r w:rsidRPr="00753E1A">
        <w:rPr>
          <w:lang w:val="it-IT"/>
        </w:rPr>
        <w:t>t</w:t>
      </w:r>
      <w:r w:rsidRPr="00753E1A">
        <w:rPr>
          <w:spacing w:val="-3"/>
          <w:lang w:val="it-IT"/>
        </w:rPr>
        <w:t>i</w:t>
      </w:r>
      <w:r w:rsidRPr="00753E1A">
        <w:rPr>
          <w:lang w:val="it-IT"/>
        </w:rPr>
        <w:t>nazione del</w:t>
      </w:r>
      <w:r w:rsidRPr="00753E1A">
        <w:rPr>
          <w:spacing w:val="-2"/>
          <w:lang w:val="it-IT"/>
        </w:rPr>
        <w:t xml:space="preserve"> </w:t>
      </w:r>
      <w:r w:rsidRPr="00753E1A">
        <w:rPr>
          <w:lang w:val="it-IT"/>
        </w:rPr>
        <w:t>Fondo p</w:t>
      </w:r>
      <w:r w:rsidRPr="00753E1A">
        <w:rPr>
          <w:spacing w:val="-2"/>
          <w:lang w:val="it-IT"/>
        </w:rPr>
        <w:t>e</w:t>
      </w:r>
      <w:r w:rsidRPr="00753E1A">
        <w:rPr>
          <w:lang w:val="it-IT"/>
        </w:rPr>
        <w:t xml:space="preserve">r la </w:t>
      </w:r>
      <w:r w:rsidRPr="00753E1A">
        <w:rPr>
          <w:spacing w:val="1"/>
          <w:lang w:val="it-IT"/>
        </w:rPr>
        <w:t>c</w:t>
      </w:r>
      <w:r w:rsidRPr="00753E1A">
        <w:rPr>
          <w:lang w:val="it-IT"/>
        </w:rPr>
        <w:t>on</w:t>
      </w:r>
      <w:r w:rsidRPr="00753E1A">
        <w:rPr>
          <w:spacing w:val="-2"/>
          <w:lang w:val="it-IT"/>
        </w:rPr>
        <w:t>t</w:t>
      </w:r>
      <w:r w:rsidRPr="00753E1A">
        <w:rPr>
          <w:lang w:val="it-IT"/>
        </w:rPr>
        <w:t>rat</w:t>
      </w:r>
      <w:r w:rsidRPr="00753E1A">
        <w:rPr>
          <w:spacing w:val="-2"/>
          <w:lang w:val="it-IT"/>
        </w:rPr>
        <w:t>t</w:t>
      </w:r>
      <w:r w:rsidRPr="00753E1A">
        <w:rPr>
          <w:lang w:val="it-IT"/>
        </w:rPr>
        <w:t>azio</w:t>
      </w:r>
      <w:r w:rsidRPr="00753E1A">
        <w:rPr>
          <w:spacing w:val="-3"/>
          <w:lang w:val="it-IT"/>
        </w:rPr>
        <w:t>n</w:t>
      </w:r>
      <w:r w:rsidRPr="00753E1A">
        <w:rPr>
          <w:lang w:val="it-IT"/>
        </w:rPr>
        <w:t xml:space="preserve">e </w:t>
      </w:r>
      <w:r w:rsidRPr="00753E1A">
        <w:rPr>
          <w:spacing w:val="6"/>
          <w:lang w:val="it-IT"/>
        </w:rPr>
        <w:t>i</w:t>
      </w:r>
      <w:r w:rsidRPr="00753E1A">
        <w:rPr>
          <w:spacing w:val="-1"/>
          <w:lang w:val="it-IT"/>
        </w:rPr>
        <w:t>n</w:t>
      </w:r>
      <w:r w:rsidRPr="00753E1A">
        <w:rPr>
          <w:spacing w:val="-4"/>
          <w:lang w:val="it-IT"/>
        </w:rPr>
        <w:t>t</w:t>
      </w:r>
      <w:r w:rsidRPr="00753E1A">
        <w:rPr>
          <w:lang w:val="it-IT"/>
        </w:rPr>
        <w:t>egrativa</w:t>
      </w:r>
    </w:p>
    <w:p w:rsidR="009F4A6A" w:rsidRPr="00753E1A" w:rsidRDefault="009F4A6A">
      <w:pPr>
        <w:spacing w:line="200" w:lineRule="exact"/>
        <w:rPr>
          <w:sz w:val="20"/>
          <w:szCs w:val="20"/>
          <w:lang w:val="it-IT"/>
        </w:rPr>
      </w:pPr>
    </w:p>
    <w:p w:rsidR="009F4A6A" w:rsidRPr="00753E1A" w:rsidRDefault="009F4A6A">
      <w:pPr>
        <w:spacing w:before="1" w:line="260" w:lineRule="exact"/>
        <w:rPr>
          <w:sz w:val="26"/>
          <w:szCs w:val="26"/>
          <w:lang w:val="it-IT"/>
        </w:rPr>
      </w:pPr>
    </w:p>
    <w:p w:rsidR="009F4A6A" w:rsidRPr="00753E1A" w:rsidRDefault="0050640E" w:rsidP="00657798">
      <w:pPr>
        <w:pStyle w:val="Titolo41"/>
        <w:spacing w:line="359" w:lineRule="auto"/>
        <w:jc w:val="both"/>
        <w:rPr>
          <w:b w:val="0"/>
          <w:bCs w:val="0"/>
          <w:lang w:val="it-IT"/>
        </w:rPr>
      </w:pPr>
      <w:r w:rsidRPr="00753E1A">
        <w:rPr>
          <w:spacing w:val="-1"/>
          <w:lang w:val="it-IT"/>
        </w:rPr>
        <w:t>S</w:t>
      </w:r>
      <w:r w:rsidRPr="00753E1A">
        <w:rPr>
          <w:lang w:val="it-IT"/>
        </w:rPr>
        <w:t>ezione</w:t>
      </w:r>
      <w:r w:rsidRPr="00753E1A">
        <w:rPr>
          <w:spacing w:val="-2"/>
          <w:lang w:val="it-IT"/>
        </w:rPr>
        <w:t xml:space="preserve"> </w:t>
      </w:r>
      <w:r w:rsidRPr="00753E1A">
        <w:rPr>
          <w:lang w:val="it-IT"/>
        </w:rPr>
        <w:t>I</w:t>
      </w:r>
      <w:r w:rsidRPr="00753E1A">
        <w:rPr>
          <w:spacing w:val="33"/>
          <w:lang w:val="it-IT"/>
        </w:rPr>
        <w:t xml:space="preserve"> </w:t>
      </w:r>
      <w:r w:rsidRPr="00753E1A">
        <w:rPr>
          <w:lang w:val="it-IT"/>
        </w:rPr>
        <w:t>-</w:t>
      </w:r>
      <w:r w:rsidRPr="00753E1A">
        <w:rPr>
          <w:spacing w:val="35"/>
          <w:lang w:val="it-IT"/>
        </w:rPr>
        <w:t xml:space="preserve"> </w:t>
      </w:r>
      <w:r w:rsidRPr="00753E1A">
        <w:rPr>
          <w:spacing w:val="-2"/>
          <w:lang w:val="it-IT"/>
        </w:rPr>
        <w:t>D</w:t>
      </w:r>
      <w:r w:rsidRPr="00753E1A">
        <w:rPr>
          <w:lang w:val="it-IT"/>
        </w:rPr>
        <w:t>e</w:t>
      </w:r>
      <w:r w:rsidRPr="00753E1A">
        <w:rPr>
          <w:spacing w:val="-1"/>
          <w:lang w:val="it-IT"/>
        </w:rPr>
        <w:t>s</w:t>
      </w:r>
      <w:r w:rsidRPr="00753E1A">
        <w:rPr>
          <w:spacing w:val="-2"/>
          <w:lang w:val="it-IT"/>
        </w:rPr>
        <w:t>t</w:t>
      </w:r>
      <w:r w:rsidRPr="00753E1A">
        <w:rPr>
          <w:lang w:val="it-IT"/>
        </w:rPr>
        <w:t>in</w:t>
      </w:r>
      <w:r w:rsidRPr="00753E1A">
        <w:rPr>
          <w:spacing w:val="-1"/>
          <w:lang w:val="it-IT"/>
        </w:rPr>
        <w:t>a</w:t>
      </w:r>
      <w:r w:rsidRPr="00753E1A">
        <w:rPr>
          <w:spacing w:val="-3"/>
          <w:lang w:val="it-IT"/>
        </w:rPr>
        <w:t>z</w:t>
      </w:r>
      <w:r w:rsidRPr="00753E1A">
        <w:rPr>
          <w:lang w:val="it-IT"/>
        </w:rPr>
        <w:t>io</w:t>
      </w:r>
      <w:r w:rsidRPr="00753E1A">
        <w:rPr>
          <w:spacing w:val="-4"/>
          <w:lang w:val="it-IT"/>
        </w:rPr>
        <w:t>n</w:t>
      </w:r>
      <w:r w:rsidRPr="00753E1A">
        <w:rPr>
          <w:lang w:val="it-IT"/>
        </w:rPr>
        <w:t>i</w:t>
      </w:r>
      <w:r w:rsidRPr="00753E1A">
        <w:rPr>
          <w:spacing w:val="35"/>
          <w:lang w:val="it-IT"/>
        </w:rPr>
        <w:t xml:space="preserve"> </w:t>
      </w:r>
      <w:r w:rsidRPr="00753E1A">
        <w:rPr>
          <w:lang w:val="it-IT"/>
        </w:rPr>
        <w:t>n</w:t>
      </w:r>
      <w:r w:rsidRPr="00753E1A">
        <w:rPr>
          <w:spacing w:val="-2"/>
          <w:lang w:val="it-IT"/>
        </w:rPr>
        <w:t>o</w:t>
      </w:r>
      <w:r w:rsidRPr="00753E1A">
        <w:rPr>
          <w:lang w:val="it-IT"/>
        </w:rPr>
        <w:t>n</w:t>
      </w:r>
      <w:r w:rsidRPr="00753E1A">
        <w:rPr>
          <w:spacing w:val="33"/>
          <w:lang w:val="it-IT"/>
        </w:rPr>
        <w:t xml:space="preserve"> </w:t>
      </w:r>
      <w:r w:rsidRPr="00753E1A">
        <w:rPr>
          <w:spacing w:val="-3"/>
          <w:lang w:val="it-IT"/>
        </w:rPr>
        <w:t>d</w:t>
      </w:r>
      <w:r w:rsidRPr="00753E1A">
        <w:rPr>
          <w:lang w:val="it-IT"/>
        </w:rPr>
        <w:t>is</w:t>
      </w:r>
      <w:r w:rsidRPr="00753E1A">
        <w:rPr>
          <w:spacing w:val="-1"/>
          <w:lang w:val="it-IT"/>
        </w:rPr>
        <w:t>p</w:t>
      </w:r>
      <w:r w:rsidRPr="00753E1A">
        <w:rPr>
          <w:lang w:val="it-IT"/>
        </w:rPr>
        <w:t>o</w:t>
      </w:r>
      <w:r w:rsidRPr="00753E1A">
        <w:rPr>
          <w:spacing w:val="-4"/>
          <w:lang w:val="it-IT"/>
        </w:rPr>
        <w:t>n</w:t>
      </w:r>
      <w:r w:rsidRPr="00753E1A">
        <w:rPr>
          <w:lang w:val="it-IT"/>
        </w:rPr>
        <w:t>ib</w:t>
      </w:r>
      <w:r w:rsidRPr="00753E1A">
        <w:rPr>
          <w:spacing w:val="-2"/>
          <w:lang w:val="it-IT"/>
        </w:rPr>
        <w:t>i</w:t>
      </w:r>
      <w:r w:rsidRPr="00753E1A">
        <w:rPr>
          <w:lang w:val="it-IT"/>
        </w:rPr>
        <w:t>li</w:t>
      </w:r>
      <w:r w:rsidRPr="00753E1A">
        <w:rPr>
          <w:spacing w:val="33"/>
          <w:lang w:val="it-IT"/>
        </w:rPr>
        <w:t xml:space="preserve"> </w:t>
      </w:r>
      <w:r w:rsidRPr="00753E1A">
        <w:rPr>
          <w:lang w:val="it-IT"/>
        </w:rPr>
        <w:t>a</w:t>
      </w:r>
      <w:r w:rsidRPr="00753E1A">
        <w:rPr>
          <w:spacing w:val="-2"/>
          <w:lang w:val="it-IT"/>
        </w:rPr>
        <w:t>l</w:t>
      </w:r>
      <w:r w:rsidRPr="00753E1A">
        <w:rPr>
          <w:lang w:val="it-IT"/>
        </w:rPr>
        <w:t>la</w:t>
      </w:r>
      <w:r w:rsidRPr="00753E1A">
        <w:rPr>
          <w:spacing w:val="34"/>
          <w:lang w:val="it-IT"/>
        </w:rPr>
        <w:t xml:space="preserve"> </w:t>
      </w:r>
      <w:r w:rsidRPr="00753E1A">
        <w:rPr>
          <w:spacing w:val="-3"/>
          <w:lang w:val="it-IT"/>
        </w:rPr>
        <w:t>c</w:t>
      </w:r>
      <w:r w:rsidRPr="00753E1A">
        <w:rPr>
          <w:lang w:val="it-IT"/>
        </w:rPr>
        <w:t>o</w:t>
      </w:r>
      <w:r w:rsidRPr="00753E1A">
        <w:rPr>
          <w:spacing w:val="-2"/>
          <w:lang w:val="it-IT"/>
        </w:rPr>
        <w:t>n</w:t>
      </w:r>
      <w:r w:rsidRPr="00753E1A">
        <w:rPr>
          <w:lang w:val="it-IT"/>
        </w:rPr>
        <w:t>tra</w:t>
      </w:r>
      <w:r w:rsidRPr="00753E1A">
        <w:rPr>
          <w:spacing w:val="-2"/>
          <w:lang w:val="it-IT"/>
        </w:rPr>
        <w:t>t</w:t>
      </w:r>
      <w:r w:rsidRPr="00753E1A">
        <w:rPr>
          <w:lang w:val="it-IT"/>
        </w:rPr>
        <w:t>tazione</w:t>
      </w:r>
      <w:r w:rsidRPr="00753E1A">
        <w:rPr>
          <w:spacing w:val="32"/>
          <w:lang w:val="it-IT"/>
        </w:rPr>
        <w:t xml:space="preserve"> </w:t>
      </w:r>
      <w:r w:rsidRPr="00753E1A">
        <w:rPr>
          <w:lang w:val="it-IT"/>
        </w:rPr>
        <w:t>i</w:t>
      </w:r>
      <w:r w:rsidRPr="00753E1A">
        <w:rPr>
          <w:spacing w:val="-3"/>
          <w:lang w:val="it-IT"/>
        </w:rPr>
        <w:t>n</w:t>
      </w:r>
      <w:r w:rsidRPr="00753E1A">
        <w:rPr>
          <w:lang w:val="it-IT"/>
        </w:rPr>
        <w:t>te</w:t>
      </w:r>
      <w:r w:rsidRPr="00753E1A">
        <w:rPr>
          <w:spacing w:val="-1"/>
          <w:lang w:val="it-IT"/>
        </w:rPr>
        <w:t>g</w:t>
      </w:r>
      <w:r w:rsidRPr="00753E1A">
        <w:rPr>
          <w:lang w:val="it-IT"/>
        </w:rPr>
        <w:t>r</w:t>
      </w:r>
      <w:r w:rsidRPr="00753E1A">
        <w:rPr>
          <w:spacing w:val="-3"/>
          <w:lang w:val="it-IT"/>
        </w:rPr>
        <w:t>a</w:t>
      </w:r>
      <w:r w:rsidRPr="00753E1A">
        <w:rPr>
          <w:lang w:val="it-IT"/>
        </w:rPr>
        <w:t>t</w:t>
      </w:r>
      <w:r w:rsidRPr="00753E1A">
        <w:rPr>
          <w:spacing w:val="-2"/>
          <w:lang w:val="it-IT"/>
        </w:rPr>
        <w:t>i</w:t>
      </w:r>
      <w:r w:rsidRPr="00753E1A">
        <w:rPr>
          <w:lang w:val="it-IT"/>
        </w:rPr>
        <w:t>va</w:t>
      </w:r>
      <w:r w:rsidRPr="00753E1A">
        <w:rPr>
          <w:spacing w:val="33"/>
          <w:lang w:val="it-IT"/>
        </w:rPr>
        <w:t xml:space="preserve"> </w:t>
      </w:r>
      <w:r w:rsidRPr="00753E1A">
        <w:rPr>
          <w:lang w:val="it-IT"/>
        </w:rPr>
        <w:t>o</w:t>
      </w:r>
      <w:r w:rsidRPr="00753E1A">
        <w:rPr>
          <w:spacing w:val="33"/>
          <w:lang w:val="it-IT"/>
        </w:rPr>
        <w:t xml:space="preserve"> </w:t>
      </w:r>
      <w:r w:rsidRPr="00753E1A">
        <w:rPr>
          <w:lang w:val="it-IT"/>
        </w:rPr>
        <w:t>c</w:t>
      </w:r>
      <w:r w:rsidRPr="00753E1A">
        <w:rPr>
          <w:spacing w:val="-1"/>
          <w:lang w:val="it-IT"/>
        </w:rPr>
        <w:t>o</w:t>
      </w:r>
      <w:r w:rsidRPr="00753E1A">
        <w:rPr>
          <w:lang w:val="it-IT"/>
        </w:rPr>
        <w:t>mun</w:t>
      </w:r>
      <w:r w:rsidRPr="00753E1A">
        <w:rPr>
          <w:spacing w:val="-2"/>
          <w:lang w:val="it-IT"/>
        </w:rPr>
        <w:t>q</w:t>
      </w:r>
      <w:r w:rsidRPr="00753E1A">
        <w:rPr>
          <w:lang w:val="it-IT"/>
        </w:rPr>
        <w:t>ue</w:t>
      </w:r>
      <w:r w:rsidRPr="00753E1A">
        <w:rPr>
          <w:spacing w:val="31"/>
          <w:lang w:val="it-IT"/>
        </w:rPr>
        <w:t xml:space="preserve"> </w:t>
      </w:r>
      <w:r w:rsidRPr="00753E1A">
        <w:rPr>
          <w:lang w:val="it-IT"/>
        </w:rPr>
        <w:t>n</w:t>
      </w:r>
      <w:r w:rsidRPr="00753E1A">
        <w:rPr>
          <w:spacing w:val="-2"/>
          <w:lang w:val="it-IT"/>
        </w:rPr>
        <w:t>o</w:t>
      </w:r>
      <w:r w:rsidRPr="00753E1A">
        <w:rPr>
          <w:lang w:val="it-IT"/>
        </w:rPr>
        <w:t>n</w:t>
      </w:r>
      <w:r w:rsidRPr="00753E1A">
        <w:rPr>
          <w:spacing w:val="31"/>
          <w:lang w:val="it-IT"/>
        </w:rPr>
        <w:t xml:space="preserve"> </w:t>
      </w:r>
      <w:r w:rsidRPr="00753E1A">
        <w:rPr>
          <w:spacing w:val="-2"/>
          <w:lang w:val="it-IT"/>
        </w:rPr>
        <w:t>r</w:t>
      </w:r>
      <w:r w:rsidRPr="00753E1A">
        <w:rPr>
          <w:lang w:val="it-IT"/>
        </w:rPr>
        <w:t>e</w:t>
      </w:r>
      <w:r w:rsidRPr="00753E1A">
        <w:rPr>
          <w:spacing w:val="-1"/>
          <w:lang w:val="it-IT"/>
        </w:rPr>
        <w:t>g</w:t>
      </w:r>
      <w:r w:rsidRPr="00753E1A">
        <w:rPr>
          <w:lang w:val="it-IT"/>
        </w:rPr>
        <w:t>olate s</w:t>
      </w:r>
      <w:r w:rsidRPr="00753E1A">
        <w:rPr>
          <w:spacing w:val="-1"/>
          <w:lang w:val="it-IT"/>
        </w:rPr>
        <w:t>p</w:t>
      </w:r>
      <w:r w:rsidRPr="00753E1A">
        <w:rPr>
          <w:lang w:val="it-IT"/>
        </w:rPr>
        <w:t>e</w:t>
      </w:r>
      <w:r w:rsidRPr="00753E1A">
        <w:rPr>
          <w:spacing w:val="-1"/>
          <w:lang w:val="it-IT"/>
        </w:rPr>
        <w:t>c</w:t>
      </w:r>
      <w:r w:rsidRPr="00753E1A">
        <w:rPr>
          <w:lang w:val="it-IT"/>
        </w:rPr>
        <w:t>i</w:t>
      </w:r>
      <w:r w:rsidRPr="00753E1A">
        <w:rPr>
          <w:spacing w:val="-2"/>
          <w:lang w:val="it-IT"/>
        </w:rPr>
        <w:t>f</w:t>
      </w:r>
      <w:r w:rsidRPr="00753E1A">
        <w:rPr>
          <w:lang w:val="it-IT"/>
        </w:rPr>
        <w:t>ic</w:t>
      </w:r>
      <w:r w:rsidRPr="00753E1A">
        <w:rPr>
          <w:spacing w:val="-1"/>
          <w:lang w:val="it-IT"/>
        </w:rPr>
        <w:t>a</w:t>
      </w:r>
      <w:r w:rsidRPr="00753E1A">
        <w:rPr>
          <w:lang w:val="it-IT"/>
        </w:rPr>
        <w:t>me</w:t>
      </w:r>
      <w:r w:rsidRPr="00753E1A">
        <w:rPr>
          <w:spacing w:val="-3"/>
          <w:lang w:val="it-IT"/>
        </w:rPr>
        <w:t>n</w:t>
      </w:r>
      <w:r w:rsidRPr="00753E1A">
        <w:rPr>
          <w:lang w:val="it-IT"/>
        </w:rPr>
        <w:t>te d</w:t>
      </w:r>
      <w:r w:rsidRPr="00753E1A">
        <w:rPr>
          <w:spacing w:val="-3"/>
          <w:lang w:val="it-IT"/>
        </w:rPr>
        <w:t>a</w:t>
      </w:r>
      <w:r w:rsidRPr="00753E1A">
        <w:rPr>
          <w:lang w:val="it-IT"/>
        </w:rPr>
        <w:t>l</w:t>
      </w:r>
      <w:r w:rsidRPr="00753E1A">
        <w:rPr>
          <w:spacing w:val="2"/>
          <w:lang w:val="it-IT"/>
        </w:rPr>
        <w:t xml:space="preserve"> </w:t>
      </w:r>
      <w:r w:rsidRPr="00753E1A">
        <w:rPr>
          <w:spacing w:val="-2"/>
          <w:lang w:val="it-IT"/>
        </w:rPr>
        <w:t>C</w:t>
      </w:r>
      <w:r w:rsidRPr="00753E1A">
        <w:rPr>
          <w:spacing w:val="-3"/>
          <w:lang w:val="it-IT"/>
        </w:rPr>
        <w:t>o</w:t>
      </w:r>
      <w:r w:rsidRPr="00753E1A">
        <w:rPr>
          <w:lang w:val="it-IT"/>
        </w:rPr>
        <w:t>ntra</w:t>
      </w:r>
      <w:r w:rsidRPr="00753E1A">
        <w:rPr>
          <w:spacing w:val="-2"/>
          <w:lang w:val="it-IT"/>
        </w:rPr>
        <w:t>t</w:t>
      </w:r>
      <w:r w:rsidRPr="00753E1A">
        <w:rPr>
          <w:lang w:val="it-IT"/>
        </w:rPr>
        <w:t>to</w:t>
      </w:r>
      <w:r w:rsidRPr="00753E1A">
        <w:rPr>
          <w:spacing w:val="-2"/>
          <w:lang w:val="it-IT"/>
        </w:rPr>
        <w:t xml:space="preserve"> </w:t>
      </w:r>
      <w:r w:rsidRPr="00753E1A">
        <w:rPr>
          <w:lang w:val="it-IT"/>
        </w:rPr>
        <w:t>Inte</w:t>
      </w:r>
      <w:r w:rsidRPr="00753E1A">
        <w:rPr>
          <w:spacing w:val="-3"/>
          <w:lang w:val="it-IT"/>
        </w:rPr>
        <w:t>g</w:t>
      </w:r>
      <w:r w:rsidRPr="00753E1A">
        <w:rPr>
          <w:lang w:val="it-IT"/>
        </w:rPr>
        <w:t>ra</w:t>
      </w:r>
      <w:r w:rsidRPr="00753E1A">
        <w:rPr>
          <w:spacing w:val="-2"/>
          <w:lang w:val="it-IT"/>
        </w:rPr>
        <w:t>t</w:t>
      </w:r>
      <w:r w:rsidRPr="00753E1A">
        <w:rPr>
          <w:lang w:val="it-IT"/>
        </w:rPr>
        <w:t>ivo s</w:t>
      </w:r>
      <w:r w:rsidRPr="00753E1A">
        <w:rPr>
          <w:spacing w:val="-4"/>
          <w:lang w:val="it-IT"/>
        </w:rPr>
        <w:t>o</w:t>
      </w:r>
      <w:r w:rsidRPr="00753E1A">
        <w:rPr>
          <w:lang w:val="it-IT"/>
        </w:rPr>
        <w:t>t</w:t>
      </w:r>
      <w:r w:rsidRPr="00753E1A">
        <w:rPr>
          <w:spacing w:val="-2"/>
          <w:lang w:val="it-IT"/>
        </w:rPr>
        <w:t>t</w:t>
      </w:r>
      <w:r w:rsidRPr="00753E1A">
        <w:rPr>
          <w:lang w:val="it-IT"/>
        </w:rPr>
        <w:t>o</w:t>
      </w:r>
      <w:r w:rsidRPr="00753E1A">
        <w:rPr>
          <w:spacing w:val="-2"/>
          <w:lang w:val="it-IT"/>
        </w:rPr>
        <w:t>p</w:t>
      </w:r>
      <w:r w:rsidRPr="00753E1A">
        <w:rPr>
          <w:lang w:val="it-IT"/>
        </w:rPr>
        <w:t>o</w:t>
      </w:r>
      <w:r w:rsidRPr="00753E1A">
        <w:rPr>
          <w:spacing w:val="-1"/>
          <w:lang w:val="it-IT"/>
        </w:rPr>
        <w:t>s</w:t>
      </w:r>
      <w:r w:rsidRPr="00753E1A">
        <w:rPr>
          <w:lang w:val="it-IT"/>
        </w:rPr>
        <w:t>to a</w:t>
      </w:r>
      <w:r w:rsidRPr="00753E1A">
        <w:rPr>
          <w:spacing w:val="-2"/>
          <w:lang w:val="it-IT"/>
        </w:rPr>
        <w:t xml:space="preserve"> </w:t>
      </w:r>
      <w:r w:rsidRPr="00753E1A">
        <w:rPr>
          <w:lang w:val="it-IT"/>
        </w:rPr>
        <w:t>c</w:t>
      </w:r>
      <w:r w:rsidRPr="00753E1A">
        <w:rPr>
          <w:spacing w:val="-1"/>
          <w:lang w:val="it-IT"/>
        </w:rPr>
        <w:t>e</w:t>
      </w:r>
      <w:r w:rsidRPr="00753E1A">
        <w:rPr>
          <w:lang w:val="it-IT"/>
        </w:rPr>
        <w:t>r</w:t>
      </w:r>
      <w:r w:rsidRPr="00753E1A">
        <w:rPr>
          <w:spacing w:val="-2"/>
          <w:lang w:val="it-IT"/>
        </w:rPr>
        <w:t>t</w:t>
      </w:r>
      <w:r w:rsidRPr="00753E1A">
        <w:rPr>
          <w:lang w:val="it-IT"/>
        </w:rPr>
        <w:t>i</w:t>
      </w:r>
      <w:r w:rsidRPr="00753E1A">
        <w:rPr>
          <w:spacing w:val="-2"/>
          <w:lang w:val="it-IT"/>
        </w:rPr>
        <w:t>f</w:t>
      </w:r>
      <w:r w:rsidRPr="00753E1A">
        <w:rPr>
          <w:lang w:val="it-IT"/>
        </w:rPr>
        <w:t>ic</w:t>
      </w:r>
      <w:r w:rsidRPr="00753E1A">
        <w:rPr>
          <w:spacing w:val="-1"/>
          <w:lang w:val="it-IT"/>
        </w:rPr>
        <w:t>a</w:t>
      </w:r>
      <w:r w:rsidRPr="00753E1A">
        <w:rPr>
          <w:spacing w:val="-3"/>
          <w:lang w:val="it-IT"/>
        </w:rPr>
        <w:t>z</w:t>
      </w:r>
      <w:r w:rsidRPr="00753E1A">
        <w:rPr>
          <w:lang w:val="it-IT"/>
        </w:rPr>
        <w:t>io</w:t>
      </w:r>
      <w:r w:rsidRPr="00753E1A">
        <w:rPr>
          <w:spacing w:val="-2"/>
          <w:lang w:val="it-IT"/>
        </w:rPr>
        <w:t>n</w:t>
      </w:r>
      <w:r w:rsidRPr="00753E1A">
        <w:rPr>
          <w:lang w:val="it-IT"/>
        </w:rPr>
        <w:t>e</w:t>
      </w:r>
    </w:p>
    <w:p w:rsidR="009F4A6A" w:rsidRPr="00753E1A" w:rsidRDefault="009F4A6A">
      <w:pPr>
        <w:spacing w:before="4" w:line="110" w:lineRule="exact"/>
        <w:rPr>
          <w:sz w:val="11"/>
          <w:szCs w:val="11"/>
          <w:lang w:val="it-IT"/>
        </w:rPr>
      </w:pPr>
    </w:p>
    <w:p w:rsidR="00370457" w:rsidRPr="003542AC" w:rsidRDefault="00370457" w:rsidP="00F07F46">
      <w:pPr>
        <w:pStyle w:val="Titolo5"/>
        <w:spacing w:line="360" w:lineRule="auto"/>
        <w:ind w:left="0" w:right="-55"/>
        <w:jc w:val="both"/>
        <w:rPr>
          <w:rFonts w:ascii="Times New Roman" w:hAnsi="Times New Roman" w:cs="Times New Roman"/>
          <w:b w:val="0"/>
          <w:bCs w:val="0"/>
          <w:i w:val="0"/>
          <w:sz w:val="24"/>
          <w:szCs w:val="24"/>
          <w:lang w:val="it-IT"/>
        </w:rPr>
      </w:pPr>
      <w:r w:rsidRPr="0053799F">
        <w:rPr>
          <w:rFonts w:ascii="Times New Roman" w:hAnsi="Times New Roman" w:cs="Times New Roman"/>
          <w:b w:val="0"/>
          <w:bCs w:val="0"/>
          <w:i w:val="0"/>
          <w:sz w:val="24"/>
          <w:szCs w:val="24"/>
          <w:lang w:val="it-IT"/>
        </w:rPr>
        <w:t>Le somme destinate ad impieghi di carattere permanente (Progressioni economiche e indennità di comparto</w:t>
      </w:r>
      <w:r w:rsidR="00551DA1" w:rsidRPr="0053799F">
        <w:rPr>
          <w:rFonts w:ascii="Times New Roman" w:hAnsi="Times New Roman" w:cs="Times New Roman"/>
          <w:b w:val="0"/>
          <w:bCs w:val="0"/>
          <w:i w:val="0"/>
          <w:sz w:val="24"/>
          <w:szCs w:val="24"/>
          <w:lang w:val="it-IT"/>
        </w:rPr>
        <w:t xml:space="preserve"> e oneri riclassificabili</w:t>
      </w:r>
      <w:r w:rsidRPr="0053799F">
        <w:rPr>
          <w:rFonts w:ascii="Times New Roman" w:hAnsi="Times New Roman" w:cs="Times New Roman"/>
          <w:b w:val="0"/>
          <w:bCs w:val="0"/>
          <w:i w:val="0"/>
          <w:sz w:val="24"/>
          <w:szCs w:val="24"/>
          <w:lang w:val="it-IT"/>
        </w:rPr>
        <w:t>), che ammontano</w:t>
      </w:r>
      <w:r w:rsidRPr="0053799F">
        <w:rPr>
          <w:rFonts w:ascii="Times New Roman" w:hAnsi="Times New Roman" w:cs="Times New Roman"/>
          <w:b w:val="0"/>
          <w:bCs w:val="0"/>
          <w:i w:val="0"/>
          <w:color w:val="FF0000"/>
          <w:sz w:val="24"/>
          <w:szCs w:val="24"/>
          <w:lang w:val="it-IT"/>
        </w:rPr>
        <w:t xml:space="preserve">, </w:t>
      </w:r>
      <w:r w:rsidRPr="0053799F">
        <w:rPr>
          <w:rFonts w:ascii="Times New Roman" w:hAnsi="Times New Roman" w:cs="Times New Roman"/>
          <w:b w:val="0"/>
          <w:bCs w:val="0"/>
          <w:i w:val="0"/>
          <w:sz w:val="24"/>
          <w:szCs w:val="24"/>
          <w:lang w:val="it-IT"/>
        </w:rPr>
        <w:t>per l’anno 20</w:t>
      </w:r>
      <w:r w:rsidR="004802A6" w:rsidRPr="0053799F">
        <w:rPr>
          <w:rFonts w:ascii="Times New Roman" w:hAnsi="Times New Roman" w:cs="Times New Roman"/>
          <w:b w:val="0"/>
          <w:bCs w:val="0"/>
          <w:i w:val="0"/>
          <w:sz w:val="24"/>
          <w:szCs w:val="24"/>
          <w:lang w:val="it-IT"/>
        </w:rPr>
        <w:t>2</w:t>
      </w:r>
      <w:r w:rsidR="00A85640">
        <w:rPr>
          <w:rFonts w:ascii="Times New Roman" w:hAnsi="Times New Roman" w:cs="Times New Roman"/>
          <w:b w:val="0"/>
          <w:bCs w:val="0"/>
          <w:i w:val="0"/>
          <w:sz w:val="24"/>
          <w:szCs w:val="24"/>
          <w:lang w:val="it-IT"/>
        </w:rPr>
        <w:t>4</w:t>
      </w:r>
      <w:r w:rsidRPr="0053799F">
        <w:rPr>
          <w:rFonts w:ascii="Times New Roman" w:hAnsi="Times New Roman" w:cs="Times New Roman"/>
          <w:b w:val="0"/>
          <w:bCs w:val="0"/>
          <w:i w:val="0"/>
          <w:sz w:val="24"/>
          <w:szCs w:val="24"/>
          <w:lang w:val="it-IT"/>
        </w:rPr>
        <w:t xml:space="preserve">, ad </w:t>
      </w:r>
      <w:r w:rsidR="00E510EA" w:rsidRPr="0053799F">
        <w:rPr>
          <w:rFonts w:ascii="Times New Roman" w:hAnsi="Times New Roman" w:cs="Times New Roman"/>
          <w:b w:val="0"/>
          <w:bCs w:val="0"/>
          <w:i w:val="0"/>
          <w:sz w:val="24"/>
          <w:szCs w:val="24"/>
          <w:lang w:val="it-IT"/>
        </w:rPr>
        <w:t xml:space="preserve">€ </w:t>
      </w:r>
      <w:r w:rsidR="00747A9D" w:rsidRPr="00B00DB2">
        <w:rPr>
          <w:rFonts w:ascii="Times New Roman" w:hAnsi="Times New Roman" w:cs="Times New Roman"/>
          <w:bCs w:val="0"/>
          <w:i w:val="0"/>
          <w:sz w:val="24"/>
          <w:szCs w:val="24"/>
          <w:lang w:val="it-IT"/>
        </w:rPr>
        <w:t>11</w:t>
      </w:r>
      <w:r w:rsidR="006C170F" w:rsidRPr="00B00DB2">
        <w:rPr>
          <w:rFonts w:ascii="Times New Roman" w:hAnsi="Times New Roman" w:cs="Times New Roman"/>
          <w:bCs w:val="0"/>
          <w:i w:val="0"/>
          <w:sz w:val="24"/>
          <w:szCs w:val="24"/>
          <w:lang w:val="it-IT"/>
        </w:rPr>
        <w:t>9.978,</w:t>
      </w:r>
      <w:r w:rsidR="006D4AEC" w:rsidRPr="00B00DB2">
        <w:rPr>
          <w:rFonts w:ascii="Times New Roman" w:hAnsi="Times New Roman" w:cs="Times New Roman"/>
          <w:bCs w:val="0"/>
          <w:i w:val="0"/>
          <w:sz w:val="24"/>
          <w:szCs w:val="24"/>
          <w:lang w:val="it-IT"/>
        </w:rPr>
        <w:t>62</w:t>
      </w:r>
      <w:r w:rsidR="00E510EA" w:rsidRPr="00B00DB2">
        <w:rPr>
          <w:rFonts w:ascii="Times New Roman" w:hAnsi="Times New Roman" w:cs="Times New Roman"/>
          <w:b w:val="0"/>
          <w:bCs w:val="0"/>
          <w:i w:val="0"/>
          <w:sz w:val="24"/>
          <w:szCs w:val="24"/>
          <w:lang w:val="it-IT"/>
        </w:rPr>
        <w:t xml:space="preserve"> </w:t>
      </w:r>
      <w:r w:rsidRPr="0053799F">
        <w:rPr>
          <w:rFonts w:ascii="Times New Roman" w:hAnsi="Times New Roman" w:cs="Times New Roman"/>
          <w:b w:val="0"/>
          <w:bCs w:val="0"/>
          <w:i w:val="0"/>
          <w:sz w:val="24"/>
          <w:szCs w:val="24"/>
          <w:lang w:val="it-IT"/>
        </w:rPr>
        <w:t xml:space="preserve">sono finanziate esclusivamente tramite </w:t>
      </w:r>
      <w:r w:rsidRPr="003542AC">
        <w:rPr>
          <w:rFonts w:ascii="Times New Roman" w:hAnsi="Times New Roman" w:cs="Times New Roman"/>
          <w:b w:val="0"/>
          <w:bCs w:val="0"/>
          <w:i w:val="0"/>
          <w:sz w:val="24"/>
          <w:szCs w:val="24"/>
          <w:lang w:val="it-IT"/>
        </w:rPr>
        <w:t>ricorso alle risorse stabili (pari ad €</w:t>
      </w:r>
      <w:r w:rsidR="00D03F73" w:rsidRPr="003542AC">
        <w:rPr>
          <w:rFonts w:ascii="Times New Roman" w:hAnsi="Times New Roman" w:cs="Times New Roman"/>
          <w:b w:val="0"/>
          <w:bCs w:val="0"/>
          <w:i w:val="0"/>
          <w:sz w:val="24"/>
          <w:szCs w:val="24"/>
          <w:lang w:val="it-IT"/>
        </w:rPr>
        <w:t xml:space="preserve"> </w:t>
      </w:r>
      <w:r w:rsidR="00B03224" w:rsidRPr="003542AC">
        <w:rPr>
          <w:rFonts w:ascii="Times New Roman" w:hAnsi="Times New Roman" w:cs="Times New Roman"/>
          <w:b w:val="0"/>
          <w:bCs w:val="0"/>
          <w:i w:val="0"/>
          <w:sz w:val="24"/>
          <w:szCs w:val="24"/>
          <w:lang w:val="it-IT"/>
        </w:rPr>
        <w:t>1</w:t>
      </w:r>
      <w:r w:rsidR="00A85640">
        <w:rPr>
          <w:rFonts w:ascii="Times New Roman" w:hAnsi="Times New Roman" w:cs="Times New Roman"/>
          <w:b w:val="0"/>
          <w:bCs w:val="0"/>
          <w:i w:val="0"/>
          <w:sz w:val="24"/>
          <w:szCs w:val="24"/>
          <w:lang w:val="it-IT"/>
        </w:rPr>
        <w:t>33.035,10</w:t>
      </w:r>
      <w:r w:rsidR="00B03224" w:rsidRPr="003542AC">
        <w:rPr>
          <w:rFonts w:ascii="Times New Roman" w:hAnsi="Times New Roman" w:cs="Times New Roman"/>
          <w:b w:val="0"/>
          <w:bCs w:val="0"/>
          <w:i w:val="0"/>
          <w:sz w:val="24"/>
          <w:szCs w:val="24"/>
          <w:lang w:val="it-IT"/>
        </w:rPr>
        <w:t xml:space="preserve"> al</w:t>
      </w:r>
      <w:r w:rsidR="005261D0" w:rsidRPr="003542AC">
        <w:rPr>
          <w:rFonts w:ascii="Times New Roman" w:hAnsi="Times New Roman" w:cs="Times New Roman"/>
          <w:b w:val="0"/>
          <w:bCs w:val="0"/>
          <w:i w:val="0"/>
          <w:sz w:val="24"/>
          <w:szCs w:val="24"/>
          <w:lang w:val="it-IT"/>
        </w:rPr>
        <w:t xml:space="preserve"> netto della decurtazione</w:t>
      </w:r>
      <w:r w:rsidRPr="003542AC">
        <w:rPr>
          <w:rFonts w:ascii="Times New Roman" w:hAnsi="Times New Roman" w:cs="Times New Roman"/>
          <w:b w:val="0"/>
          <w:bCs w:val="0"/>
          <w:i w:val="0"/>
          <w:sz w:val="24"/>
          <w:szCs w:val="24"/>
          <w:lang w:val="it-IT"/>
        </w:rPr>
        <w:t>)</w:t>
      </w:r>
      <w:r w:rsidR="0053799F" w:rsidRPr="003542AC">
        <w:rPr>
          <w:rFonts w:ascii="Times New Roman" w:hAnsi="Times New Roman" w:cs="Times New Roman"/>
          <w:b w:val="0"/>
          <w:bCs w:val="0"/>
          <w:i w:val="0"/>
          <w:sz w:val="24"/>
          <w:szCs w:val="24"/>
          <w:lang w:val="it-IT"/>
        </w:rPr>
        <w:t>.</w:t>
      </w:r>
    </w:p>
    <w:p w:rsidR="0053799F" w:rsidRPr="003542AC" w:rsidRDefault="0053799F" w:rsidP="00BA601C">
      <w:pPr>
        <w:pStyle w:val="Rientrocorpodeltesto2"/>
        <w:widowControl/>
        <w:spacing w:after="0" w:line="360" w:lineRule="auto"/>
        <w:ind w:left="0"/>
        <w:jc w:val="both"/>
        <w:rPr>
          <w:rFonts w:ascii="Times New Roman" w:eastAsia="Arial" w:hAnsi="Times New Roman" w:cs="Times New Roman"/>
          <w:sz w:val="24"/>
          <w:szCs w:val="24"/>
          <w:lang w:val="it-IT"/>
        </w:rPr>
      </w:pPr>
    </w:p>
    <w:p w:rsidR="0053799F" w:rsidRDefault="00F06526" w:rsidP="0053799F">
      <w:pPr>
        <w:pStyle w:val="Titolo5"/>
        <w:spacing w:line="360" w:lineRule="auto"/>
        <w:ind w:right="220"/>
        <w:jc w:val="both"/>
        <w:rPr>
          <w:rFonts w:ascii="Times New Roman" w:hAnsi="Times New Roman" w:cs="Times New Roman"/>
          <w:b w:val="0"/>
          <w:bCs w:val="0"/>
          <w:i w:val="0"/>
          <w:sz w:val="24"/>
          <w:szCs w:val="24"/>
          <w:lang w:val="it-IT"/>
        </w:rPr>
      </w:pPr>
      <w:r w:rsidRPr="003542AC">
        <w:rPr>
          <w:rFonts w:ascii="Times New Roman" w:hAnsi="Times New Roman" w:cs="Times New Roman"/>
          <w:b w:val="0"/>
          <w:bCs w:val="0"/>
          <w:i w:val="0"/>
          <w:sz w:val="24"/>
          <w:szCs w:val="24"/>
          <w:lang w:val="it-IT"/>
        </w:rPr>
        <w:t>In sintesi</w:t>
      </w:r>
    </w:p>
    <w:p w:rsidR="00F06526" w:rsidRDefault="00F06526" w:rsidP="0053799F">
      <w:pPr>
        <w:pStyle w:val="Titolo5"/>
        <w:spacing w:line="360" w:lineRule="auto"/>
        <w:ind w:right="220"/>
        <w:jc w:val="both"/>
        <w:rPr>
          <w:rFonts w:ascii="Times New Roman" w:hAnsi="Times New Roman" w:cs="Times New Roman"/>
          <w:b w:val="0"/>
          <w:bCs w:val="0"/>
          <w:i w:val="0"/>
          <w:sz w:val="24"/>
          <w:szCs w:val="24"/>
          <w:lang w:val="it-IT"/>
        </w:rPr>
      </w:pPr>
      <w:r>
        <w:rPr>
          <w:rFonts w:ascii="Times New Roman" w:hAnsi="Times New Roman" w:cs="Times New Roman"/>
          <w:b w:val="0"/>
          <w:bCs w:val="0"/>
          <w:i w:val="0"/>
          <w:sz w:val="24"/>
          <w:szCs w:val="24"/>
          <w:lang w:val="it-IT"/>
        </w:rPr>
        <w:t xml:space="preserve">QUOTE INDISPONIBILI </w:t>
      </w:r>
    </w:p>
    <w:p w:rsidR="009F4A6A" w:rsidRPr="00753E1A" w:rsidRDefault="009F4A6A">
      <w:pPr>
        <w:spacing w:line="200" w:lineRule="exact"/>
        <w:rPr>
          <w:sz w:val="20"/>
          <w:szCs w:val="20"/>
          <w:lang w:val="it-IT"/>
        </w:rPr>
      </w:pPr>
    </w:p>
    <w:p w:rsidR="009F4A6A" w:rsidRPr="00753E1A" w:rsidRDefault="009F4A6A">
      <w:pPr>
        <w:spacing w:line="200" w:lineRule="exact"/>
        <w:rPr>
          <w:sz w:val="20"/>
          <w:szCs w:val="20"/>
          <w:lang w:val="it-IT"/>
        </w:rPr>
      </w:pPr>
    </w:p>
    <w:tbl>
      <w:tblPr>
        <w:tblStyle w:val="TableNormal"/>
        <w:tblW w:w="10935" w:type="dxa"/>
        <w:tblInd w:w="103" w:type="dxa"/>
        <w:tblLayout w:type="fixed"/>
        <w:tblLook w:val="01E0" w:firstRow="1" w:lastRow="1" w:firstColumn="1" w:lastColumn="1" w:noHBand="0" w:noVBand="0"/>
      </w:tblPr>
      <w:tblGrid>
        <w:gridCol w:w="7480"/>
        <w:gridCol w:w="773"/>
        <w:gridCol w:w="2682"/>
      </w:tblGrid>
      <w:tr w:rsidR="009F4A6A" w:rsidTr="00F06526">
        <w:trPr>
          <w:trHeight w:hRule="exact" w:val="473"/>
        </w:trPr>
        <w:tc>
          <w:tcPr>
            <w:tcW w:w="7480" w:type="dxa"/>
            <w:tcBorders>
              <w:top w:val="single" w:sz="4" w:space="0" w:color="auto"/>
              <w:left w:val="single" w:sz="4" w:space="0" w:color="auto"/>
              <w:bottom w:val="single" w:sz="4" w:space="0" w:color="auto"/>
              <w:right w:val="single" w:sz="4" w:space="0" w:color="auto"/>
            </w:tcBorders>
          </w:tcPr>
          <w:p w:rsidR="009F4A6A" w:rsidRDefault="0050640E" w:rsidP="00B12518">
            <w:pPr>
              <w:pStyle w:val="TableParagraph"/>
              <w:ind w:left="3099" w:right="3100"/>
              <w:jc w:val="center"/>
              <w:rPr>
                <w:rFonts w:ascii="Arial" w:eastAsia="Arial" w:hAnsi="Arial" w:cs="Arial"/>
              </w:rPr>
            </w:pPr>
            <w:proofErr w:type="spellStart"/>
            <w:r>
              <w:rPr>
                <w:rFonts w:ascii="Arial" w:eastAsia="Arial" w:hAnsi="Arial" w:cs="Arial"/>
                <w:b/>
                <w:bCs/>
                <w:spacing w:val="-2"/>
              </w:rPr>
              <w:t>D</w:t>
            </w:r>
            <w:r>
              <w:rPr>
                <w:rFonts w:ascii="Arial" w:eastAsia="Arial" w:hAnsi="Arial" w:cs="Arial"/>
                <w:b/>
                <w:bCs/>
              </w:rPr>
              <w:t>e</w:t>
            </w:r>
            <w:r>
              <w:rPr>
                <w:rFonts w:ascii="Arial" w:eastAsia="Arial" w:hAnsi="Arial" w:cs="Arial"/>
                <w:b/>
                <w:bCs/>
                <w:spacing w:val="-1"/>
              </w:rPr>
              <w:t>s</w:t>
            </w:r>
            <w:r>
              <w:rPr>
                <w:rFonts w:ascii="Arial" w:eastAsia="Arial" w:hAnsi="Arial" w:cs="Arial"/>
                <w:b/>
                <w:bCs/>
              </w:rPr>
              <w:t>crizio</w:t>
            </w:r>
            <w:r>
              <w:rPr>
                <w:rFonts w:ascii="Arial" w:eastAsia="Arial" w:hAnsi="Arial" w:cs="Arial"/>
                <w:b/>
                <w:bCs/>
                <w:spacing w:val="-2"/>
              </w:rPr>
              <w:t>n</w:t>
            </w:r>
            <w:r>
              <w:rPr>
                <w:rFonts w:ascii="Arial" w:eastAsia="Arial" w:hAnsi="Arial" w:cs="Arial"/>
                <w:b/>
                <w:bCs/>
              </w:rPr>
              <w:t>e</w:t>
            </w:r>
            <w:proofErr w:type="spellEnd"/>
          </w:p>
        </w:tc>
        <w:tc>
          <w:tcPr>
            <w:tcW w:w="3455" w:type="dxa"/>
            <w:gridSpan w:val="2"/>
            <w:tcBorders>
              <w:top w:val="single" w:sz="4" w:space="0" w:color="auto"/>
              <w:left w:val="single" w:sz="4" w:space="0" w:color="auto"/>
              <w:bottom w:val="single" w:sz="4" w:space="0" w:color="auto"/>
              <w:right w:val="single" w:sz="4" w:space="0" w:color="auto"/>
            </w:tcBorders>
          </w:tcPr>
          <w:p w:rsidR="009F4A6A" w:rsidRDefault="0050640E" w:rsidP="00B12518">
            <w:pPr>
              <w:pStyle w:val="TableParagraph"/>
              <w:ind w:left="1293" w:right="1295"/>
              <w:jc w:val="center"/>
              <w:rPr>
                <w:rFonts w:ascii="Arial" w:eastAsia="Arial" w:hAnsi="Arial" w:cs="Arial"/>
              </w:rPr>
            </w:pPr>
            <w:proofErr w:type="spellStart"/>
            <w:r>
              <w:rPr>
                <w:rFonts w:ascii="Arial" w:eastAsia="Arial" w:hAnsi="Arial" w:cs="Arial"/>
                <w:b/>
                <w:bCs/>
              </w:rPr>
              <w:t>Impo</w:t>
            </w:r>
            <w:r>
              <w:rPr>
                <w:rFonts w:ascii="Arial" w:eastAsia="Arial" w:hAnsi="Arial" w:cs="Arial"/>
                <w:b/>
                <w:bCs/>
                <w:spacing w:val="-3"/>
              </w:rPr>
              <w:t>r</w:t>
            </w:r>
            <w:r>
              <w:rPr>
                <w:rFonts w:ascii="Arial" w:eastAsia="Arial" w:hAnsi="Arial" w:cs="Arial"/>
                <w:b/>
                <w:bCs/>
              </w:rPr>
              <w:t>to</w:t>
            </w:r>
            <w:proofErr w:type="spellEnd"/>
          </w:p>
        </w:tc>
      </w:tr>
      <w:tr w:rsidR="00F06526" w:rsidTr="00240F57">
        <w:trPr>
          <w:trHeight w:hRule="exact" w:val="473"/>
        </w:trPr>
        <w:tc>
          <w:tcPr>
            <w:tcW w:w="10935" w:type="dxa"/>
            <w:gridSpan w:val="3"/>
            <w:tcBorders>
              <w:top w:val="single" w:sz="4" w:space="0" w:color="auto"/>
              <w:left w:val="single" w:sz="4" w:space="0" w:color="auto"/>
              <w:bottom w:val="single" w:sz="4" w:space="0" w:color="auto"/>
              <w:right w:val="single" w:sz="4" w:space="0" w:color="auto"/>
            </w:tcBorders>
          </w:tcPr>
          <w:p w:rsidR="00F06526" w:rsidRDefault="00F06526" w:rsidP="00B12518">
            <w:pPr>
              <w:pStyle w:val="TableParagraph"/>
              <w:ind w:left="1293" w:right="1295"/>
              <w:jc w:val="center"/>
              <w:rPr>
                <w:rFonts w:ascii="Arial" w:eastAsia="Arial" w:hAnsi="Arial" w:cs="Arial"/>
                <w:b/>
                <w:bCs/>
              </w:rPr>
            </w:pPr>
            <w:r>
              <w:rPr>
                <w:rFonts w:ascii="Arial" w:eastAsia="Arial" w:hAnsi="Arial" w:cs="Arial"/>
                <w:b/>
                <w:bCs/>
                <w:spacing w:val="-2"/>
              </w:rPr>
              <w:t>RISORSE STABILI</w:t>
            </w:r>
          </w:p>
        </w:tc>
      </w:tr>
      <w:tr w:rsidR="00A121A5" w:rsidRPr="003542AC" w:rsidTr="00F06526">
        <w:trPr>
          <w:trHeight w:hRule="exact" w:val="1023"/>
        </w:trPr>
        <w:tc>
          <w:tcPr>
            <w:tcW w:w="7480" w:type="dxa"/>
            <w:tcBorders>
              <w:top w:val="single" w:sz="4" w:space="0" w:color="auto"/>
              <w:left w:val="single" w:sz="4" w:space="0" w:color="auto"/>
              <w:bottom w:val="single" w:sz="4" w:space="0" w:color="auto"/>
              <w:right w:val="single" w:sz="4" w:space="0" w:color="auto"/>
            </w:tcBorders>
          </w:tcPr>
          <w:p w:rsidR="00A121A5" w:rsidRPr="00525DBE" w:rsidRDefault="00A121A5" w:rsidP="00B12518">
            <w:pPr>
              <w:pStyle w:val="TableParagraph"/>
              <w:spacing w:before="7"/>
              <w:rPr>
                <w:sz w:val="24"/>
                <w:szCs w:val="24"/>
              </w:rPr>
            </w:pPr>
          </w:p>
          <w:p w:rsidR="00A121A5" w:rsidRPr="00525DBE" w:rsidRDefault="00525DBE" w:rsidP="00B12518">
            <w:pPr>
              <w:pStyle w:val="TableParagraph"/>
              <w:ind w:left="102"/>
              <w:rPr>
                <w:rFonts w:ascii="Arial" w:eastAsia="Arial" w:hAnsi="Arial" w:cs="Arial"/>
              </w:rPr>
            </w:pPr>
            <w:r>
              <w:rPr>
                <w:rFonts w:ascii="Arial" w:eastAsia="Arial" w:hAnsi="Arial" w:cs="Arial"/>
                <w:bCs/>
              </w:rPr>
              <w:t xml:space="preserve">Quote </w:t>
            </w:r>
            <w:proofErr w:type="spellStart"/>
            <w:r w:rsidR="00A121A5" w:rsidRPr="00525DBE">
              <w:rPr>
                <w:rFonts w:ascii="Arial" w:eastAsia="Arial" w:hAnsi="Arial" w:cs="Arial"/>
                <w:bCs/>
              </w:rPr>
              <w:t>In</w:t>
            </w:r>
            <w:r w:rsidR="00A121A5" w:rsidRPr="00525DBE">
              <w:rPr>
                <w:rFonts w:ascii="Arial" w:eastAsia="Arial" w:hAnsi="Arial" w:cs="Arial"/>
                <w:bCs/>
                <w:spacing w:val="-2"/>
              </w:rPr>
              <w:t>d</w:t>
            </w:r>
            <w:r w:rsidR="00A121A5" w:rsidRPr="00525DBE">
              <w:rPr>
                <w:rFonts w:ascii="Arial" w:eastAsia="Arial" w:hAnsi="Arial" w:cs="Arial"/>
                <w:bCs/>
              </w:rPr>
              <w:t>e</w:t>
            </w:r>
            <w:r w:rsidR="00A121A5" w:rsidRPr="00525DBE">
              <w:rPr>
                <w:rFonts w:ascii="Arial" w:eastAsia="Arial" w:hAnsi="Arial" w:cs="Arial"/>
                <w:bCs/>
                <w:spacing w:val="-1"/>
              </w:rPr>
              <w:t>n</w:t>
            </w:r>
            <w:r w:rsidR="00A121A5" w:rsidRPr="00525DBE">
              <w:rPr>
                <w:rFonts w:ascii="Arial" w:eastAsia="Arial" w:hAnsi="Arial" w:cs="Arial"/>
                <w:bCs/>
              </w:rPr>
              <w:t>n</w:t>
            </w:r>
            <w:r w:rsidR="00A121A5" w:rsidRPr="00525DBE">
              <w:rPr>
                <w:rFonts w:ascii="Arial" w:eastAsia="Arial" w:hAnsi="Arial" w:cs="Arial"/>
                <w:bCs/>
                <w:spacing w:val="-2"/>
              </w:rPr>
              <w:t>i</w:t>
            </w:r>
            <w:r w:rsidR="00A121A5" w:rsidRPr="00525DBE">
              <w:rPr>
                <w:rFonts w:ascii="Arial" w:eastAsia="Arial" w:hAnsi="Arial" w:cs="Arial"/>
                <w:bCs/>
              </w:rPr>
              <w:t>tà</w:t>
            </w:r>
            <w:proofErr w:type="spellEnd"/>
            <w:r w:rsidR="00A121A5" w:rsidRPr="00525DBE">
              <w:rPr>
                <w:rFonts w:ascii="Arial" w:eastAsia="Arial" w:hAnsi="Arial" w:cs="Arial"/>
                <w:bCs/>
              </w:rPr>
              <w:t xml:space="preserve"> </w:t>
            </w:r>
            <w:r w:rsidR="00A121A5" w:rsidRPr="00525DBE">
              <w:rPr>
                <w:rFonts w:ascii="Arial" w:eastAsia="Arial" w:hAnsi="Arial" w:cs="Arial"/>
                <w:bCs/>
                <w:spacing w:val="-3"/>
              </w:rPr>
              <w:t>d</w:t>
            </w:r>
            <w:r w:rsidR="00A121A5" w:rsidRPr="00525DBE">
              <w:rPr>
                <w:rFonts w:ascii="Arial" w:eastAsia="Arial" w:hAnsi="Arial" w:cs="Arial"/>
                <w:bCs/>
              </w:rPr>
              <w:t>i</w:t>
            </w:r>
            <w:r w:rsidR="00A121A5" w:rsidRPr="00525DBE">
              <w:rPr>
                <w:rFonts w:ascii="Arial" w:eastAsia="Arial" w:hAnsi="Arial" w:cs="Arial"/>
                <w:bCs/>
                <w:spacing w:val="2"/>
              </w:rPr>
              <w:t xml:space="preserve"> </w:t>
            </w:r>
            <w:proofErr w:type="spellStart"/>
            <w:r w:rsidR="00A121A5" w:rsidRPr="00525DBE">
              <w:rPr>
                <w:rFonts w:ascii="Arial" w:eastAsia="Arial" w:hAnsi="Arial" w:cs="Arial"/>
                <w:bCs/>
              </w:rPr>
              <w:t>c</w:t>
            </w:r>
            <w:r w:rsidR="00A121A5" w:rsidRPr="00525DBE">
              <w:rPr>
                <w:rFonts w:ascii="Arial" w:eastAsia="Arial" w:hAnsi="Arial" w:cs="Arial"/>
                <w:bCs/>
                <w:spacing w:val="-4"/>
              </w:rPr>
              <w:t>o</w:t>
            </w:r>
            <w:r w:rsidR="00A121A5" w:rsidRPr="00525DBE">
              <w:rPr>
                <w:rFonts w:ascii="Arial" w:eastAsia="Arial" w:hAnsi="Arial" w:cs="Arial"/>
                <w:bCs/>
              </w:rPr>
              <w:t>mparto</w:t>
            </w:r>
            <w:proofErr w:type="spellEnd"/>
            <w:r w:rsidR="00A121A5" w:rsidRPr="00525DBE">
              <w:rPr>
                <w:rFonts w:ascii="Arial" w:eastAsia="Arial" w:hAnsi="Arial" w:cs="Arial"/>
                <w:bCs/>
                <w:spacing w:val="-1"/>
              </w:rPr>
              <w:t xml:space="preserve"> </w:t>
            </w:r>
            <w:r w:rsidR="00A14E96" w:rsidRPr="00525DBE">
              <w:rPr>
                <w:rStyle w:val="Rimandonotaapidipagina"/>
              </w:rPr>
              <w:footnoteReference w:id="1"/>
            </w:r>
          </w:p>
        </w:tc>
        <w:tc>
          <w:tcPr>
            <w:tcW w:w="773" w:type="dxa"/>
            <w:tcBorders>
              <w:top w:val="single" w:sz="4" w:space="0" w:color="auto"/>
              <w:left w:val="single" w:sz="4" w:space="0" w:color="auto"/>
              <w:bottom w:val="single" w:sz="4" w:space="0" w:color="auto"/>
              <w:right w:val="single" w:sz="4" w:space="0" w:color="auto"/>
            </w:tcBorders>
          </w:tcPr>
          <w:p w:rsidR="00A121A5" w:rsidRPr="00525DBE" w:rsidRDefault="00A121A5" w:rsidP="00B12518">
            <w:pPr>
              <w:pStyle w:val="TableParagraph"/>
              <w:ind w:left="102"/>
              <w:rPr>
                <w:rFonts w:ascii="Arial" w:eastAsia="Arial" w:hAnsi="Arial" w:cs="Arial"/>
              </w:rPr>
            </w:pPr>
            <w:r w:rsidRPr="00525DBE">
              <w:rPr>
                <w:rFonts w:ascii="Arial" w:eastAsia="Arial" w:hAnsi="Arial" w:cs="Arial"/>
                <w:b/>
                <w:bCs/>
              </w:rPr>
              <w:t>€</w:t>
            </w:r>
          </w:p>
        </w:tc>
        <w:tc>
          <w:tcPr>
            <w:tcW w:w="2682" w:type="dxa"/>
            <w:tcBorders>
              <w:top w:val="single" w:sz="4" w:space="0" w:color="auto"/>
              <w:left w:val="single" w:sz="4" w:space="0" w:color="auto"/>
              <w:bottom w:val="single" w:sz="4" w:space="0" w:color="auto"/>
              <w:right w:val="single" w:sz="4" w:space="0" w:color="auto"/>
            </w:tcBorders>
          </w:tcPr>
          <w:p w:rsidR="0068182D" w:rsidRPr="003542AC" w:rsidRDefault="00240F57" w:rsidP="00B12518">
            <w:pPr>
              <w:pStyle w:val="TableParagraph"/>
              <w:ind w:right="157"/>
              <w:jc w:val="right"/>
              <w:rPr>
                <w:rFonts w:ascii="Arial" w:eastAsia="Times New Roman" w:hAnsi="Arial" w:cs="Arial"/>
                <w:lang w:val="it-IT" w:eastAsia="it-IT"/>
              </w:rPr>
            </w:pPr>
            <w:r w:rsidRPr="00657A1C">
              <w:rPr>
                <w:rFonts w:ascii="Arial" w:eastAsia="Times New Roman" w:hAnsi="Arial" w:cs="Arial"/>
                <w:lang w:val="it-IT" w:eastAsia="it-IT"/>
              </w:rPr>
              <w:t>11.353,68</w:t>
            </w:r>
          </w:p>
        </w:tc>
      </w:tr>
      <w:tr w:rsidR="00A121A5" w:rsidRPr="00366D6A" w:rsidTr="00B12518">
        <w:trPr>
          <w:trHeight w:hRule="exact" w:val="685"/>
        </w:trPr>
        <w:tc>
          <w:tcPr>
            <w:tcW w:w="7480" w:type="dxa"/>
            <w:tcBorders>
              <w:top w:val="single" w:sz="4" w:space="0" w:color="auto"/>
              <w:left w:val="single" w:sz="4" w:space="0" w:color="auto"/>
              <w:bottom w:val="single" w:sz="4" w:space="0" w:color="auto"/>
              <w:right w:val="single" w:sz="4" w:space="0" w:color="auto"/>
            </w:tcBorders>
          </w:tcPr>
          <w:p w:rsidR="00A121A5" w:rsidRPr="007E2BF3" w:rsidRDefault="00A121A5" w:rsidP="00B12518">
            <w:pPr>
              <w:pStyle w:val="TableParagraph"/>
              <w:ind w:left="102"/>
              <w:rPr>
                <w:rFonts w:ascii="Arial" w:eastAsia="Arial" w:hAnsi="Arial" w:cs="Arial"/>
                <w:lang w:val="it-IT"/>
              </w:rPr>
            </w:pPr>
            <w:r w:rsidRPr="007E2BF3">
              <w:rPr>
                <w:rFonts w:ascii="Arial" w:eastAsia="Arial" w:hAnsi="Arial" w:cs="Arial"/>
                <w:bCs/>
                <w:spacing w:val="-1"/>
                <w:lang w:val="it-IT"/>
              </w:rPr>
              <w:t>P</w:t>
            </w:r>
            <w:r w:rsidRPr="007E2BF3">
              <w:rPr>
                <w:rFonts w:ascii="Arial" w:eastAsia="Arial" w:hAnsi="Arial" w:cs="Arial"/>
                <w:bCs/>
                <w:lang w:val="it-IT"/>
              </w:rPr>
              <w:t>rogre</w:t>
            </w:r>
            <w:r w:rsidRPr="007E2BF3">
              <w:rPr>
                <w:rFonts w:ascii="Arial" w:eastAsia="Arial" w:hAnsi="Arial" w:cs="Arial"/>
                <w:bCs/>
                <w:spacing w:val="-1"/>
                <w:lang w:val="it-IT"/>
              </w:rPr>
              <w:t>s</w:t>
            </w:r>
            <w:r w:rsidRPr="007E2BF3">
              <w:rPr>
                <w:rFonts w:ascii="Arial" w:eastAsia="Arial" w:hAnsi="Arial" w:cs="Arial"/>
                <w:bCs/>
                <w:lang w:val="it-IT"/>
              </w:rPr>
              <w:t>sio</w:t>
            </w:r>
            <w:r w:rsidRPr="007E2BF3">
              <w:rPr>
                <w:rFonts w:ascii="Arial" w:eastAsia="Arial" w:hAnsi="Arial" w:cs="Arial"/>
                <w:bCs/>
                <w:spacing w:val="-3"/>
                <w:lang w:val="it-IT"/>
              </w:rPr>
              <w:t>n</w:t>
            </w:r>
            <w:r w:rsidRPr="007E2BF3">
              <w:rPr>
                <w:rFonts w:ascii="Arial" w:eastAsia="Arial" w:hAnsi="Arial" w:cs="Arial"/>
                <w:bCs/>
                <w:lang w:val="it-IT"/>
              </w:rPr>
              <w:t>i</w:t>
            </w:r>
            <w:r w:rsidRPr="007E2BF3">
              <w:rPr>
                <w:rFonts w:ascii="Arial" w:eastAsia="Arial" w:hAnsi="Arial" w:cs="Arial"/>
                <w:bCs/>
                <w:spacing w:val="2"/>
                <w:lang w:val="it-IT"/>
              </w:rPr>
              <w:t xml:space="preserve"> </w:t>
            </w:r>
            <w:r w:rsidRPr="007E2BF3">
              <w:rPr>
                <w:rFonts w:ascii="Arial" w:eastAsia="Arial" w:hAnsi="Arial" w:cs="Arial"/>
                <w:bCs/>
                <w:lang w:val="it-IT"/>
              </w:rPr>
              <w:t>e</w:t>
            </w:r>
            <w:r w:rsidRPr="007E2BF3">
              <w:rPr>
                <w:rFonts w:ascii="Arial" w:eastAsia="Arial" w:hAnsi="Arial" w:cs="Arial"/>
                <w:bCs/>
                <w:spacing w:val="-1"/>
                <w:lang w:val="it-IT"/>
              </w:rPr>
              <w:t>c</w:t>
            </w:r>
            <w:r w:rsidRPr="007E2BF3">
              <w:rPr>
                <w:rFonts w:ascii="Arial" w:eastAsia="Arial" w:hAnsi="Arial" w:cs="Arial"/>
                <w:bCs/>
                <w:lang w:val="it-IT"/>
              </w:rPr>
              <w:t>o</w:t>
            </w:r>
            <w:r w:rsidRPr="007E2BF3">
              <w:rPr>
                <w:rFonts w:ascii="Arial" w:eastAsia="Arial" w:hAnsi="Arial" w:cs="Arial"/>
                <w:bCs/>
                <w:spacing w:val="-2"/>
                <w:lang w:val="it-IT"/>
              </w:rPr>
              <w:t>n</w:t>
            </w:r>
            <w:r w:rsidRPr="007E2BF3">
              <w:rPr>
                <w:rFonts w:ascii="Arial" w:eastAsia="Arial" w:hAnsi="Arial" w:cs="Arial"/>
                <w:bCs/>
                <w:spacing w:val="-3"/>
                <w:lang w:val="it-IT"/>
              </w:rPr>
              <w:t>o</w:t>
            </w:r>
            <w:r w:rsidRPr="007E2BF3">
              <w:rPr>
                <w:rFonts w:ascii="Arial" w:eastAsia="Arial" w:hAnsi="Arial" w:cs="Arial"/>
                <w:bCs/>
                <w:lang w:val="it-IT"/>
              </w:rPr>
              <w:t>m</w:t>
            </w:r>
            <w:r w:rsidRPr="007E2BF3">
              <w:rPr>
                <w:rFonts w:ascii="Arial" w:eastAsia="Arial" w:hAnsi="Arial" w:cs="Arial"/>
                <w:bCs/>
                <w:spacing w:val="1"/>
                <w:lang w:val="it-IT"/>
              </w:rPr>
              <w:t>i</w:t>
            </w:r>
            <w:r w:rsidRPr="007E2BF3">
              <w:rPr>
                <w:rFonts w:ascii="Arial" w:eastAsia="Arial" w:hAnsi="Arial" w:cs="Arial"/>
                <w:bCs/>
                <w:spacing w:val="-3"/>
                <w:lang w:val="it-IT"/>
              </w:rPr>
              <w:t>c</w:t>
            </w:r>
            <w:r w:rsidRPr="007E2BF3">
              <w:rPr>
                <w:rFonts w:ascii="Arial" w:eastAsia="Arial" w:hAnsi="Arial" w:cs="Arial"/>
                <w:bCs/>
                <w:lang w:val="it-IT"/>
              </w:rPr>
              <w:t>he or</w:t>
            </w:r>
            <w:r w:rsidRPr="007E2BF3">
              <w:rPr>
                <w:rFonts w:ascii="Arial" w:eastAsia="Arial" w:hAnsi="Arial" w:cs="Arial"/>
                <w:bCs/>
                <w:spacing w:val="-2"/>
                <w:lang w:val="it-IT"/>
              </w:rPr>
              <w:t>i</w:t>
            </w:r>
            <w:r w:rsidRPr="007E2BF3">
              <w:rPr>
                <w:rFonts w:ascii="Arial" w:eastAsia="Arial" w:hAnsi="Arial" w:cs="Arial"/>
                <w:bCs/>
                <w:lang w:val="it-IT"/>
              </w:rPr>
              <w:t>zzo</w:t>
            </w:r>
            <w:r w:rsidRPr="007E2BF3">
              <w:rPr>
                <w:rFonts w:ascii="Arial" w:eastAsia="Arial" w:hAnsi="Arial" w:cs="Arial"/>
                <w:bCs/>
                <w:spacing w:val="-2"/>
                <w:lang w:val="it-IT"/>
              </w:rPr>
              <w:t>n</w:t>
            </w:r>
            <w:r w:rsidRPr="007E2BF3">
              <w:rPr>
                <w:rFonts w:ascii="Arial" w:eastAsia="Arial" w:hAnsi="Arial" w:cs="Arial"/>
                <w:bCs/>
                <w:lang w:val="it-IT"/>
              </w:rPr>
              <w:t>t</w:t>
            </w:r>
            <w:r w:rsidRPr="007E2BF3">
              <w:rPr>
                <w:rFonts w:ascii="Arial" w:eastAsia="Arial" w:hAnsi="Arial" w:cs="Arial"/>
                <w:bCs/>
                <w:spacing w:val="-3"/>
                <w:lang w:val="it-IT"/>
              </w:rPr>
              <w:t>a</w:t>
            </w:r>
            <w:r w:rsidRPr="007E2BF3">
              <w:rPr>
                <w:rFonts w:ascii="Arial" w:eastAsia="Arial" w:hAnsi="Arial" w:cs="Arial"/>
                <w:bCs/>
                <w:lang w:val="it-IT"/>
              </w:rPr>
              <w:t xml:space="preserve">li </w:t>
            </w:r>
            <w:r w:rsidRPr="007E2BF3">
              <w:rPr>
                <w:rFonts w:ascii="Arial" w:eastAsia="Arial" w:hAnsi="Arial" w:cs="Arial"/>
                <w:spacing w:val="-1"/>
                <w:lang w:val="it-IT"/>
              </w:rPr>
              <w:t>ann</w:t>
            </w:r>
            <w:r w:rsidRPr="007E2BF3">
              <w:rPr>
                <w:rFonts w:ascii="Arial" w:eastAsia="Arial" w:hAnsi="Arial" w:cs="Arial"/>
                <w:lang w:val="it-IT"/>
              </w:rPr>
              <w:t xml:space="preserve">o </w:t>
            </w:r>
            <w:r w:rsidRPr="007E2BF3">
              <w:rPr>
                <w:rFonts w:ascii="Arial" w:eastAsia="Arial" w:hAnsi="Arial" w:cs="Arial"/>
                <w:spacing w:val="-1"/>
                <w:lang w:val="it-IT"/>
              </w:rPr>
              <w:t>20</w:t>
            </w:r>
            <w:r w:rsidR="004802A6" w:rsidRPr="007E2BF3">
              <w:rPr>
                <w:rFonts w:ascii="Arial" w:eastAsia="Arial" w:hAnsi="Arial" w:cs="Arial"/>
                <w:spacing w:val="-1"/>
                <w:lang w:val="it-IT"/>
              </w:rPr>
              <w:t>2</w:t>
            </w:r>
            <w:r w:rsidR="00EC25BF">
              <w:rPr>
                <w:rFonts w:ascii="Arial" w:eastAsia="Arial" w:hAnsi="Arial" w:cs="Arial"/>
                <w:spacing w:val="-1"/>
                <w:lang w:val="it-IT"/>
              </w:rPr>
              <w:t>4</w:t>
            </w:r>
            <w:r w:rsidR="0034766C">
              <w:rPr>
                <w:rFonts w:ascii="Arial" w:eastAsia="Arial" w:hAnsi="Arial" w:cs="Arial"/>
                <w:spacing w:val="-1"/>
                <w:lang w:val="it-IT"/>
              </w:rPr>
              <w:t xml:space="preserve"> (storiche e progressioni 2023) </w:t>
            </w:r>
            <w:r w:rsidRPr="007E2BF3">
              <w:rPr>
                <w:rFonts w:ascii="Arial" w:eastAsia="Arial" w:hAnsi="Arial" w:cs="Arial"/>
                <w:lang w:val="it-IT"/>
              </w:rPr>
              <w:t xml:space="preserve"> </w:t>
            </w:r>
          </w:p>
        </w:tc>
        <w:tc>
          <w:tcPr>
            <w:tcW w:w="773" w:type="dxa"/>
            <w:tcBorders>
              <w:top w:val="single" w:sz="4" w:space="0" w:color="auto"/>
              <w:left w:val="single" w:sz="4" w:space="0" w:color="auto"/>
              <w:bottom w:val="single" w:sz="4" w:space="0" w:color="auto"/>
              <w:right w:val="single" w:sz="4" w:space="0" w:color="auto"/>
            </w:tcBorders>
          </w:tcPr>
          <w:p w:rsidR="00A121A5" w:rsidRPr="007E2BF3" w:rsidRDefault="00A121A5" w:rsidP="00B12518">
            <w:pPr>
              <w:pStyle w:val="TableParagraph"/>
              <w:ind w:left="102"/>
              <w:rPr>
                <w:rFonts w:ascii="Arial" w:eastAsia="Arial" w:hAnsi="Arial" w:cs="Arial"/>
              </w:rPr>
            </w:pPr>
            <w:r w:rsidRPr="007E2BF3">
              <w:rPr>
                <w:rFonts w:ascii="Arial" w:eastAsia="Arial" w:hAnsi="Arial" w:cs="Arial"/>
                <w:b/>
                <w:bCs/>
              </w:rPr>
              <w:t>€</w:t>
            </w:r>
          </w:p>
        </w:tc>
        <w:tc>
          <w:tcPr>
            <w:tcW w:w="2682" w:type="dxa"/>
            <w:tcBorders>
              <w:top w:val="single" w:sz="4" w:space="0" w:color="auto"/>
              <w:left w:val="single" w:sz="4" w:space="0" w:color="auto"/>
              <w:bottom w:val="single" w:sz="4" w:space="0" w:color="auto"/>
              <w:right w:val="single" w:sz="4" w:space="0" w:color="auto"/>
            </w:tcBorders>
          </w:tcPr>
          <w:p w:rsidR="0071087E" w:rsidRPr="00366D6A" w:rsidRDefault="0034766C" w:rsidP="00B12518">
            <w:pPr>
              <w:pStyle w:val="TableParagraph"/>
              <w:ind w:right="157"/>
              <w:jc w:val="right"/>
              <w:rPr>
                <w:rFonts w:ascii="Arial" w:eastAsia="Arial" w:hAnsi="Arial" w:cs="Arial"/>
              </w:rPr>
            </w:pPr>
            <w:r w:rsidRPr="00366D6A">
              <w:rPr>
                <w:rFonts w:ascii="Arial" w:eastAsia="Arial" w:hAnsi="Arial" w:cs="Arial"/>
              </w:rPr>
              <w:t>106.756,94</w:t>
            </w:r>
          </w:p>
        </w:tc>
      </w:tr>
      <w:tr w:rsidR="00A121A5" w:rsidRPr="00EA5422" w:rsidTr="00F06526">
        <w:trPr>
          <w:trHeight w:hRule="exact" w:val="1529"/>
        </w:trPr>
        <w:tc>
          <w:tcPr>
            <w:tcW w:w="7480" w:type="dxa"/>
            <w:tcBorders>
              <w:top w:val="single" w:sz="4" w:space="0" w:color="auto"/>
              <w:left w:val="single" w:sz="5" w:space="0" w:color="000000"/>
              <w:bottom w:val="single" w:sz="5" w:space="0" w:color="000000"/>
              <w:right w:val="single" w:sz="5" w:space="0" w:color="000000"/>
            </w:tcBorders>
          </w:tcPr>
          <w:p w:rsidR="008178AD" w:rsidRPr="00753E1A" w:rsidRDefault="00A121A5" w:rsidP="00B12518">
            <w:pPr>
              <w:pStyle w:val="TableParagraph"/>
              <w:spacing w:before="9"/>
              <w:rPr>
                <w:sz w:val="24"/>
                <w:szCs w:val="24"/>
                <w:lang w:val="it-IT"/>
              </w:rPr>
            </w:pPr>
            <w:r w:rsidRPr="00753E1A">
              <w:rPr>
                <w:sz w:val="24"/>
                <w:szCs w:val="24"/>
                <w:lang w:val="it-IT"/>
              </w:rPr>
              <w:t>Oneri riclassificazione</w:t>
            </w:r>
            <w:r w:rsidR="00E675D3">
              <w:rPr>
                <w:sz w:val="24"/>
                <w:szCs w:val="24"/>
                <w:lang w:val="it-IT"/>
              </w:rPr>
              <w:t xml:space="preserve"> </w:t>
            </w:r>
            <w:r w:rsidRPr="00753E1A">
              <w:rPr>
                <w:sz w:val="24"/>
                <w:szCs w:val="24"/>
                <w:lang w:val="it-IT"/>
              </w:rPr>
              <w:t xml:space="preserve">(indennità ex III e IV qualifica  </w:t>
            </w:r>
          </w:p>
          <w:p w:rsidR="00A121A5" w:rsidRPr="00753E1A" w:rsidRDefault="00525DBE" w:rsidP="00B12518">
            <w:pPr>
              <w:pStyle w:val="TableParagraph"/>
              <w:spacing w:before="9"/>
              <w:rPr>
                <w:sz w:val="24"/>
                <w:szCs w:val="24"/>
                <w:lang w:val="it-IT"/>
              </w:rPr>
            </w:pPr>
            <w:r w:rsidRPr="00753E1A">
              <w:rPr>
                <w:sz w:val="24"/>
                <w:szCs w:val="24"/>
                <w:lang w:val="it-IT"/>
              </w:rPr>
              <w:t>Risorse al momento rese prudenzialmente interamente indisponibili In attesa di risposta ad un apposito quesito formulato ad Unioncamere</w:t>
            </w:r>
          </w:p>
        </w:tc>
        <w:tc>
          <w:tcPr>
            <w:tcW w:w="773" w:type="dxa"/>
            <w:tcBorders>
              <w:top w:val="single" w:sz="4" w:space="0" w:color="auto"/>
              <w:left w:val="single" w:sz="5" w:space="0" w:color="000000"/>
              <w:bottom w:val="single" w:sz="5" w:space="0" w:color="000000"/>
              <w:right w:val="nil"/>
            </w:tcBorders>
          </w:tcPr>
          <w:p w:rsidR="00A121A5" w:rsidRPr="00753E1A" w:rsidRDefault="00F06526" w:rsidP="00B12518">
            <w:pPr>
              <w:pStyle w:val="TableParagraph"/>
              <w:rPr>
                <w:sz w:val="20"/>
                <w:szCs w:val="20"/>
                <w:lang w:val="it-IT"/>
              </w:rPr>
            </w:pPr>
            <w:r w:rsidRPr="007E2BF3">
              <w:rPr>
                <w:rFonts w:ascii="Arial" w:eastAsia="Arial" w:hAnsi="Arial" w:cs="Arial"/>
                <w:b/>
                <w:bCs/>
              </w:rPr>
              <w:t>€</w:t>
            </w:r>
            <w:r>
              <w:rPr>
                <w:sz w:val="20"/>
                <w:szCs w:val="20"/>
                <w:lang w:val="it-IT"/>
              </w:rPr>
              <w:t xml:space="preserve"> </w:t>
            </w:r>
          </w:p>
        </w:tc>
        <w:tc>
          <w:tcPr>
            <w:tcW w:w="2682" w:type="dxa"/>
            <w:tcBorders>
              <w:top w:val="single" w:sz="4" w:space="0" w:color="auto"/>
              <w:left w:val="nil"/>
              <w:bottom w:val="single" w:sz="5" w:space="0" w:color="000000"/>
              <w:right w:val="single" w:sz="5" w:space="0" w:color="000000"/>
            </w:tcBorders>
          </w:tcPr>
          <w:p w:rsidR="00A121A5" w:rsidRPr="00EA5422" w:rsidRDefault="00A121A5" w:rsidP="00B12518">
            <w:pPr>
              <w:pStyle w:val="TableParagraph"/>
              <w:ind w:right="157"/>
              <w:jc w:val="right"/>
              <w:rPr>
                <w:rFonts w:ascii="Arial" w:hAnsi="Arial" w:cs="Arial"/>
              </w:rPr>
            </w:pPr>
            <w:r w:rsidRPr="00747A9D">
              <w:rPr>
                <w:rFonts w:ascii="Arial" w:hAnsi="Arial" w:cs="Arial"/>
              </w:rPr>
              <w:t>1.868,00</w:t>
            </w:r>
          </w:p>
        </w:tc>
      </w:tr>
      <w:tr w:rsidR="00F06526" w:rsidRPr="00B32198" w:rsidTr="00B12518">
        <w:trPr>
          <w:trHeight w:hRule="exact" w:val="604"/>
        </w:trPr>
        <w:tc>
          <w:tcPr>
            <w:tcW w:w="7480" w:type="dxa"/>
            <w:tcBorders>
              <w:top w:val="single" w:sz="4" w:space="0" w:color="auto"/>
              <w:left w:val="single" w:sz="5" w:space="0" w:color="000000"/>
              <w:bottom w:val="single" w:sz="5" w:space="0" w:color="000000"/>
              <w:right w:val="single" w:sz="5" w:space="0" w:color="000000"/>
            </w:tcBorders>
          </w:tcPr>
          <w:p w:rsidR="00F06526" w:rsidRPr="00B32198" w:rsidRDefault="00F06526" w:rsidP="00B12518">
            <w:pPr>
              <w:pStyle w:val="Rientrocorpodeltesto2"/>
              <w:widowControl/>
              <w:spacing w:after="0" w:line="240" w:lineRule="auto"/>
              <w:ind w:left="0"/>
              <w:jc w:val="both"/>
              <w:rPr>
                <w:rFonts w:ascii="Times New Roman" w:hAnsi="Times New Roman"/>
                <w:sz w:val="24"/>
                <w:szCs w:val="24"/>
                <w:lang w:val="it-IT"/>
              </w:rPr>
            </w:pPr>
            <w:proofErr w:type="gramStart"/>
            <w:r>
              <w:rPr>
                <w:rFonts w:ascii="Times New Roman" w:hAnsi="Times New Roman"/>
                <w:sz w:val="24"/>
                <w:szCs w:val="24"/>
                <w:lang w:val="it-IT"/>
              </w:rPr>
              <w:t>TOTALE  RISORSE</w:t>
            </w:r>
            <w:proofErr w:type="gramEnd"/>
            <w:r>
              <w:rPr>
                <w:rFonts w:ascii="Times New Roman" w:hAnsi="Times New Roman"/>
                <w:sz w:val="24"/>
                <w:szCs w:val="24"/>
                <w:lang w:val="it-IT"/>
              </w:rPr>
              <w:t xml:space="preserve"> STABILI INDISPONIBILI </w:t>
            </w:r>
          </w:p>
        </w:tc>
        <w:tc>
          <w:tcPr>
            <w:tcW w:w="773" w:type="dxa"/>
            <w:tcBorders>
              <w:top w:val="single" w:sz="4" w:space="0" w:color="auto"/>
              <w:left w:val="single" w:sz="5" w:space="0" w:color="000000"/>
              <w:bottom w:val="single" w:sz="5" w:space="0" w:color="000000"/>
              <w:right w:val="nil"/>
            </w:tcBorders>
          </w:tcPr>
          <w:p w:rsidR="00F06526" w:rsidRPr="00753E1A" w:rsidRDefault="00F06526" w:rsidP="00B12518">
            <w:pPr>
              <w:pStyle w:val="TableParagraph"/>
              <w:rPr>
                <w:sz w:val="20"/>
                <w:szCs w:val="20"/>
                <w:lang w:val="it-IT"/>
              </w:rPr>
            </w:pPr>
            <w:r w:rsidRPr="007E2BF3">
              <w:rPr>
                <w:rFonts w:ascii="Arial" w:eastAsia="Arial" w:hAnsi="Arial" w:cs="Arial"/>
                <w:b/>
                <w:bCs/>
              </w:rPr>
              <w:t>€</w:t>
            </w:r>
          </w:p>
        </w:tc>
        <w:tc>
          <w:tcPr>
            <w:tcW w:w="2682" w:type="dxa"/>
            <w:tcBorders>
              <w:top w:val="single" w:sz="4" w:space="0" w:color="auto"/>
              <w:left w:val="nil"/>
              <w:bottom w:val="single" w:sz="5" w:space="0" w:color="000000"/>
              <w:right w:val="single" w:sz="5" w:space="0" w:color="000000"/>
            </w:tcBorders>
          </w:tcPr>
          <w:p w:rsidR="00F06526" w:rsidRPr="003542AC" w:rsidRDefault="006D4AEC" w:rsidP="00B12518">
            <w:pPr>
              <w:pStyle w:val="TableParagraph"/>
              <w:ind w:right="157"/>
              <w:jc w:val="right"/>
              <w:rPr>
                <w:rFonts w:ascii="Arial" w:hAnsi="Arial" w:cs="Arial"/>
                <w:b/>
                <w:lang w:val="it-IT"/>
              </w:rPr>
            </w:pPr>
            <w:r w:rsidRPr="009672EF">
              <w:rPr>
                <w:rFonts w:ascii="Arial" w:hAnsi="Arial" w:cs="Arial"/>
                <w:b/>
                <w:lang w:val="it-IT"/>
              </w:rPr>
              <w:t>11</w:t>
            </w:r>
            <w:r w:rsidR="0034766C" w:rsidRPr="009672EF">
              <w:rPr>
                <w:rFonts w:ascii="Arial" w:hAnsi="Arial" w:cs="Arial"/>
                <w:b/>
                <w:lang w:val="it-IT"/>
              </w:rPr>
              <w:t>9.978,62</w:t>
            </w:r>
          </w:p>
        </w:tc>
      </w:tr>
    </w:tbl>
    <w:p w:rsidR="00FF764C" w:rsidRDefault="00FF764C" w:rsidP="00FF764C">
      <w:pPr>
        <w:widowControl/>
        <w:autoSpaceDE w:val="0"/>
        <w:autoSpaceDN w:val="0"/>
        <w:adjustRightInd w:val="0"/>
        <w:rPr>
          <w:rFonts w:ascii="CIDFont+F4" w:hAnsi="CIDFont+F4" w:cs="CIDFont+F4"/>
          <w:sz w:val="20"/>
          <w:szCs w:val="20"/>
          <w:lang w:val="it-IT"/>
        </w:rPr>
      </w:pPr>
    </w:p>
    <w:p w:rsidR="00053F8F" w:rsidRPr="004201C0" w:rsidRDefault="00053F8F" w:rsidP="00026DA8">
      <w:pPr>
        <w:pStyle w:val="Titolo11"/>
        <w:spacing w:line="340" w:lineRule="exact"/>
        <w:ind w:right="172"/>
        <w:jc w:val="both"/>
        <w:rPr>
          <w:rFonts w:ascii="Times New Roman" w:hAnsi="Times New Roman" w:cs="Times New Roman"/>
          <w:b w:val="0"/>
          <w:i w:val="0"/>
          <w:sz w:val="24"/>
          <w:szCs w:val="24"/>
          <w:lang w:val="it-IT"/>
        </w:rPr>
      </w:pPr>
      <w:r w:rsidRPr="004201C0">
        <w:rPr>
          <w:rFonts w:ascii="Times New Roman" w:hAnsi="Times New Roman" w:cs="Times New Roman"/>
          <w:b w:val="0"/>
          <w:i w:val="0"/>
          <w:sz w:val="24"/>
          <w:szCs w:val="24"/>
          <w:lang w:val="it-IT"/>
        </w:rPr>
        <w:t>Sezione II – Destinazione specificatamente regolate dal contratto integrativo</w:t>
      </w:r>
    </w:p>
    <w:p w:rsidR="00FF764C" w:rsidRPr="004201C0" w:rsidRDefault="00FF764C" w:rsidP="00FF764C">
      <w:pPr>
        <w:widowControl/>
        <w:autoSpaceDE w:val="0"/>
        <w:autoSpaceDN w:val="0"/>
        <w:adjustRightInd w:val="0"/>
        <w:rPr>
          <w:rFonts w:ascii="Times New Roman" w:hAnsi="Times New Roman" w:cs="Times New Roman"/>
          <w:sz w:val="24"/>
          <w:szCs w:val="24"/>
          <w:lang w:val="it-IT"/>
        </w:rPr>
      </w:pPr>
    </w:p>
    <w:p w:rsidR="00FF764C" w:rsidRPr="004201C0" w:rsidRDefault="004201C0" w:rsidP="00FF764C">
      <w:pPr>
        <w:widowControl/>
        <w:autoSpaceDE w:val="0"/>
        <w:autoSpaceDN w:val="0"/>
        <w:adjustRightInd w:val="0"/>
        <w:rPr>
          <w:rFonts w:ascii="Times New Roman" w:hAnsi="Times New Roman" w:cs="Times New Roman"/>
          <w:sz w:val="24"/>
          <w:szCs w:val="24"/>
          <w:lang w:val="it-IT"/>
        </w:rPr>
      </w:pPr>
      <w:r>
        <w:rPr>
          <w:rFonts w:ascii="Times New Roman" w:hAnsi="Times New Roman" w:cs="Times New Roman"/>
          <w:sz w:val="24"/>
          <w:szCs w:val="24"/>
          <w:lang w:val="it-IT"/>
        </w:rPr>
        <w:t xml:space="preserve">  </w:t>
      </w:r>
      <w:r w:rsidR="00FF764C" w:rsidRPr="004201C0">
        <w:rPr>
          <w:rFonts w:ascii="Times New Roman" w:hAnsi="Times New Roman" w:cs="Times New Roman"/>
          <w:sz w:val="24"/>
          <w:szCs w:val="24"/>
          <w:lang w:val="it-IT"/>
        </w:rPr>
        <w:t>Tale sezione sarà completata in sede di utilizzo del fondo.</w:t>
      </w:r>
    </w:p>
    <w:p w:rsidR="00991055" w:rsidRDefault="00991055" w:rsidP="004201C0">
      <w:pPr>
        <w:pStyle w:val="Titolo11"/>
        <w:spacing w:line="340" w:lineRule="exact"/>
        <w:ind w:right="172"/>
        <w:jc w:val="both"/>
        <w:rPr>
          <w:rFonts w:ascii="Times New Roman" w:hAnsi="Times New Roman" w:cs="Times New Roman"/>
          <w:sz w:val="24"/>
          <w:szCs w:val="24"/>
          <w:lang w:val="it-IT"/>
        </w:rPr>
      </w:pPr>
    </w:p>
    <w:p w:rsidR="0063064E" w:rsidRPr="004201C0" w:rsidRDefault="0063064E" w:rsidP="0063064E">
      <w:pPr>
        <w:pStyle w:val="Titolo11"/>
        <w:spacing w:line="340" w:lineRule="exact"/>
        <w:ind w:right="172"/>
        <w:jc w:val="both"/>
        <w:rPr>
          <w:rFonts w:ascii="Times New Roman" w:hAnsi="Times New Roman" w:cs="Times New Roman"/>
          <w:b w:val="0"/>
          <w:i w:val="0"/>
          <w:sz w:val="24"/>
          <w:szCs w:val="24"/>
          <w:lang w:val="it-IT"/>
        </w:rPr>
      </w:pPr>
      <w:r w:rsidRPr="004201C0">
        <w:rPr>
          <w:rFonts w:ascii="Times New Roman" w:hAnsi="Times New Roman" w:cs="Times New Roman"/>
          <w:sz w:val="24"/>
          <w:szCs w:val="24"/>
          <w:lang w:val="it-IT"/>
        </w:rPr>
        <w:t xml:space="preserve">III. 2.4 </w:t>
      </w:r>
      <w:r w:rsidRPr="004201C0">
        <w:rPr>
          <w:rFonts w:ascii="Times New Roman" w:hAnsi="Times New Roman" w:cs="Times New Roman"/>
          <w:b w:val="0"/>
          <w:i w:val="0"/>
          <w:sz w:val="24"/>
          <w:szCs w:val="24"/>
          <w:lang w:val="it-IT"/>
        </w:rPr>
        <w:t>Sezione I</w:t>
      </w:r>
      <w:r>
        <w:rPr>
          <w:rFonts w:ascii="Times New Roman" w:hAnsi="Times New Roman" w:cs="Times New Roman"/>
          <w:b w:val="0"/>
          <w:i w:val="0"/>
          <w:sz w:val="24"/>
          <w:szCs w:val="24"/>
          <w:lang w:val="it-IT"/>
        </w:rPr>
        <w:t>V</w:t>
      </w:r>
      <w:r w:rsidRPr="004201C0">
        <w:rPr>
          <w:rFonts w:ascii="Times New Roman" w:hAnsi="Times New Roman" w:cs="Times New Roman"/>
          <w:b w:val="0"/>
          <w:i w:val="0"/>
          <w:sz w:val="24"/>
          <w:szCs w:val="24"/>
          <w:lang w:val="it-IT"/>
        </w:rPr>
        <w:t xml:space="preserve"> – Sintesi </w:t>
      </w:r>
      <w:r>
        <w:rPr>
          <w:rFonts w:ascii="Times New Roman" w:hAnsi="Times New Roman" w:cs="Times New Roman"/>
          <w:b w:val="0"/>
          <w:i w:val="0"/>
          <w:sz w:val="24"/>
          <w:szCs w:val="24"/>
          <w:lang w:val="it-IT"/>
        </w:rPr>
        <w:t>d</w:t>
      </w:r>
      <w:r w:rsidRPr="004201C0">
        <w:rPr>
          <w:rFonts w:ascii="Times New Roman" w:hAnsi="Times New Roman" w:cs="Times New Roman"/>
          <w:b w:val="0"/>
          <w:i w:val="0"/>
          <w:sz w:val="24"/>
          <w:szCs w:val="24"/>
          <w:lang w:val="it-IT"/>
        </w:rPr>
        <w:t xml:space="preserve">elle </w:t>
      </w:r>
      <w:r>
        <w:rPr>
          <w:rFonts w:ascii="Times New Roman" w:hAnsi="Times New Roman" w:cs="Times New Roman"/>
          <w:b w:val="0"/>
          <w:i w:val="0"/>
          <w:sz w:val="24"/>
          <w:szCs w:val="24"/>
          <w:lang w:val="it-IT"/>
        </w:rPr>
        <w:t>p</w:t>
      </w:r>
      <w:r w:rsidRPr="004201C0">
        <w:rPr>
          <w:rFonts w:ascii="Times New Roman" w:hAnsi="Times New Roman" w:cs="Times New Roman"/>
          <w:b w:val="0"/>
          <w:i w:val="0"/>
          <w:sz w:val="24"/>
          <w:szCs w:val="24"/>
          <w:lang w:val="it-IT"/>
        </w:rPr>
        <w:t xml:space="preserve">oste </w:t>
      </w:r>
      <w:r>
        <w:rPr>
          <w:rFonts w:ascii="Times New Roman" w:hAnsi="Times New Roman" w:cs="Times New Roman"/>
          <w:b w:val="0"/>
          <w:i w:val="0"/>
          <w:sz w:val="24"/>
          <w:szCs w:val="24"/>
          <w:lang w:val="it-IT"/>
        </w:rPr>
        <w:t>d</w:t>
      </w:r>
      <w:r w:rsidRPr="004201C0">
        <w:rPr>
          <w:rFonts w:ascii="Times New Roman" w:hAnsi="Times New Roman" w:cs="Times New Roman"/>
          <w:b w:val="0"/>
          <w:i w:val="0"/>
          <w:sz w:val="24"/>
          <w:szCs w:val="24"/>
          <w:lang w:val="it-IT"/>
        </w:rPr>
        <w:t xml:space="preserve">i </w:t>
      </w:r>
      <w:r>
        <w:rPr>
          <w:rFonts w:ascii="Times New Roman" w:hAnsi="Times New Roman" w:cs="Times New Roman"/>
          <w:b w:val="0"/>
          <w:i w:val="0"/>
          <w:sz w:val="24"/>
          <w:szCs w:val="24"/>
          <w:lang w:val="it-IT"/>
        </w:rPr>
        <w:t>d</w:t>
      </w:r>
      <w:r w:rsidRPr="004201C0">
        <w:rPr>
          <w:rFonts w:ascii="Times New Roman" w:hAnsi="Times New Roman" w:cs="Times New Roman"/>
          <w:b w:val="0"/>
          <w:i w:val="0"/>
          <w:sz w:val="24"/>
          <w:szCs w:val="24"/>
          <w:lang w:val="it-IT"/>
        </w:rPr>
        <w:t xml:space="preserve">estinazione </w:t>
      </w:r>
      <w:r>
        <w:rPr>
          <w:rFonts w:ascii="Times New Roman" w:hAnsi="Times New Roman" w:cs="Times New Roman"/>
          <w:b w:val="0"/>
          <w:i w:val="0"/>
          <w:sz w:val="24"/>
          <w:szCs w:val="24"/>
          <w:lang w:val="it-IT"/>
        </w:rPr>
        <w:t>d</w:t>
      </w:r>
      <w:r w:rsidRPr="004201C0">
        <w:rPr>
          <w:rFonts w:ascii="Times New Roman" w:hAnsi="Times New Roman" w:cs="Times New Roman"/>
          <w:b w:val="0"/>
          <w:i w:val="0"/>
          <w:sz w:val="24"/>
          <w:szCs w:val="24"/>
          <w:lang w:val="it-IT"/>
        </w:rPr>
        <w:t xml:space="preserve">el Fondo </w:t>
      </w:r>
      <w:r>
        <w:rPr>
          <w:rFonts w:ascii="Times New Roman" w:hAnsi="Times New Roman" w:cs="Times New Roman"/>
          <w:b w:val="0"/>
          <w:i w:val="0"/>
          <w:sz w:val="24"/>
          <w:szCs w:val="24"/>
          <w:lang w:val="it-IT"/>
        </w:rPr>
        <w:t>p</w:t>
      </w:r>
      <w:r w:rsidRPr="004201C0">
        <w:rPr>
          <w:rFonts w:ascii="Times New Roman" w:hAnsi="Times New Roman" w:cs="Times New Roman"/>
          <w:b w:val="0"/>
          <w:i w:val="0"/>
          <w:sz w:val="24"/>
          <w:szCs w:val="24"/>
          <w:lang w:val="it-IT"/>
        </w:rPr>
        <w:t xml:space="preserve">er </w:t>
      </w:r>
      <w:r>
        <w:rPr>
          <w:rFonts w:ascii="Times New Roman" w:hAnsi="Times New Roman" w:cs="Times New Roman"/>
          <w:b w:val="0"/>
          <w:i w:val="0"/>
          <w:sz w:val="24"/>
          <w:szCs w:val="24"/>
          <w:lang w:val="it-IT"/>
        </w:rPr>
        <w:t>l</w:t>
      </w:r>
      <w:r w:rsidRPr="004201C0">
        <w:rPr>
          <w:rFonts w:ascii="Times New Roman" w:hAnsi="Times New Roman" w:cs="Times New Roman"/>
          <w:b w:val="0"/>
          <w:i w:val="0"/>
          <w:sz w:val="24"/>
          <w:szCs w:val="24"/>
          <w:lang w:val="it-IT"/>
        </w:rPr>
        <w:t xml:space="preserve">a Contrattazione Integrativa </w:t>
      </w:r>
      <w:r>
        <w:rPr>
          <w:rFonts w:ascii="Times New Roman" w:hAnsi="Times New Roman" w:cs="Times New Roman"/>
          <w:b w:val="0"/>
          <w:i w:val="0"/>
          <w:sz w:val="24"/>
          <w:szCs w:val="24"/>
          <w:lang w:val="it-IT"/>
        </w:rPr>
        <w:t>s</w:t>
      </w:r>
      <w:r w:rsidRPr="004201C0">
        <w:rPr>
          <w:rFonts w:ascii="Times New Roman" w:hAnsi="Times New Roman" w:cs="Times New Roman"/>
          <w:b w:val="0"/>
          <w:i w:val="0"/>
          <w:sz w:val="24"/>
          <w:szCs w:val="24"/>
          <w:lang w:val="it-IT"/>
        </w:rPr>
        <w:t>ottopost</w:t>
      </w:r>
      <w:r>
        <w:rPr>
          <w:rFonts w:ascii="Times New Roman" w:hAnsi="Times New Roman" w:cs="Times New Roman"/>
          <w:b w:val="0"/>
          <w:i w:val="0"/>
          <w:sz w:val="24"/>
          <w:szCs w:val="24"/>
          <w:lang w:val="it-IT"/>
        </w:rPr>
        <w:t>e</w:t>
      </w:r>
      <w:r w:rsidRPr="004201C0">
        <w:rPr>
          <w:rFonts w:ascii="Times New Roman" w:hAnsi="Times New Roman" w:cs="Times New Roman"/>
          <w:b w:val="0"/>
          <w:i w:val="0"/>
          <w:sz w:val="24"/>
          <w:szCs w:val="24"/>
          <w:lang w:val="it-IT"/>
        </w:rPr>
        <w:t xml:space="preserve"> </w:t>
      </w:r>
      <w:r>
        <w:rPr>
          <w:rFonts w:ascii="Times New Roman" w:hAnsi="Times New Roman" w:cs="Times New Roman"/>
          <w:b w:val="0"/>
          <w:i w:val="0"/>
          <w:sz w:val="24"/>
          <w:szCs w:val="24"/>
          <w:lang w:val="it-IT"/>
        </w:rPr>
        <w:t>a c</w:t>
      </w:r>
      <w:r w:rsidRPr="004201C0">
        <w:rPr>
          <w:rFonts w:ascii="Times New Roman" w:hAnsi="Times New Roman" w:cs="Times New Roman"/>
          <w:b w:val="0"/>
          <w:i w:val="0"/>
          <w:sz w:val="24"/>
          <w:szCs w:val="24"/>
          <w:lang w:val="it-IT"/>
        </w:rPr>
        <w:t>ertificazione</w:t>
      </w:r>
    </w:p>
    <w:p w:rsidR="0063064E" w:rsidRPr="004D16F2" w:rsidRDefault="0063064E" w:rsidP="0063064E">
      <w:pPr>
        <w:pStyle w:val="Titolo11"/>
        <w:spacing w:line="340" w:lineRule="exact"/>
        <w:ind w:right="172"/>
        <w:jc w:val="both"/>
        <w:rPr>
          <w:rFonts w:ascii="Times New Roman" w:hAnsi="Times New Roman" w:cs="Times New Roman"/>
          <w:b w:val="0"/>
          <w:i w:val="0"/>
          <w:sz w:val="24"/>
          <w:szCs w:val="24"/>
          <w:lang w:val="it-IT"/>
        </w:rPr>
      </w:pPr>
    </w:p>
    <w:p w:rsidR="0063064E" w:rsidRPr="00565519" w:rsidRDefault="0063064E" w:rsidP="0063064E">
      <w:pPr>
        <w:pStyle w:val="Titolo11"/>
        <w:jc w:val="both"/>
        <w:rPr>
          <w:rFonts w:ascii="Times New Roman" w:hAnsi="Times New Roman" w:cs="Times New Roman"/>
          <w:b w:val="0"/>
          <w:i w:val="0"/>
          <w:color w:val="FF0000"/>
          <w:sz w:val="24"/>
          <w:szCs w:val="24"/>
          <w:lang w:val="it-IT"/>
        </w:rPr>
      </w:pPr>
      <w:bookmarkStart w:id="0" w:name="_Hlk158731938"/>
      <w:bookmarkStart w:id="1" w:name="_GoBack"/>
      <w:r w:rsidRPr="004D16F2">
        <w:rPr>
          <w:rFonts w:ascii="Times New Roman" w:hAnsi="Times New Roman" w:cs="Times New Roman"/>
          <w:b w:val="0"/>
          <w:i w:val="0"/>
          <w:sz w:val="24"/>
          <w:szCs w:val="24"/>
          <w:lang w:val="it-IT"/>
        </w:rPr>
        <w:t>Le risorse disponibili per la contrattazion</w:t>
      </w:r>
      <w:r>
        <w:rPr>
          <w:rFonts w:ascii="Times New Roman" w:hAnsi="Times New Roman" w:cs="Times New Roman"/>
          <w:b w:val="0"/>
          <w:i w:val="0"/>
          <w:sz w:val="24"/>
          <w:szCs w:val="24"/>
          <w:lang w:val="it-IT"/>
        </w:rPr>
        <w:t>e</w:t>
      </w:r>
      <w:r w:rsidRPr="004D16F2">
        <w:rPr>
          <w:rFonts w:ascii="Times New Roman" w:hAnsi="Times New Roman" w:cs="Times New Roman"/>
          <w:b w:val="0"/>
          <w:i w:val="0"/>
          <w:sz w:val="24"/>
          <w:szCs w:val="24"/>
          <w:lang w:val="it-IT"/>
        </w:rPr>
        <w:t xml:space="preserve"> integrativa </w:t>
      </w:r>
      <w:r w:rsidR="00D02E6A">
        <w:rPr>
          <w:rFonts w:ascii="Times New Roman" w:hAnsi="Times New Roman" w:cs="Times New Roman"/>
          <w:b w:val="0"/>
          <w:i w:val="0"/>
          <w:sz w:val="24"/>
          <w:szCs w:val="24"/>
          <w:lang w:val="it-IT"/>
        </w:rPr>
        <w:t>pari a € 161.824,62</w:t>
      </w:r>
      <w:r w:rsidRPr="00645E37">
        <w:rPr>
          <w:rFonts w:ascii="Times New Roman" w:hAnsi="Times New Roman" w:cs="Times New Roman"/>
          <w:b w:val="0"/>
          <w:i w:val="0"/>
          <w:sz w:val="24"/>
          <w:szCs w:val="24"/>
          <w:lang w:val="it-IT"/>
        </w:rPr>
        <w:t xml:space="preserve"> sono state ripartire in percentuale come di seguito indicato tra i diversi utilizzi, in applicazione dell’art..80 comma 1 del CCNL 16/11/2022</w:t>
      </w:r>
      <w:r w:rsidR="00925E88">
        <w:rPr>
          <w:rFonts w:ascii="Times New Roman" w:hAnsi="Times New Roman" w:cs="Times New Roman"/>
          <w:b w:val="0"/>
          <w:i w:val="0"/>
          <w:sz w:val="24"/>
          <w:szCs w:val="24"/>
          <w:lang w:val="it-IT"/>
        </w:rPr>
        <w:t>:</w:t>
      </w:r>
    </w:p>
    <w:p w:rsidR="0063064E" w:rsidRPr="00565519" w:rsidRDefault="0063064E" w:rsidP="0063064E">
      <w:pPr>
        <w:pStyle w:val="Titolo11"/>
        <w:rPr>
          <w:rFonts w:ascii="Times New Roman" w:hAnsi="Times New Roman" w:cs="Times New Roman"/>
          <w:b w:val="0"/>
          <w:i w:val="0"/>
          <w:sz w:val="24"/>
          <w:szCs w:val="24"/>
          <w:lang w:val="it-IT"/>
        </w:rPr>
      </w:pPr>
    </w:p>
    <w:tbl>
      <w:tblPr>
        <w:tblStyle w:val="Grigliatabella"/>
        <w:tblW w:w="0" w:type="auto"/>
        <w:tblInd w:w="121" w:type="dxa"/>
        <w:tblLook w:val="04A0" w:firstRow="1" w:lastRow="0" w:firstColumn="1" w:lastColumn="0" w:noHBand="0" w:noVBand="1"/>
      </w:tblPr>
      <w:tblGrid>
        <w:gridCol w:w="624"/>
        <w:gridCol w:w="5454"/>
        <w:gridCol w:w="2680"/>
        <w:gridCol w:w="1404"/>
      </w:tblGrid>
      <w:tr w:rsidR="00D02E6A" w:rsidRPr="004D16F2" w:rsidTr="00D02E6A">
        <w:tc>
          <w:tcPr>
            <w:tcW w:w="624" w:type="dxa"/>
          </w:tcPr>
          <w:p w:rsidR="0063064E" w:rsidRPr="00D02E6A" w:rsidRDefault="0063064E" w:rsidP="0063064E">
            <w:pPr>
              <w:pStyle w:val="Titolo11"/>
              <w:spacing w:line="340" w:lineRule="exact"/>
              <w:ind w:right="172"/>
              <w:rPr>
                <w:rFonts w:ascii="Times New Roman" w:hAnsi="Times New Roman" w:cs="Times New Roman"/>
                <w:b w:val="0"/>
                <w:i w:val="0"/>
                <w:sz w:val="20"/>
                <w:szCs w:val="20"/>
                <w:lang w:val="it-IT"/>
              </w:rPr>
            </w:pPr>
            <w:r w:rsidRPr="00D02E6A">
              <w:rPr>
                <w:rFonts w:ascii="Times New Roman" w:hAnsi="Times New Roman" w:cs="Times New Roman"/>
                <w:b w:val="0"/>
                <w:i w:val="0"/>
                <w:sz w:val="20"/>
                <w:szCs w:val="20"/>
                <w:lang w:val="it-IT"/>
              </w:rPr>
              <w:t>a</w:t>
            </w:r>
          </w:p>
        </w:tc>
        <w:tc>
          <w:tcPr>
            <w:tcW w:w="5487" w:type="dxa"/>
          </w:tcPr>
          <w:p w:rsidR="0063064E" w:rsidRPr="00D02E6A" w:rsidRDefault="0063064E" w:rsidP="0063064E">
            <w:pPr>
              <w:pStyle w:val="Titolo11"/>
              <w:spacing w:line="340" w:lineRule="exact"/>
              <w:ind w:right="172"/>
              <w:rPr>
                <w:rFonts w:ascii="Times New Roman" w:hAnsi="Times New Roman" w:cs="Times New Roman"/>
                <w:b w:val="0"/>
                <w:i w:val="0"/>
                <w:sz w:val="20"/>
                <w:szCs w:val="20"/>
                <w:lang w:val="it-IT"/>
              </w:rPr>
            </w:pPr>
            <w:r w:rsidRPr="00D02E6A">
              <w:rPr>
                <w:rFonts w:ascii="Times New Roman" w:hAnsi="Times New Roman" w:cs="Times New Roman"/>
                <w:b w:val="0"/>
                <w:i w:val="0"/>
                <w:sz w:val="20"/>
                <w:szCs w:val="20"/>
                <w:lang w:val="it-IT"/>
              </w:rPr>
              <w:t>Premi correlati alla performance organizzativa</w:t>
            </w:r>
          </w:p>
        </w:tc>
        <w:tc>
          <w:tcPr>
            <w:tcW w:w="2694" w:type="dxa"/>
          </w:tcPr>
          <w:p w:rsidR="0063064E" w:rsidRPr="00D02E6A" w:rsidRDefault="0063064E" w:rsidP="0063064E">
            <w:pPr>
              <w:pStyle w:val="Titolo11"/>
              <w:spacing w:line="340" w:lineRule="exact"/>
              <w:ind w:right="172"/>
              <w:jc w:val="right"/>
              <w:rPr>
                <w:rFonts w:ascii="Times New Roman" w:hAnsi="Times New Roman" w:cs="Times New Roman"/>
                <w:b w:val="0"/>
                <w:i w:val="0"/>
                <w:sz w:val="20"/>
                <w:szCs w:val="20"/>
                <w:lang w:val="it-IT"/>
              </w:rPr>
            </w:pPr>
            <w:r w:rsidRPr="00D02E6A">
              <w:rPr>
                <w:rFonts w:ascii="Times New Roman" w:hAnsi="Times New Roman" w:cs="Times New Roman"/>
                <w:b w:val="0"/>
                <w:i w:val="0"/>
                <w:sz w:val="20"/>
                <w:szCs w:val="20"/>
                <w:lang w:val="it-IT"/>
              </w:rPr>
              <w:t xml:space="preserve">    almeno il 3</w:t>
            </w:r>
            <w:r w:rsidR="00D02E6A" w:rsidRPr="00D02E6A">
              <w:rPr>
                <w:rFonts w:ascii="Times New Roman" w:hAnsi="Times New Roman" w:cs="Times New Roman"/>
                <w:b w:val="0"/>
                <w:i w:val="0"/>
                <w:sz w:val="20"/>
                <w:szCs w:val="20"/>
                <w:lang w:val="it-IT"/>
              </w:rPr>
              <w:t>2,41</w:t>
            </w:r>
            <w:r w:rsidRPr="00D02E6A">
              <w:rPr>
                <w:rFonts w:ascii="Times New Roman" w:hAnsi="Times New Roman" w:cs="Times New Roman"/>
                <w:b w:val="0"/>
                <w:i w:val="0"/>
                <w:sz w:val="20"/>
                <w:szCs w:val="20"/>
                <w:lang w:val="it-IT"/>
              </w:rPr>
              <w:t xml:space="preserve">%        </w:t>
            </w:r>
          </w:p>
        </w:tc>
        <w:tc>
          <w:tcPr>
            <w:tcW w:w="1357" w:type="dxa"/>
            <w:shd w:val="clear" w:color="auto" w:fill="auto"/>
            <w:vAlign w:val="bottom"/>
          </w:tcPr>
          <w:p w:rsidR="0063064E" w:rsidRPr="00D02E6A" w:rsidRDefault="00D02E6A" w:rsidP="0063064E">
            <w:pPr>
              <w:pStyle w:val="Titolo11"/>
              <w:spacing w:line="340" w:lineRule="exact"/>
              <w:ind w:right="172"/>
              <w:jc w:val="right"/>
              <w:rPr>
                <w:rFonts w:ascii="Times New Roman" w:hAnsi="Times New Roman" w:cs="Times New Roman"/>
                <w:b w:val="0"/>
                <w:i w:val="0"/>
                <w:sz w:val="20"/>
                <w:szCs w:val="20"/>
              </w:rPr>
            </w:pPr>
            <w:r w:rsidRPr="00D02E6A">
              <w:rPr>
                <w:rFonts w:ascii="Times New Roman" w:hAnsi="Times New Roman" w:cs="Times New Roman"/>
                <w:b w:val="0"/>
                <w:i w:val="0"/>
                <w:sz w:val="20"/>
                <w:szCs w:val="20"/>
              </w:rPr>
              <w:t>52.436,63</w:t>
            </w:r>
          </w:p>
        </w:tc>
      </w:tr>
      <w:tr w:rsidR="00D02E6A" w:rsidRPr="004D16F2" w:rsidTr="00D02E6A">
        <w:tc>
          <w:tcPr>
            <w:tcW w:w="624" w:type="dxa"/>
          </w:tcPr>
          <w:p w:rsidR="0063064E" w:rsidRPr="00D02E6A" w:rsidRDefault="0063064E" w:rsidP="0063064E">
            <w:pPr>
              <w:pStyle w:val="Titolo11"/>
              <w:spacing w:line="340" w:lineRule="exact"/>
              <w:ind w:right="172"/>
              <w:rPr>
                <w:rFonts w:ascii="Times New Roman" w:hAnsi="Times New Roman" w:cs="Times New Roman"/>
                <w:b w:val="0"/>
                <w:i w:val="0"/>
                <w:sz w:val="20"/>
                <w:szCs w:val="20"/>
                <w:lang w:val="it-IT"/>
              </w:rPr>
            </w:pPr>
            <w:r w:rsidRPr="00D02E6A">
              <w:rPr>
                <w:rFonts w:ascii="Times New Roman" w:hAnsi="Times New Roman" w:cs="Times New Roman"/>
                <w:b w:val="0"/>
                <w:i w:val="0"/>
                <w:sz w:val="20"/>
                <w:szCs w:val="20"/>
                <w:lang w:val="it-IT"/>
              </w:rPr>
              <w:t>b</w:t>
            </w:r>
          </w:p>
        </w:tc>
        <w:tc>
          <w:tcPr>
            <w:tcW w:w="5487" w:type="dxa"/>
          </w:tcPr>
          <w:p w:rsidR="0063064E" w:rsidRPr="00D02E6A" w:rsidRDefault="0063064E" w:rsidP="0063064E">
            <w:pPr>
              <w:pStyle w:val="Titolo11"/>
              <w:spacing w:line="340" w:lineRule="exact"/>
              <w:ind w:right="172"/>
              <w:rPr>
                <w:rFonts w:ascii="Times New Roman" w:hAnsi="Times New Roman" w:cs="Times New Roman"/>
                <w:b w:val="0"/>
                <w:i w:val="0"/>
                <w:sz w:val="20"/>
                <w:szCs w:val="20"/>
                <w:lang w:val="it-IT"/>
              </w:rPr>
            </w:pPr>
            <w:r w:rsidRPr="00D02E6A">
              <w:rPr>
                <w:rFonts w:ascii="Times New Roman" w:hAnsi="Times New Roman" w:cs="Times New Roman"/>
                <w:b w:val="0"/>
                <w:i w:val="0"/>
                <w:sz w:val="20"/>
                <w:szCs w:val="20"/>
                <w:lang w:val="it-IT"/>
              </w:rPr>
              <w:t>premi correlati alla performance individuale</w:t>
            </w:r>
          </w:p>
        </w:tc>
        <w:tc>
          <w:tcPr>
            <w:tcW w:w="2694" w:type="dxa"/>
          </w:tcPr>
          <w:p w:rsidR="0063064E" w:rsidRPr="00D02E6A" w:rsidRDefault="0063064E" w:rsidP="0063064E">
            <w:pPr>
              <w:pStyle w:val="Titolo11"/>
              <w:spacing w:line="340" w:lineRule="exact"/>
              <w:ind w:right="172"/>
              <w:jc w:val="right"/>
              <w:rPr>
                <w:rFonts w:ascii="Times New Roman" w:hAnsi="Times New Roman" w:cs="Times New Roman"/>
                <w:b w:val="0"/>
                <w:i w:val="0"/>
                <w:sz w:val="20"/>
                <w:szCs w:val="20"/>
                <w:lang w:val="it-IT"/>
              </w:rPr>
            </w:pPr>
            <w:r w:rsidRPr="00D02E6A">
              <w:rPr>
                <w:rFonts w:ascii="Times New Roman" w:hAnsi="Times New Roman" w:cs="Times New Roman"/>
                <w:b w:val="0"/>
                <w:i w:val="0"/>
                <w:sz w:val="20"/>
                <w:szCs w:val="20"/>
                <w:lang w:val="it-IT"/>
              </w:rPr>
              <w:t xml:space="preserve">il 30%                     </w:t>
            </w:r>
          </w:p>
        </w:tc>
        <w:tc>
          <w:tcPr>
            <w:tcW w:w="1357" w:type="dxa"/>
            <w:shd w:val="clear" w:color="auto" w:fill="auto"/>
            <w:vAlign w:val="bottom"/>
          </w:tcPr>
          <w:p w:rsidR="0063064E" w:rsidRPr="00D02E6A" w:rsidRDefault="00D02E6A" w:rsidP="0063064E">
            <w:pPr>
              <w:pStyle w:val="Titolo11"/>
              <w:spacing w:line="340" w:lineRule="exact"/>
              <w:ind w:right="172"/>
              <w:jc w:val="right"/>
              <w:rPr>
                <w:rFonts w:ascii="Times New Roman" w:hAnsi="Times New Roman" w:cs="Times New Roman"/>
                <w:b w:val="0"/>
                <w:i w:val="0"/>
                <w:sz w:val="20"/>
                <w:szCs w:val="20"/>
              </w:rPr>
            </w:pPr>
            <w:r w:rsidRPr="00D02E6A">
              <w:rPr>
                <w:rFonts w:ascii="Times New Roman" w:hAnsi="Times New Roman" w:cs="Times New Roman"/>
                <w:b w:val="0"/>
                <w:i w:val="0"/>
                <w:sz w:val="20"/>
                <w:szCs w:val="20"/>
              </w:rPr>
              <w:t>48.547,39</w:t>
            </w:r>
          </w:p>
        </w:tc>
      </w:tr>
      <w:tr w:rsidR="00D02E6A" w:rsidRPr="004D16F2" w:rsidTr="00D02E6A">
        <w:tc>
          <w:tcPr>
            <w:tcW w:w="624" w:type="dxa"/>
          </w:tcPr>
          <w:p w:rsidR="0063064E" w:rsidRPr="00D02E6A" w:rsidRDefault="0063064E" w:rsidP="0063064E">
            <w:pPr>
              <w:pStyle w:val="Titolo11"/>
              <w:spacing w:line="340" w:lineRule="exact"/>
              <w:ind w:right="172"/>
              <w:rPr>
                <w:rFonts w:ascii="Times New Roman" w:hAnsi="Times New Roman" w:cs="Times New Roman"/>
                <w:b w:val="0"/>
                <w:i w:val="0"/>
                <w:sz w:val="20"/>
                <w:szCs w:val="20"/>
                <w:lang w:val="it-IT"/>
              </w:rPr>
            </w:pPr>
            <w:r w:rsidRPr="00D02E6A">
              <w:rPr>
                <w:rFonts w:ascii="Times New Roman" w:hAnsi="Times New Roman" w:cs="Times New Roman"/>
                <w:b w:val="0"/>
                <w:i w:val="0"/>
                <w:sz w:val="20"/>
                <w:szCs w:val="20"/>
                <w:lang w:val="it-IT"/>
              </w:rPr>
              <w:t>c</w:t>
            </w:r>
          </w:p>
        </w:tc>
        <w:tc>
          <w:tcPr>
            <w:tcW w:w="5487" w:type="dxa"/>
          </w:tcPr>
          <w:p w:rsidR="0063064E" w:rsidRPr="00D02E6A" w:rsidRDefault="0063064E" w:rsidP="0063064E">
            <w:pPr>
              <w:pStyle w:val="Titolo11"/>
              <w:spacing w:line="340" w:lineRule="exact"/>
              <w:ind w:right="172"/>
              <w:rPr>
                <w:rFonts w:ascii="Times New Roman" w:hAnsi="Times New Roman" w:cs="Times New Roman"/>
                <w:b w:val="0"/>
                <w:i w:val="0"/>
                <w:sz w:val="20"/>
                <w:szCs w:val="20"/>
                <w:lang w:val="it-IT"/>
              </w:rPr>
            </w:pPr>
            <w:r w:rsidRPr="00D02E6A">
              <w:rPr>
                <w:rFonts w:ascii="Times New Roman" w:hAnsi="Times New Roman" w:cs="Times New Roman"/>
                <w:b w:val="0"/>
                <w:i w:val="0"/>
                <w:sz w:val="20"/>
                <w:szCs w:val="20"/>
                <w:lang w:val="it-IT"/>
              </w:rPr>
              <w:t>Indennità condizioni di lavoro</w:t>
            </w:r>
          </w:p>
        </w:tc>
        <w:tc>
          <w:tcPr>
            <w:tcW w:w="2694" w:type="dxa"/>
          </w:tcPr>
          <w:p w:rsidR="0063064E" w:rsidRPr="00D02E6A" w:rsidRDefault="0063064E" w:rsidP="0063064E">
            <w:pPr>
              <w:pStyle w:val="Titolo11"/>
              <w:spacing w:line="340" w:lineRule="exact"/>
              <w:ind w:right="172"/>
              <w:jc w:val="right"/>
              <w:rPr>
                <w:rFonts w:ascii="Times New Roman" w:hAnsi="Times New Roman" w:cs="Times New Roman"/>
                <w:b w:val="0"/>
                <w:i w:val="0"/>
                <w:sz w:val="20"/>
                <w:szCs w:val="20"/>
                <w:lang w:val="it-IT"/>
              </w:rPr>
            </w:pPr>
            <w:r w:rsidRPr="00D02E6A">
              <w:rPr>
                <w:rFonts w:ascii="Times New Roman" w:hAnsi="Times New Roman" w:cs="Times New Roman"/>
                <w:b w:val="0"/>
                <w:i w:val="0"/>
                <w:sz w:val="20"/>
                <w:szCs w:val="20"/>
                <w:lang w:val="it-IT"/>
              </w:rPr>
              <w:t xml:space="preserve">fino al   </w:t>
            </w:r>
            <w:r w:rsidR="00D02E6A" w:rsidRPr="00D02E6A">
              <w:rPr>
                <w:rFonts w:ascii="Times New Roman" w:hAnsi="Times New Roman" w:cs="Times New Roman"/>
                <w:b w:val="0"/>
                <w:i w:val="0"/>
                <w:sz w:val="20"/>
                <w:szCs w:val="20"/>
                <w:lang w:val="it-IT"/>
              </w:rPr>
              <w:t>2,64</w:t>
            </w:r>
            <w:r w:rsidRPr="00D02E6A">
              <w:rPr>
                <w:rFonts w:ascii="Times New Roman" w:hAnsi="Times New Roman" w:cs="Times New Roman"/>
                <w:b w:val="0"/>
                <w:i w:val="0"/>
                <w:sz w:val="20"/>
                <w:szCs w:val="20"/>
                <w:lang w:val="it-IT"/>
              </w:rPr>
              <w:t xml:space="preserve">%                            </w:t>
            </w:r>
          </w:p>
        </w:tc>
        <w:tc>
          <w:tcPr>
            <w:tcW w:w="1357" w:type="dxa"/>
            <w:shd w:val="clear" w:color="auto" w:fill="auto"/>
            <w:vAlign w:val="bottom"/>
          </w:tcPr>
          <w:p w:rsidR="0063064E" w:rsidRPr="00D02E6A" w:rsidRDefault="00D02E6A" w:rsidP="0063064E">
            <w:pPr>
              <w:pStyle w:val="Titolo11"/>
              <w:spacing w:line="340" w:lineRule="exact"/>
              <w:ind w:right="172"/>
              <w:jc w:val="right"/>
              <w:rPr>
                <w:rFonts w:ascii="Times New Roman" w:hAnsi="Times New Roman" w:cs="Times New Roman"/>
                <w:b w:val="0"/>
                <w:i w:val="0"/>
                <w:sz w:val="20"/>
                <w:szCs w:val="20"/>
              </w:rPr>
            </w:pPr>
            <w:r w:rsidRPr="00D02E6A">
              <w:rPr>
                <w:rFonts w:ascii="Times New Roman" w:hAnsi="Times New Roman" w:cs="Times New Roman"/>
                <w:b w:val="0"/>
                <w:i w:val="0"/>
                <w:sz w:val="20"/>
                <w:szCs w:val="20"/>
              </w:rPr>
              <w:t>4.265,00</w:t>
            </w:r>
          </w:p>
        </w:tc>
      </w:tr>
      <w:tr w:rsidR="00D02E6A" w:rsidRPr="004D16F2" w:rsidTr="00D02E6A">
        <w:tc>
          <w:tcPr>
            <w:tcW w:w="624" w:type="dxa"/>
          </w:tcPr>
          <w:p w:rsidR="0063064E" w:rsidRPr="00D02E6A" w:rsidRDefault="0063064E" w:rsidP="0063064E">
            <w:pPr>
              <w:pStyle w:val="Titolo11"/>
              <w:spacing w:line="340" w:lineRule="exact"/>
              <w:ind w:right="172"/>
              <w:rPr>
                <w:rFonts w:ascii="Times New Roman" w:hAnsi="Times New Roman" w:cs="Times New Roman"/>
                <w:b w:val="0"/>
                <w:i w:val="0"/>
                <w:sz w:val="20"/>
                <w:szCs w:val="20"/>
                <w:lang w:val="it-IT"/>
              </w:rPr>
            </w:pPr>
            <w:r w:rsidRPr="00D02E6A">
              <w:rPr>
                <w:rFonts w:ascii="Times New Roman" w:hAnsi="Times New Roman" w:cs="Times New Roman"/>
                <w:b w:val="0"/>
                <w:i w:val="0"/>
                <w:sz w:val="20"/>
                <w:szCs w:val="20"/>
                <w:lang w:val="it-IT"/>
              </w:rPr>
              <w:t>d</w:t>
            </w:r>
          </w:p>
        </w:tc>
        <w:tc>
          <w:tcPr>
            <w:tcW w:w="5487" w:type="dxa"/>
          </w:tcPr>
          <w:p w:rsidR="0063064E" w:rsidRPr="00D02E6A" w:rsidRDefault="0063064E" w:rsidP="0063064E">
            <w:pPr>
              <w:pStyle w:val="Titolo11"/>
              <w:spacing w:line="340" w:lineRule="exact"/>
              <w:ind w:right="172"/>
              <w:rPr>
                <w:rFonts w:ascii="Times New Roman" w:hAnsi="Times New Roman" w:cs="Times New Roman"/>
                <w:b w:val="0"/>
                <w:i w:val="0"/>
                <w:sz w:val="20"/>
                <w:szCs w:val="20"/>
                <w:lang w:val="it-IT"/>
              </w:rPr>
            </w:pPr>
            <w:r w:rsidRPr="00D02E6A">
              <w:rPr>
                <w:rFonts w:ascii="Times New Roman" w:hAnsi="Times New Roman" w:cs="Times New Roman"/>
                <w:b w:val="0"/>
                <w:i w:val="0"/>
                <w:sz w:val="20"/>
                <w:szCs w:val="20"/>
                <w:lang w:val="it-IT"/>
              </w:rPr>
              <w:t xml:space="preserve">compensi per specifiche responsabilità </w:t>
            </w:r>
          </w:p>
        </w:tc>
        <w:tc>
          <w:tcPr>
            <w:tcW w:w="2694" w:type="dxa"/>
          </w:tcPr>
          <w:p w:rsidR="0063064E" w:rsidRPr="00D02E6A" w:rsidRDefault="0063064E" w:rsidP="0063064E">
            <w:pPr>
              <w:pStyle w:val="Titolo11"/>
              <w:spacing w:line="340" w:lineRule="exact"/>
              <w:ind w:right="172"/>
              <w:jc w:val="right"/>
              <w:rPr>
                <w:rFonts w:ascii="Times New Roman" w:hAnsi="Times New Roman" w:cs="Times New Roman"/>
                <w:b w:val="0"/>
                <w:i w:val="0"/>
                <w:sz w:val="20"/>
                <w:szCs w:val="20"/>
                <w:lang w:val="it-IT"/>
              </w:rPr>
            </w:pPr>
            <w:r w:rsidRPr="00D02E6A">
              <w:rPr>
                <w:rFonts w:ascii="Times New Roman" w:hAnsi="Times New Roman" w:cs="Times New Roman"/>
                <w:b w:val="0"/>
                <w:i w:val="0"/>
                <w:sz w:val="20"/>
                <w:szCs w:val="20"/>
                <w:lang w:val="it-IT"/>
              </w:rPr>
              <w:t xml:space="preserve">fino al </w:t>
            </w:r>
            <w:r w:rsidR="00D02E6A" w:rsidRPr="00D02E6A">
              <w:rPr>
                <w:rFonts w:ascii="Times New Roman" w:hAnsi="Times New Roman" w:cs="Times New Roman"/>
                <w:b w:val="0"/>
                <w:i w:val="0"/>
                <w:sz w:val="20"/>
                <w:szCs w:val="20"/>
                <w:lang w:val="it-IT"/>
              </w:rPr>
              <w:t>24,22</w:t>
            </w:r>
            <w:r w:rsidRPr="00D02E6A">
              <w:rPr>
                <w:rFonts w:ascii="Times New Roman" w:hAnsi="Times New Roman" w:cs="Times New Roman"/>
                <w:b w:val="0"/>
                <w:i w:val="0"/>
                <w:sz w:val="20"/>
                <w:szCs w:val="20"/>
                <w:lang w:val="it-IT"/>
              </w:rPr>
              <w:t xml:space="preserve">%                         </w:t>
            </w:r>
          </w:p>
        </w:tc>
        <w:tc>
          <w:tcPr>
            <w:tcW w:w="1357" w:type="dxa"/>
            <w:shd w:val="clear" w:color="auto" w:fill="auto"/>
            <w:vAlign w:val="bottom"/>
          </w:tcPr>
          <w:p w:rsidR="0063064E" w:rsidRPr="00D02E6A" w:rsidRDefault="00D02E6A" w:rsidP="0063064E">
            <w:pPr>
              <w:pStyle w:val="Titolo11"/>
              <w:spacing w:line="340" w:lineRule="exact"/>
              <w:ind w:right="172"/>
              <w:jc w:val="right"/>
              <w:rPr>
                <w:rFonts w:ascii="Times New Roman" w:hAnsi="Times New Roman" w:cs="Times New Roman"/>
                <w:b w:val="0"/>
                <w:i w:val="0"/>
                <w:sz w:val="20"/>
                <w:szCs w:val="20"/>
              </w:rPr>
            </w:pPr>
            <w:r w:rsidRPr="00D02E6A">
              <w:rPr>
                <w:rFonts w:ascii="Times New Roman" w:hAnsi="Times New Roman" w:cs="Times New Roman"/>
                <w:b w:val="0"/>
                <w:i w:val="0"/>
                <w:sz w:val="20"/>
                <w:szCs w:val="20"/>
              </w:rPr>
              <w:t>39.200,00</w:t>
            </w:r>
          </w:p>
        </w:tc>
      </w:tr>
      <w:tr w:rsidR="00D02E6A" w:rsidRPr="00B30B4F" w:rsidTr="00D02E6A">
        <w:tc>
          <w:tcPr>
            <w:tcW w:w="624" w:type="dxa"/>
          </w:tcPr>
          <w:p w:rsidR="0063064E" w:rsidRPr="00D02E6A" w:rsidRDefault="0063064E" w:rsidP="0063064E">
            <w:pPr>
              <w:pStyle w:val="Titolo11"/>
              <w:spacing w:line="340" w:lineRule="exact"/>
              <w:ind w:right="172"/>
              <w:rPr>
                <w:rFonts w:ascii="Times New Roman" w:hAnsi="Times New Roman" w:cs="Times New Roman"/>
                <w:b w:val="0"/>
                <w:i w:val="0"/>
                <w:sz w:val="20"/>
                <w:szCs w:val="20"/>
                <w:lang w:val="it-IT"/>
              </w:rPr>
            </w:pPr>
            <w:r w:rsidRPr="00D02E6A">
              <w:rPr>
                <w:rFonts w:ascii="Times New Roman" w:hAnsi="Times New Roman" w:cs="Times New Roman"/>
                <w:b w:val="0"/>
                <w:i w:val="0"/>
                <w:sz w:val="20"/>
                <w:szCs w:val="20"/>
                <w:lang w:val="it-IT"/>
              </w:rPr>
              <w:t>e</w:t>
            </w:r>
          </w:p>
        </w:tc>
        <w:tc>
          <w:tcPr>
            <w:tcW w:w="5487" w:type="dxa"/>
          </w:tcPr>
          <w:p w:rsidR="0063064E" w:rsidRPr="00D02E6A" w:rsidRDefault="0063064E" w:rsidP="0063064E">
            <w:pPr>
              <w:pStyle w:val="Titolo11"/>
              <w:spacing w:line="340" w:lineRule="exact"/>
              <w:ind w:right="172"/>
              <w:rPr>
                <w:rFonts w:ascii="Times New Roman" w:hAnsi="Times New Roman" w:cs="Times New Roman"/>
                <w:b w:val="0"/>
                <w:i w:val="0"/>
                <w:sz w:val="20"/>
                <w:szCs w:val="20"/>
                <w:lang w:val="it-IT"/>
              </w:rPr>
            </w:pPr>
            <w:r w:rsidRPr="00D02E6A">
              <w:rPr>
                <w:rFonts w:ascii="Times New Roman" w:hAnsi="Times New Roman" w:cs="Times New Roman"/>
                <w:b w:val="0"/>
                <w:i w:val="0"/>
                <w:sz w:val="20"/>
                <w:szCs w:val="20"/>
                <w:lang w:val="it-IT"/>
              </w:rPr>
              <w:t>compensi previsti da specifiche disposizioni di legge (concorsi a premio art.43 della legge 449/97)</w:t>
            </w:r>
          </w:p>
        </w:tc>
        <w:tc>
          <w:tcPr>
            <w:tcW w:w="2694" w:type="dxa"/>
          </w:tcPr>
          <w:p w:rsidR="0063064E" w:rsidRPr="00D02E6A" w:rsidRDefault="0063064E" w:rsidP="0063064E">
            <w:pPr>
              <w:pStyle w:val="Titolo11"/>
              <w:spacing w:line="340" w:lineRule="exact"/>
              <w:ind w:right="172"/>
              <w:jc w:val="right"/>
              <w:rPr>
                <w:rFonts w:ascii="Times New Roman" w:hAnsi="Times New Roman" w:cs="Times New Roman"/>
                <w:b w:val="0"/>
                <w:i w:val="0"/>
                <w:sz w:val="20"/>
                <w:szCs w:val="20"/>
                <w:lang w:val="it-IT"/>
              </w:rPr>
            </w:pPr>
          </w:p>
          <w:p w:rsidR="0063064E" w:rsidRPr="00D02E6A" w:rsidRDefault="0063064E" w:rsidP="0063064E">
            <w:pPr>
              <w:pStyle w:val="Titolo11"/>
              <w:spacing w:line="340" w:lineRule="exact"/>
              <w:ind w:right="172"/>
              <w:jc w:val="right"/>
              <w:rPr>
                <w:rFonts w:ascii="Times New Roman" w:hAnsi="Times New Roman" w:cs="Times New Roman"/>
                <w:b w:val="0"/>
                <w:i w:val="0"/>
                <w:sz w:val="20"/>
                <w:szCs w:val="20"/>
                <w:lang w:val="it-IT"/>
              </w:rPr>
            </w:pPr>
            <w:r w:rsidRPr="00D02E6A">
              <w:rPr>
                <w:rFonts w:ascii="Times New Roman" w:hAnsi="Times New Roman" w:cs="Times New Roman"/>
                <w:b w:val="0"/>
                <w:i w:val="0"/>
                <w:sz w:val="20"/>
                <w:szCs w:val="20"/>
                <w:lang w:val="it-IT"/>
              </w:rPr>
              <w:t>il 0,0</w:t>
            </w:r>
            <w:r w:rsidR="00D02E6A" w:rsidRPr="00D02E6A">
              <w:rPr>
                <w:rFonts w:ascii="Times New Roman" w:hAnsi="Times New Roman" w:cs="Times New Roman"/>
                <w:b w:val="0"/>
                <w:i w:val="0"/>
                <w:sz w:val="20"/>
                <w:szCs w:val="20"/>
                <w:lang w:val="it-IT"/>
              </w:rPr>
              <w:t>8</w:t>
            </w:r>
            <w:r w:rsidRPr="00D02E6A">
              <w:rPr>
                <w:rFonts w:ascii="Times New Roman" w:hAnsi="Times New Roman" w:cs="Times New Roman"/>
                <w:b w:val="0"/>
                <w:i w:val="0"/>
                <w:sz w:val="20"/>
                <w:szCs w:val="20"/>
                <w:lang w:val="it-IT"/>
              </w:rPr>
              <w:t>%</w:t>
            </w:r>
          </w:p>
        </w:tc>
        <w:tc>
          <w:tcPr>
            <w:tcW w:w="1357" w:type="dxa"/>
            <w:shd w:val="clear" w:color="auto" w:fill="auto"/>
            <w:vAlign w:val="center"/>
          </w:tcPr>
          <w:p w:rsidR="0063064E" w:rsidRPr="00D02E6A" w:rsidRDefault="00D02E6A" w:rsidP="0063064E">
            <w:pPr>
              <w:pStyle w:val="Titolo11"/>
              <w:spacing w:line="340" w:lineRule="exact"/>
              <w:ind w:right="172"/>
              <w:jc w:val="right"/>
              <w:rPr>
                <w:rFonts w:ascii="Times New Roman" w:hAnsi="Times New Roman" w:cs="Times New Roman"/>
                <w:b w:val="0"/>
                <w:i w:val="0"/>
                <w:sz w:val="20"/>
                <w:szCs w:val="20"/>
                <w:lang w:val="it-IT"/>
              </w:rPr>
            </w:pPr>
            <w:r w:rsidRPr="00D02E6A">
              <w:rPr>
                <w:rFonts w:ascii="Times New Roman" w:hAnsi="Times New Roman" w:cs="Times New Roman"/>
                <w:b w:val="0"/>
                <w:i w:val="0"/>
                <w:sz w:val="20"/>
                <w:szCs w:val="20"/>
                <w:lang w:val="it-IT"/>
              </w:rPr>
              <w:t>125,61</w:t>
            </w:r>
          </w:p>
        </w:tc>
      </w:tr>
      <w:tr w:rsidR="00D02E6A" w:rsidRPr="004D16F2" w:rsidTr="00D02E6A">
        <w:tc>
          <w:tcPr>
            <w:tcW w:w="624" w:type="dxa"/>
          </w:tcPr>
          <w:p w:rsidR="0063064E" w:rsidRPr="00D02E6A" w:rsidRDefault="0063064E" w:rsidP="0063064E">
            <w:pPr>
              <w:pStyle w:val="Titolo11"/>
              <w:spacing w:line="340" w:lineRule="exact"/>
              <w:ind w:right="172"/>
              <w:rPr>
                <w:rFonts w:ascii="Times New Roman" w:hAnsi="Times New Roman" w:cs="Times New Roman"/>
                <w:b w:val="0"/>
                <w:i w:val="0"/>
                <w:sz w:val="20"/>
                <w:szCs w:val="20"/>
                <w:lang w:val="it-IT"/>
              </w:rPr>
            </w:pPr>
            <w:r w:rsidRPr="00D02E6A">
              <w:rPr>
                <w:rFonts w:ascii="Times New Roman" w:hAnsi="Times New Roman" w:cs="Times New Roman"/>
                <w:b w:val="0"/>
                <w:i w:val="0"/>
                <w:sz w:val="20"/>
                <w:szCs w:val="20"/>
                <w:lang w:val="it-IT"/>
              </w:rPr>
              <w:t>f</w:t>
            </w:r>
          </w:p>
        </w:tc>
        <w:tc>
          <w:tcPr>
            <w:tcW w:w="5487" w:type="dxa"/>
          </w:tcPr>
          <w:p w:rsidR="0063064E" w:rsidRPr="00D02E6A" w:rsidRDefault="0063064E" w:rsidP="0063064E">
            <w:pPr>
              <w:pStyle w:val="Titolo11"/>
              <w:spacing w:line="340" w:lineRule="exact"/>
              <w:ind w:right="172"/>
              <w:rPr>
                <w:rFonts w:ascii="Times New Roman" w:hAnsi="Times New Roman" w:cs="Times New Roman"/>
                <w:b w:val="0"/>
                <w:i w:val="0"/>
                <w:sz w:val="20"/>
                <w:szCs w:val="20"/>
                <w:lang w:val="it-IT"/>
              </w:rPr>
            </w:pPr>
            <w:r w:rsidRPr="00D02E6A">
              <w:rPr>
                <w:rFonts w:ascii="Times New Roman" w:hAnsi="Times New Roman" w:cs="Times New Roman"/>
                <w:b w:val="0"/>
                <w:i w:val="0"/>
                <w:sz w:val="20"/>
                <w:szCs w:val="20"/>
                <w:lang w:val="it-IT"/>
              </w:rPr>
              <w:t xml:space="preserve">differenziali stipendiali con decorrenza </w:t>
            </w:r>
          </w:p>
          <w:p w:rsidR="0063064E" w:rsidRPr="00D02E6A" w:rsidRDefault="0063064E" w:rsidP="0063064E">
            <w:pPr>
              <w:pStyle w:val="Titolo11"/>
              <w:spacing w:line="340" w:lineRule="exact"/>
              <w:ind w:right="172"/>
              <w:rPr>
                <w:rFonts w:ascii="Times New Roman" w:hAnsi="Times New Roman" w:cs="Times New Roman"/>
                <w:b w:val="0"/>
                <w:i w:val="0"/>
                <w:sz w:val="20"/>
                <w:szCs w:val="20"/>
                <w:lang w:val="it-IT"/>
              </w:rPr>
            </w:pPr>
            <w:r w:rsidRPr="00D02E6A">
              <w:rPr>
                <w:rFonts w:ascii="Times New Roman" w:hAnsi="Times New Roman" w:cs="Times New Roman"/>
                <w:b w:val="0"/>
                <w:i w:val="0"/>
                <w:sz w:val="20"/>
                <w:szCs w:val="20"/>
                <w:lang w:val="it-IT"/>
              </w:rPr>
              <w:t>nell'anno di riferimento</w:t>
            </w:r>
          </w:p>
        </w:tc>
        <w:tc>
          <w:tcPr>
            <w:tcW w:w="2694" w:type="dxa"/>
          </w:tcPr>
          <w:p w:rsidR="0063064E" w:rsidRPr="00D02E6A" w:rsidRDefault="0063064E" w:rsidP="0063064E">
            <w:pPr>
              <w:pStyle w:val="Titolo11"/>
              <w:spacing w:line="340" w:lineRule="exact"/>
              <w:ind w:right="172"/>
              <w:jc w:val="right"/>
              <w:rPr>
                <w:rFonts w:ascii="Times New Roman" w:hAnsi="Times New Roman" w:cs="Times New Roman"/>
                <w:b w:val="0"/>
                <w:i w:val="0"/>
                <w:sz w:val="20"/>
                <w:szCs w:val="20"/>
                <w:lang w:val="it-IT"/>
              </w:rPr>
            </w:pPr>
            <w:r w:rsidRPr="00D02E6A">
              <w:rPr>
                <w:rFonts w:ascii="Times New Roman" w:hAnsi="Times New Roman" w:cs="Times New Roman"/>
                <w:b w:val="0"/>
                <w:i w:val="0"/>
                <w:sz w:val="20"/>
                <w:szCs w:val="20"/>
                <w:lang w:val="it-IT"/>
              </w:rPr>
              <w:t xml:space="preserve">                       </w:t>
            </w:r>
          </w:p>
          <w:p w:rsidR="0063064E" w:rsidRPr="00D02E6A" w:rsidRDefault="0063064E" w:rsidP="0063064E">
            <w:pPr>
              <w:pStyle w:val="Titolo11"/>
              <w:spacing w:line="340" w:lineRule="exact"/>
              <w:ind w:right="172"/>
              <w:jc w:val="right"/>
              <w:rPr>
                <w:rFonts w:ascii="Times New Roman" w:hAnsi="Times New Roman" w:cs="Times New Roman"/>
                <w:b w:val="0"/>
                <w:i w:val="0"/>
                <w:sz w:val="20"/>
                <w:szCs w:val="20"/>
                <w:lang w:val="it-IT"/>
              </w:rPr>
            </w:pPr>
            <w:r w:rsidRPr="00D02E6A">
              <w:rPr>
                <w:rFonts w:ascii="Times New Roman" w:hAnsi="Times New Roman" w:cs="Times New Roman"/>
                <w:b w:val="0"/>
                <w:i w:val="0"/>
                <w:sz w:val="20"/>
                <w:szCs w:val="20"/>
                <w:lang w:val="it-IT"/>
              </w:rPr>
              <w:t xml:space="preserve"> il </w:t>
            </w:r>
            <w:r w:rsidR="00D02E6A" w:rsidRPr="00D02E6A">
              <w:rPr>
                <w:rFonts w:ascii="Times New Roman" w:hAnsi="Times New Roman" w:cs="Times New Roman"/>
                <w:b w:val="0"/>
                <w:i w:val="0"/>
                <w:sz w:val="20"/>
                <w:szCs w:val="20"/>
                <w:lang w:val="it-IT"/>
              </w:rPr>
              <w:t>3,24</w:t>
            </w:r>
            <w:r w:rsidRPr="00D02E6A">
              <w:rPr>
                <w:rFonts w:ascii="Times New Roman" w:hAnsi="Times New Roman" w:cs="Times New Roman"/>
                <w:b w:val="0"/>
                <w:i w:val="0"/>
                <w:sz w:val="20"/>
                <w:szCs w:val="20"/>
                <w:lang w:val="it-IT"/>
              </w:rPr>
              <w:t>%</w:t>
            </w:r>
          </w:p>
        </w:tc>
        <w:tc>
          <w:tcPr>
            <w:tcW w:w="1357" w:type="dxa"/>
            <w:shd w:val="clear" w:color="auto" w:fill="auto"/>
            <w:vAlign w:val="bottom"/>
          </w:tcPr>
          <w:p w:rsidR="0063064E" w:rsidRPr="00D02E6A" w:rsidRDefault="00D02E6A" w:rsidP="0063064E">
            <w:pPr>
              <w:pStyle w:val="Titolo11"/>
              <w:spacing w:line="340" w:lineRule="exact"/>
              <w:ind w:right="172"/>
              <w:jc w:val="right"/>
              <w:rPr>
                <w:rFonts w:ascii="Times New Roman" w:hAnsi="Times New Roman" w:cs="Times New Roman"/>
                <w:b w:val="0"/>
                <w:i w:val="0"/>
                <w:sz w:val="20"/>
                <w:szCs w:val="20"/>
              </w:rPr>
            </w:pPr>
            <w:r w:rsidRPr="00D02E6A">
              <w:rPr>
                <w:rFonts w:ascii="Times New Roman" w:hAnsi="Times New Roman" w:cs="Times New Roman"/>
                <w:b w:val="0"/>
                <w:i w:val="0"/>
                <w:sz w:val="20"/>
                <w:szCs w:val="20"/>
              </w:rPr>
              <w:t>5.250,00</w:t>
            </w:r>
          </w:p>
        </w:tc>
      </w:tr>
      <w:tr w:rsidR="00D02E6A" w:rsidRPr="002812AA" w:rsidTr="00D02E6A">
        <w:tc>
          <w:tcPr>
            <w:tcW w:w="624" w:type="dxa"/>
          </w:tcPr>
          <w:p w:rsidR="0063064E" w:rsidRPr="00D02E6A" w:rsidRDefault="0063064E" w:rsidP="0063064E">
            <w:pPr>
              <w:pStyle w:val="Titolo11"/>
              <w:spacing w:line="340" w:lineRule="exact"/>
              <w:ind w:right="172"/>
              <w:rPr>
                <w:rFonts w:ascii="Times New Roman" w:hAnsi="Times New Roman" w:cs="Times New Roman"/>
                <w:b w:val="0"/>
                <w:i w:val="0"/>
                <w:sz w:val="20"/>
                <w:szCs w:val="20"/>
                <w:lang w:val="it-IT"/>
              </w:rPr>
            </w:pPr>
            <w:r w:rsidRPr="00D02E6A">
              <w:rPr>
                <w:rFonts w:ascii="Times New Roman" w:hAnsi="Times New Roman" w:cs="Times New Roman"/>
                <w:b w:val="0"/>
                <w:i w:val="0"/>
                <w:sz w:val="20"/>
                <w:szCs w:val="20"/>
                <w:lang w:val="it-IT"/>
              </w:rPr>
              <w:t>g</w:t>
            </w:r>
          </w:p>
        </w:tc>
        <w:tc>
          <w:tcPr>
            <w:tcW w:w="5487" w:type="dxa"/>
          </w:tcPr>
          <w:p w:rsidR="0063064E" w:rsidRPr="00D02E6A" w:rsidRDefault="0063064E" w:rsidP="0063064E">
            <w:pPr>
              <w:pStyle w:val="Titolo11"/>
              <w:spacing w:line="340" w:lineRule="exact"/>
              <w:ind w:right="172"/>
              <w:rPr>
                <w:rFonts w:ascii="Times New Roman" w:hAnsi="Times New Roman" w:cs="Times New Roman"/>
                <w:b w:val="0"/>
                <w:i w:val="0"/>
                <w:sz w:val="20"/>
                <w:szCs w:val="20"/>
                <w:lang w:val="it-IT"/>
              </w:rPr>
            </w:pPr>
            <w:r w:rsidRPr="00D02E6A">
              <w:rPr>
                <w:rFonts w:ascii="Times New Roman" w:hAnsi="Times New Roman" w:cs="Times New Roman"/>
                <w:b w:val="0"/>
                <w:i w:val="0"/>
                <w:sz w:val="20"/>
                <w:szCs w:val="20"/>
                <w:lang w:val="it-IT"/>
              </w:rPr>
              <w:t>Risorse destinate all’attuazione dei piani di welfare</w:t>
            </w:r>
          </w:p>
        </w:tc>
        <w:tc>
          <w:tcPr>
            <w:tcW w:w="2694" w:type="dxa"/>
          </w:tcPr>
          <w:p w:rsidR="0063064E" w:rsidRPr="00D02E6A" w:rsidRDefault="0063064E" w:rsidP="0063064E">
            <w:pPr>
              <w:pStyle w:val="Titolo11"/>
              <w:spacing w:line="340" w:lineRule="exact"/>
              <w:ind w:right="172"/>
              <w:jc w:val="right"/>
              <w:rPr>
                <w:rFonts w:ascii="Times New Roman" w:hAnsi="Times New Roman" w:cs="Times New Roman"/>
                <w:b w:val="0"/>
                <w:i w:val="0"/>
                <w:sz w:val="20"/>
                <w:szCs w:val="20"/>
                <w:lang w:val="it-IT"/>
              </w:rPr>
            </w:pPr>
          </w:p>
          <w:p w:rsidR="0063064E" w:rsidRPr="00D02E6A" w:rsidRDefault="0063064E" w:rsidP="0063064E">
            <w:pPr>
              <w:pStyle w:val="Titolo11"/>
              <w:spacing w:line="340" w:lineRule="exact"/>
              <w:ind w:right="172"/>
              <w:jc w:val="right"/>
              <w:rPr>
                <w:rFonts w:ascii="Times New Roman" w:hAnsi="Times New Roman" w:cs="Times New Roman"/>
                <w:b w:val="0"/>
                <w:i w:val="0"/>
                <w:sz w:val="20"/>
                <w:szCs w:val="20"/>
                <w:lang w:val="it-IT"/>
              </w:rPr>
            </w:pPr>
            <w:r w:rsidRPr="00D02E6A">
              <w:rPr>
                <w:rFonts w:ascii="Times New Roman" w:hAnsi="Times New Roman" w:cs="Times New Roman"/>
                <w:b w:val="0"/>
                <w:i w:val="0"/>
                <w:sz w:val="20"/>
                <w:szCs w:val="20"/>
                <w:lang w:val="it-IT"/>
              </w:rPr>
              <w:t xml:space="preserve">il </w:t>
            </w:r>
            <w:r w:rsidR="00D02E6A" w:rsidRPr="00D02E6A">
              <w:rPr>
                <w:rFonts w:ascii="Times New Roman" w:hAnsi="Times New Roman" w:cs="Times New Roman"/>
                <w:b w:val="0"/>
                <w:i w:val="0"/>
                <w:sz w:val="20"/>
                <w:szCs w:val="20"/>
                <w:lang w:val="it-IT"/>
              </w:rPr>
              <w:t>7,42</w:t>
            </w:r>
            <w:r w:rsidRPr="00D02E6A">
              <w:rPr>
                <w:rFonts w:ascii="Times New Roman" w:hAnsi="Times New Roman" w:cs="Times New Roman"/>
                <w:b w:val="0"/>
                <w:i w:val="0"/>
                <w:sz w:val="20"/>
                <w:szCs w:val="20"/>
                <w:lang w:val="it-IT"/>
              </w:rPr>
              <w:t>%</w:t>
            </w:r>
          </w:p>
        </w:tc>
        <w:tc>
          <w:tcPr>
            <w:tcW w:w="1357" w:type="dxa"/>
            <w:shd w:val="clear" w:color="auto" w:fill="auto"/>
            <w:vAlign w:val="bottom"/>
          </w:tcPr>
          <w:p w:rsidR="0063064E" w:rsidRPr="00D02E6A" w:rsidRDefault="00D02E6A" w:rsidP="0063064E">
            <w:pPr>
              <w:pStyle w:val="Titolo11"/>
              <w:spacing w:line="340" w:lineRule="exact"/>
              <w:ind w:right="172"/>
              <w:jc w:val="right"/>
              <w:rPr>
                <w:rFonts w:ascii="Times New Roman" w:hAnsi="Times New Roman" w:cs="Times New Roman"/>
                <w:b w:val="0"/>
                <w:i w:val="0"/>
                <w:sz w:val="20"/>
                <w:szCs w:val="20"/>
                <w:lang w:val="it-IT"/>
              </w:rPr>
            </w:pPr>
            <w:r w:rsidRPr="00D02E6A">
              <w:rPr>
                <w:rFonts w:ascii="Times New Roman" w:hAnsi="Times New Roman" w:cs="Times New Roman"/>
                <w:b w:val="0"/>
                <w:i w:val="0"/>
                <w:sz w:val="20"/>
                <w:szCs w:val="20"/>
                <w:lang w:val="it-IT"/>
              </w:rPr>
              <w:t>12.000,00</w:t>
            </w:r>
          </w:p>
        </w:tc>
      </w:tr>
      <w:tr w:rsidR="00D02E6A" w:rsidRPr="002812AA" w:rsidTr="00D02E6A">
        <w:tc>
          <w:tcPr>
            <w:tcW w:w="624" w:type="dxa"/>
          </w:tcPr>
          <w:p w:rsidR="0063064E" w:rsidRPr="00D02E6A" w:rsidRDefault="0063064E" w:rsidP="0063064E">
            <w:pPr>
              <w:pStyle w:val="Titolo11"/>
              <w:spacing w:line="340" w:lineRule="exact"/>
              <w:ind w:right="172"/>
              <w:rPr>
                <w:rFonts w:ascii="Times New Roman" w:hAnsi="Times New Roman" w:cs="Times New Roman"/>
                <w:b w:val="0"/>
                <w:i w:val="0"/>
                <w:sz w:val="20"/>
                <w:szCs w:val="20"/>
                <w:lang w:val="it-IT"/>
              </w:rPr>
            </w:pPr>
          </w:p>
        </w:tc>
        <w:tc>
          <w:tcPr>
            <w:tcW w:w="5487" w:type="dxa"/>
          </w:tcPr>
          <w:p w:rsidR="0063064E" w:rsidRPr="00D02E6A" w:rsidRDefault="0063064E" w:rsidP="0063064E">
            <w:pPr>
              <w:pStyle w:val="Titolo11"/>
              <w:spacing w:line="340" w:lineRule="exact"/>
              <w:ind w:right="172"/>
              <w:rPr>
                <w:rFonts w:ascii="Times New Roman" w:hAnsi="Times New Roman" w:cs="Times New Roman"/>
                <w:b w:val="0"/>
                <w:i w:val="0"/>
                <w:sz w:val="20"/>
                <w:szCs w:val="20"/>
                <w:lang w:val="it-IT"/>
              </w:rPr>
            </w:pPr>
            <w:r w:rsidRPr="00D02E6A">
              <w:rPr>
                <w:rFonts w:ascii="Times New Roman" w:hAnsi="Times New Roman" w:cs="Times New Roman"/>
                <w:b w:val="0"/>
                <w:i w:val="0"/>
                <w:sz w:val="20"/>
                <w:szCs w:val="20"/>
                <w:lang w:val="it-IT"/>
              </w:rPr>
              <w:t>TOTALE</w:t>
            </w:r>
          </w:p>
        </w:tc>
        <w:tc>
          <w:tcPr>
            <w:tcW w:w="2694" w:type="dxa"/>
          </w:tcPr>
          <w:p w:rsidR="0063064E" w:rsidRPr="00D02E6A" w:rsidRDefault="0063064E" w:rsidP="0063064E">
            <w:pPr>
              <w:pStyle w:val="Titolo11"/>
              <w:spacing w:line="340" w:lineRule="exact"/>
              <w:ind w:right="172"/>
              <w:jc w:val="right"/>
              <w:rPr>
                <w:rFonts w:ascii="Times New Roman" w:hAnsi="Times New Roman" w:cs="Times New Roman"/>
                <w:b w:val="0"/>
                <w:i w:val="0"/>
                <w:sz w:val="20"/>
                <w:szCs w:val="20"/>
                <w:lang w:val="it-IT"/>
              </w:rPr>
            </w:pPr>
            <w:r w:rsidRPr="00D02E6A">
              <w:rPr>
                <w:rFonts w:ascii="Times New Roman" w:hAnsi="Times New Roman" w:cs="Times New Roman"/>
                <w:b w:val="0"/>
                <w:i w:val="0"/>
                <w:sz w:val="20"/>
                <w:szCs w:val="20"/>
                <w:lang w:val="it-IT"/>
              </w:rPr>
              <w:t>100%</w:t>
            </w:r>
          </w:p>
        </w:tc>
        <w:tc>
          <w:tcPr>
            <w:tcW w:w="1357" w:type="dxa"/>
            <w:shd w:val="clear" w:color="auto" w:fill="auto"/>
            <w:vAlign w:val="bottom"/>
          </w:tcPr>
          <w:p w:rsidR="0063064E" w:rsidRPr="00D02E6A" w:rsidRDefault="00D02E6A" w:rsidP="0063064E">
            <w:pPr>
              <w:pStyle w:val="Titolo11"/>
              <w:spacing w:line="340" w:lineRule="exact"/>
              <w:ind w:right="172"/>
              <w:jc w:val="right"/>
              <w:rPr>
                <w:rFonts w:ascii="Times New Roman" w:hAnsi="Times New Roman" w:cs="Times New Roman"/>
                <w:b w:val="0"/>
                <w:i w:val="0"/>
                <w:sz w:val="20"/>
                <w:szCs w:val="20"/>
                <w:lang w:val="it-IT"/>
              </w:rPr>
            </w:pPr>
            <w:r w:rsidRPr="00D02E6A">
              <w:rPr>
                <w:rFonts w:ascii="Times New Roman" w:hAnsi="Times New Roman" w:cs="Times New Roman"/>
                <w:b w:val="0"/>
                <w:i w:val="0"/>
                <w:sz w:val="20"/>
                <w:szCs w:val="20"/>
                <w:lang w:val="it-IT"/>
              </w:rPr>
              <w:t>161.824,62</w:t>
            </w:r>
          </w:p>
        </w:tc>
      </w:tr>
    </w:tbl>
    <w:bookmarkEnd w:id="0"/>
    <w:bookmarkEnd w:id="1"/>
    <w:p w:rsidR="0063064E" w:rsidRPr="004D16F2" w:rsidRDefault="0063064E" w:rsidP="0063064E">
      <w:pPr>
        <w:pStyle w:val="Titolo11"/>
        <w:spacing w:line="340" w:lineRule="exact"/>
        <w:ind w:right="172"/>
        <w:rPr>
          <w:rFonts w:ascii="Times New Roman" w:hAnsi="Times New Roman" w:cs="Times New Roman"/>
          <w:b w:val="0"/>
          <w:i w:val="0"/>
          <w:sz w:val="24"/>
          <w:szCs w:val="24"/>
          <w:lang w:val="it-IT"/>
        </w:rPr>
      </w:pPr>
      <w:r w:rsidRPr="004D16F2">
        <w:rPr>
          <w:rFonts w:ascii="Times New Roman" w:hAnsi="Times New Roman" w:cs="Times New Roman"/>
          <w:b w:val="0"/>
          <w:i w:val="0"/>
          <w:sz w:val="24"/>
          <w:szCs w:val="24"/>
          <w:lang w:val="it-IT"/>
        </w:rPr>
        <w:t xml:space="preserve"> Le cifre stampate possono non ricomporre i totali a causa degli arrotondamenti.</w:t>
      </w:r>
    </w:p>
    <w:p w:rsidR="0063064E" w:rsidRPr="0035193D" w:rsidRDefault="0063064E" w:rsidP="0063064E">
      <w:pPr>
        <w:pStyle w:val="Titolo11"/>
        <w:rPr>
          <w:rFonts w:ascii="Times New Roman" w:hAnsi="Times New Roman" w:cs="Times New Roman"/>
          <w:sz w:val="24"/>
          <w:szCs w:val="24"/>
          <w:lang w:val="it-IT"/>
        </w:rPr>
      </w:pPr>
    </w:p>
    <w:p w:rsidR="00FF764C" w:rsidRPr="004201C0" w:rsidRDefault="00FF764C" w:rsidP="00026DA8">
      <w:pPr>
        <w:pStyle w:val="Titolo11"/>
        <w:spacing w:line="340" w:lineRule="exact"/>
        <w:ind w:right="172"/>
        <w:jc w:val="both"/>
        <w:rPr>
          <w:rFonts w:ascii="Times New Roman" w:hAnsi="Times New Roman" w:cs="Times New Roman"/>
          <w:b w:val="0"/>
          <w:i w:val="0"/>
          <w:sz w:val="24"/>
          <w:szCs w:val="24"/>
          <w:lang w:val="it-IT"/>
        </w:rPr>
      </w:pPr>
    </w:p>
    <w:p w:rsidR="00D00FCF" w:rsidRPr="00BA601C" w:rsidRDefault="00D00FCF" w:rsidP="00BA601C">
      <w:pPr>
        <w:pStyle w:val="Titolo11"/>
        <w:spacing w:line="340" w:lineRule="exact"/>
        <w:ind w:right="172"/>
        <w:jc w:val="both"/>
        <w:rPr>
          <w:rFonts w:ascii="Times New Roman" w:hAnsi="Times New Roman" w:cs="Times New Roman"/>
          <w:b w:val="0"/>
          <w:bCs w:val="0"/>
          <w:i w:val="0"/>
          <w:lang w:val="it-IT"/>
        </w:rPr>
      </w:pPr>
      <w:r w:rsidRPr="00D92575">
        <w:rPr>
          <w:b w:val="0"/>
          <w:i w:val="0"/>
          <w:lang w:val="it-IT"/>
        </w:rPr>
        <w:t>Mod</w:t>
      </w:r>
      <w:r w:rsidRPr="00D92575">
        <w:rPr>
          <w:b w:val="0"/>
          <w:i w:val="0"/>
          <w:spacing w:val="-1"/>
          <w:lang w:val="it-IT"/>
        </w:rPr>
        <w:t>u</w:t>
      </w:r>
      <w:r w:rsidRPr="00D92575">
        <w:rPr>
          <w:b w:val="0"/>
          <w:i w:val="0"/>
          <w:lang w:val="it-IT"/>
        </w:rPr>
        <w:t>lo</w:t>
      </w:r>
      <w:r w:rsidRPr="00D92575">
        <w:rPr>
          <w:b w:val="0"/>
          <w:i w:val="0"/>
          <w:spacing w:val="23"/>
          <w:lang w:val="it-IT"/>
        </w:rPr>
        <w:t xml:space="preserve"> </w:t>
      </w:r>
      <w:r w:rsidRPr="00D92575">
        <w:rPr>
          <w:b w:val="0"/>
          <w:i w:val="0"/>
          <w:lang w:val="it-IT"/>
        </w:rPr>
        <w:t>I</w:t>
      </w:r>
      <w:r w:rsidRPr="00D92575">
        <w:rPr>
          <w:b w:val="0"/>
          <w:i w:val="0"/>
          <w:spacing w:val="-2"/>
          <w:lang w:val="it-IT"/>
        </w:rPr>
        <w:t>I</w:t>
      </w:r>
      <w:r w:rsidRPr="00D92575">
        <w:rPr>
          <w:b w:val="0"/>
          <w:i w:val="0"/>
          <w:lang w:val="it-IT"/>
        </w:rPr>
        <w:t xml:space="preserve">I- </w:t>
      </w:r>
      <w:r w:rsidRPr="00BA601C">
        <w:rPr>
          <w:rFonts w:ascii="Times New Roman" w:hAnsi="Times New Roman" w:cs="Times New Roman"/>
          <w:b w:val="0"/>
          <w:i w:val="0"/>
          <w:spacing w:val="-1"/>
          <w:lang w:val="it-IT"/>
        </w:rPr>
        <w:t>S</w:t>
      </w:r>
      <w:r w:rsidRPr="00BA601C">
        <w:rPr>
          <w:rFonts w:ascii="Times New Roman" w:hAnsi="Times New Roman" w:cs="Times New Roman"/>
          <w:b w:val="0"/>
          <w:i w:val="0"/>
          <w:lang w:val="it-IT"/>
        </w:rPr>
        <w:t>che</w:t>
      </w:r>
      <w:r w:rsidRPr="00BA601C">
        <w:rPr>
          <w:rFonts w:ascii="Times New Roman" w:hAnsi="Times New Roman" w:cs="Times New Roman"/>
          <w:b w:val="0"/>
          <w:i w:val="0"/>
          <w:spacing w:val="-1"/>
          <w:lang w:val="it-IT"/>
        </w:rPr>
        <w:t>m</w:t>
      </w:r>
      <w:r w:rsidRPr="00BA601C">
        <w:rPr>
          <w:rFonts w:ascii="Times New Roman" w:hAnsi="Times New Roman" w:cs="Times New Roman"/>
          <w:b w:val="0"/>
          <w:i w:val="0"/>
          <w:lang w:val="it-IT"/>
        </w:rPr>
        <w:t>a gene</w:t>
      </w:r>
      <w:r w:rsidRPr="00BA601C">
        <w:rPr>
          <w:rFonts w:ascii="Times New Roman" w:hAnsi="Times New Roman" w:cs="Times New Roman"/>
          <w:b w:val="0"/>
          <w:i w:val="0"/>
          <w:spacing w:val="-2"/>
          <w:lang w:val="it-IT"/>
        </w:rPr>
        <w:t>r</w:t>
      </w:r>
      <w:r w:rsidRPr="00BA601C">
        <w:rPr>
          <w:rFonts w:ascii="Times New Roman" w:hAnsi="Times New Roman" w:cs="Times New Roman"/>
          <w:b w:val="0"/>
          <w:i w:val="0"/>
          <w:lang w:val="it-IT"/>
        </w:rPr>
        <w:t>ale r</w:t>
      </w:r>
      <w:r w:rsidRPr="00BA601C">
        <w:rPr>
          <w:rFonts w:ascii="Times New Roman" w:hAnsi="Times New Roman" w:cs="Times New Roman"/>
          <w:b w:val="0"/>
          <w:i w:val="0"/>
          <w:spacing w:val="-3"/>
          <w:lang w:val="it-IT"/>
        </w:rPr>
        <w:t>i</w:t>
      </w:r>
      <w:r w:rsidRPr="00BA601C">
        <w:rPr>
          <w:rFonts w:ascii="Times New Roman" w:hAnsi="Times New Roman" w:cs="Times New Roman"/>
          <w:b w:val="0"/>
          <w:i w:val="0"/>
          <w:lang w:val="it-IT"/>
        </w:rPr>
        <w:t>ass</w:t>
      </w:r>
      <w:r w:rsidRPr="00BA601C">
        <w:rPr>
          <w:rFonts w:ascii="Times New Roman" w:hAnsi="Times New Roman" w:cs="Times New Roman"/>
          <w:b w:val="0"/>
          <w:i w:val="0"/>
          <w:spacing w:val="-2"/>
          <w:lang w:val="it-IT"/>
        </w:rPr>
        <w:t>u</w:t>
      </w:r>
      <w:r w:rsidRPr="00BA601C">
        <w:rPr>
          <w:rFonts w:ascii="Times New Roman" w:hAnsi="Times New Roman" w:cs="Times New Roman"/>
          <w:b w:val="0"/>
          <w:i w:val="0"/>
          <w:lang w:val="it-IT"/>
        </w:rPr>
        <w:t>nti</w:t>
      </w:r>
      <w:r w:rsidRPr="00BA601C">
        <w:rPr>
          <w:rFonts w:ascii="Times New Roman" w:hAnsi="Times New Roman" w:cs="Times New Roman"/>
          <w:b w:val="0"/>
          <w:i w:val="0"/>
          <w:spacing w:val="-3"/>
          <w:lang w:val="it-IT"/>
        </w:rPr>
        <w:t>v</w:t>
      </w:r>
      <w:r w:rsidRPr="00BA601C">
        <w:rPr>
          <w:rFonts w:ascii="Times New Roman" w:hAnsi="Times New Roman" w:cs="Times New Roman"/>
          <w:b w:val="0"/>
          <w:i w:val="0"/>
          <w:lang w:val="it-IT"/>
        </w:rPr>
        <w:t>o del F</w:t>
      </w:r>
      <w:r w:rsidRPr="00BA601C">
        <w:rPr>
          <w:rFonts w:ascii="Times New Roman" w:hAnsi="Times New Roman" w:cs="Times New Roman"/>
          <w:b w:val="0"/>
          <w:i w:val="0"/>
          <w:spacing w:val="-1"/>
          <w:lang w:val="it-IT"/>
        </w:rPr>
        <w:t>o</w:t>
      </w:r>
      <w:r w:rsidRPr="00BA601C">
        <w:rPr>
          <w:rFonts w:ascii="Times New Roman" w:hAnsi="Times New Roman" w:cs="Times New Roman"/>
          <w:b w:val="0"/>
          <w:i w:val="0"/>
          <w:lang w:val="it-IT"/>
        </w:rPr>
        <w:t>n</w:t>
      </w:r>
      <w:r w:rsidRPr="00BA601C">
        <w:rPr>
          <w:rFonts w:ascii="Times New Roman" w:hAnsi="Times New Roman" w:cs="Times New Roman"/>
          <w:b w:val="0"/>
          <w:i w:val="0"/>
          <w:spacing w:val="-2"/>
          <w:lang w:val="it-IT"/>
        </w:rPr>
        <w:t>d</w:t>
      </w:r>
      <w:r w:rsidRPr="00BA601C">
        <w:rPr>
          <w:rFonts w:ascii="Times New Roman" w:hAnsi="Times New Roman" w:cs="Times New Roman"/>
          <w:b w:val="0"/>
          <w:i w:val="0"/>
          <w:lang w:val="it-IT"/>
        </w:rPr>
        <w:t xml:space="preserve">o </w:t>
      </w:r>
      <w:proofErr w:type="gramStart"/>
      <w:r w:rsidRPr="00BA601C">
        <w:rPr>
          <w:rFonts w:ascii="Times New Roman" w:hAnsi="Times New Roman" w:cs="Times New Roman"/>
          <w:b w:val="0"/>
          <w:i w:val="0"/>
          <w:lang w:val="it-IT"/>
        </w:rPr>
        <w:t xml:space="preserve">per </w:t>
      </w:r>
      <w:r w:rsidRPr="00BA601C">
        <w:rPr>
          <w:rFonts w:ascii="Times New Roman" w:hAnsi="Times New Roman" w:cs="Times New Roman"/>
          <w:b w:val="0"/>
          <w:i w:val="0"/>
          <w:spacing w:val="18"/>
          <w:lang w:val="it-IT"/>
        </w:rPr>
        <w:t xml:space="preserve"> </w:t>
      </w:r>
      <w:r w:rsidRPr="00BA601C">
        <w:rPr>
          <w:rFonts w:ascii="Times New Roman" w:hAnsi="Times New Roman" w:cs="Times New Roman"/>
          <w:b w:val="0"/>
          <w:i w:val="0"/>
          <w:lang w:val="it-IT"/>
        </w:rPr>
        <w:t>la</w:t>
      </w:r>
      <w:proofErr w:type="gramEnd"/>
      <w:r w:rsidRPr="00BA601C">
        <w:rPr>
          <w:rFonts w:ascii="Times New Roman" w:hAnsi="Times New Roman" w:cs="Times New Roman"/>
          <w:b w:val="0"/>
          <w:i w:val="0"/>
          <w:lang w:val="it-IT"/>
        </w:rPr>
        <w:t xml:space="preserve"> </w:t>
      </w:r>
      <w:r w:rsidRPr="00BA601C">
        <w:rPr>
          <w:rFonts w:ascii="Times New Roman" w:hAnsi="Times New Roman" w:cs="Times New Roman"/>
          <w:b w:val="0"/>
          <w:i w:val="0"/>
          <w:spacing w:val="20"/>
          <w:lang w:val="it-IT"/>
        </w:rPr>
        <w:t xml:space="preserve"> </w:t>
      </w:r>
      <w:r w:rsidRPr="00BA601C">
        <w:rPr>
          <w:rFonts w:ascii="Times New Roman" w:hAnsi="Times New Roman" w:cs="Times New Roman"/>
          <w:b w:val="0"/>
          <w:i w:val="0"/>
          <w:lang w:val="it-IT"/>
        </w:rPr>
        <w:t>co</w:t>
      </w:r>
      <w:r w:rsidRPr="00BA601C">
        <w:rPr>
          <w:rFonts w:ascii="Times New Roman" w:hAnsi="Times New Roman" w:cs="Times New Roman"/>
          <w:b w:val="0"/>
          <w:i w:val="0"/>
          <w:spacing w:val="-2"/>
          <w:lang w:val="it-IT"/>
        </w:rPr>
        <w:t>n</w:t>
      </w:r>
      <w:r w:rsidRPr="00BA601C">
        <w:rPr>
          <w:rFonts w:ascii="Times New Roman" w:hAnsi="Times New Roman" w:cs="Times New Roman"/>
          <w:b w:val="0"/>
          <w:i w:val="0"/>
          <w:lang w:val="it-IT"/>
        </w:rPr>
        <w:t>tr</w:t>
      </w:r>
      <w:r w:rsidRPr="00BA601C">
        <w:rPr>
          <w:rFonts w:ascii="Times New Roman" w:hAnsi="Times New Roman" w:cs="Times New Roman"/>
          <w:b w:val="0"/>
          <w:i w:val="0"/>
          <w:spacing w:val="-3"/>
          <w:lang w:val="it-IT"/>
        </w:rPr>
        <w:t>a</w:t>
      </w:r>
      <w:r w:rsidRPr="00BA601C">
        <w:rPr>
          <w:rFonts w:ascii="Times New Roman" w:hAnsi="Times New Roman" w:cs="Times New Roman"/>
          <w:b w:val="0"/>
          <w:i w:val="0"/>
          <w:lang w:val="it-IT"/>
        </w:rPr>
        <w:t>t</w:t>
      </w:r>
      <w:r w:rsidRPr="00BA601C">
        <w:rPr>
          <w:rFonts w:ascii="Times New Roman" w:hAnsi="Times New Roman" w:cs="Times New Roman"/>
          <w:b w:val="0"/>
          <w:i w:val="0"/>
          <w:spacing w:val="-2"/>
          <w:lang w:val="it-IT"/>
        </w:rPr>
        <w:t>t</w:t>
      </w:r>
      <w:r w:rsidRPr="00BA601C">
        <w:rPr>
          <w:rFonts w:ascii="Times New Roman" w:hAnsi="Times New Roman" w:cs="Times New Roman"/>
          <w:b w:val="0"/>
          <w:i w:val="0"/>
          <w:lang w:val="it-IT"/>
        </w:rPr>
        <w:t>azio</w:t>
      </w:r>
      <w:r w:rsidRPr="00BA601C">
        <w:rPr>
          <w:rFonts w:ascii="Times New Roman" w:hAnsi="Times New Roman" w:cs="Times New Roman"/>
          <w:b w:val="0"/>
          <w:i w:val="0"/>
          <w:spacing w:val="1"/>
          <w:lang w:val="it-IT"/>
        </w:rPr>
        <w:t>n</w:t>
      </w:r>
      <w:r w:rsidRPr="00BA601C">
        <w:rPr>
          <w:rFonts w:ascii="Times New Roman" w:hAnsi="Times New Roman" w:cs="Times New Roman"/>
          <w:b w:val="0"/>
          <w:i w:val="0"/>
          <w:lang w:val="it-IT"/>
        </w:rPr>
        <w:t xml:space="preserve">e </w:t>
      </w:r>
      <w:r w:rsidRPr="00BA601C">
        <w:rPr>
          <w:rFonts w:ascii="Times New Roman" w:hAnsi="Times New Roman" w:cs="Times New Roman"/>
          <w:b w:val="0"/>
          <w:i w:val="0"/>
          <w:spacing w:val="18"/>
          <w:lang w:val="it-IT"/>
        </w:rPr>
        <w:t xml:space="preserve"> </w:t>
      </w:r>
      <w:r w:rsidRPr="00BA601C">
        <w:rPr>
          <w:rFonts w:ascii="Times New Roman" w:hAnsi="Times New Roman" w:cs="Times New Roman"/>
          <w:b w:val="0"/>
          <w:i w:val="0"/>
          <w:lang w:val="it-IT"/>
        </w:rPr>
        <w:t>i</w:t>
      </w:r>
      <w:r w:rsidRPr="00BA601C">
        <w:rPr>
          <w:rFonts w:ascii="Times New Roman" w:hAnsi="Times New Roman" w:cs="Times New Roman"/>
          <w:b w:val="0"/>
          <w:i w:val="0"/>
          <w:spacing w:val="-2"/>
          <w:lang w:val="it-IT"/>
        </w:rPr>
        <w:t>nte</w:t>
      </w:r>
      <w:r w:rsidRPr="00BA601C">
        <w:rPr>
          <w:rFonts w:ascii="Times New Roman" w:hAnsi="Times New Roman" w:cs="Times New Roman"/>
          <w:b w:val="0"/>
          <w:i w:val="0"/>
          <w:lang w:val="it-IT"/>
        </w:rPr>
        <w:t>gra</w:t>
      </w:r>
      <w:r w:rsidRPr="00BA601C">
        <w:rPr>
          <w:rFonts w:ascii="Times New Roman" w:hAnsi="Times New Roman" w:cs="Times New Roman"/>
          <w:b w:val="0"/>
          <w:i w:val="0"/>
          <w:spacing w:val="1"/>
          <w:lang w:val="it-IT"/>
        </w:rPr>
        <w:t>t</w:t>
      </w:r>
      <w:r w:rsidRPr="00BA601C">
        <w:rPr>
          <w:rFonts w:ascii="Times New Roman" w:hAnsi="Times New Roman" w:cs="Times New Roman"/>
          <w:b w:val="0"/>
          <w:i w:val="0"/>
          <w:spacing w:val="-2"/>
          <w:lang w:val="it-IT"/>
        </w:rPr>
        <w:t>i</w:t>
      </w:r>
      <w:r w:rsidRPr="00BA601C">
        <w:rPr>
          <w:rFonts w:ascii="Times New Roman" w:hAnsi="Times New Roman" w:cs="Times New Roman"/>
          <w:b w:val="0"/>
          <w:i w:val="0"/>
          <w:lang w:val="it-IT"/>
        </w:rPr>
        <w:t xml:space="preserve">va </w:t>
      </w:r>
      <w:r w:rsidRPr="00BA601C">
        <w:rPr>
          <w:rFonts w:ascii="Times New Roman" w:hAnsi="Times New Roman" w:cs="Times New Roman"/>
          <w:b w:val="0"/>
          <w:i w:val="0"/>
          <w:spacing w:val="22"/>
          <w:lang w:val="it-IT"/>
        </w:rPr>
        <w:t xml:space="preserve"> </w:t>
      </w:r>
      <w:r w:rsidRPr="00BA601C">
        <w:rPr>
          <w:rFonts w:ascii="Times New Roman" w:hAnsi="Times New Roman" w:cs="Times New Roman"/>
          <w:b w:val="0"/>
          <w:i w:val="0"/>
          <w:lang w:val="it-IT"/>
        </w:rPr>
        <w:t xml:space="preserve">e </w:t>
      </w:r>
      <w:r w:rsidRPr="00BA601C">
        <w:rPr>
          <w:rFonts w:ascii="Times New Roman" w:hAnsi="Times New Roman" w:cs="Times New Roman"/>
          <w:b w:val="0"/>
          <w:i w:val="0"/>
          <w:spacing w:val="-1"/>
          <w:lang w:val="it-IT"/>
        </w:rPr>
        <w:t>c</w:t>
      </w:r>
      <w:r w:rsidRPr="00BA601C">
        <w:rPr>
          <w:rFonts w:ascii="Times New Roman" w:hAnsi="Times New Roman" w:cs="Times New Roman"/>
          <w:b w:val="0"/>
          <w:i w:val="0"/>
          <w:lang w:val="it-IT"/>
        </w:rPr>
        <w:t>onfr</w:t>
      </w:r>
      <w:r w:rsidRPr="00BA601C">
        <w:rPr>
          <w:rFonts w:ascii="Times New Roman" w:hAnsi="Times New Roman" w:cs="Times New Roman"/>
          <w:b w:val="0"/>
          <w:i w:val="0"/>
          <w:spacing w:val="-2"/>
          <w:lang w:val="it-IT"/>
        </w:rPr>
        <w:t>o</w:t>
      </w:r>
      <w:r w:rsidRPr="00BA601C">
        <w:rPr>
          <w:rFonts w:ascii="Times New Roman" w:hAnsi="Times New Roman" w:cs="Times New Roman"/>
          <w:b w:val="0"/>
          <w:i w:val="0"/>
          <w:lang w:val="it-IT"/>
        </w:rPr>
        <w:t>nto</w:t>
      </w:r>
      <w:r w:rsidRPr="00BA601C">
        <w:rPr>
          <w:rFonts w:ascii="Times New Roman" w:hAnsi="Times New Roman" w:cs="Times New Roman"/>
          <w:b w:val="0"/>
          <w:i w:val="0"/>
          <w:spacing w:val="-1"/>
          <w:lang w:val="it-IT"/>
        </w:rPr>
        <w:t xml:space="preserve"> </w:t>
      </w:r>
      <w:r w:rsidRPr="00BA601C">
        <w:rPr>
          <w:rFonts w:ascii="Times New Roman" w:hAnsi="Times New Roman" w:cs="Times New Roman"/>
          <w:b w:val="0"/>
          <w:i w:val="0"/>
          <w:lang w:val="it-IT"/>
        </w:rPr>
        <w:t>con</w:t>
      </w:r>
      <w:r w:rsidRPr="00BA601C">
        <w:rPr>
          <w:rFonts w:ascii="Times New Roman" w:hAnsi="Times New Roman" w:cs="Times New Roman"/>
          <w:b w:val="0"/>
          <w:i w:val="0"/>
          <w:spacing w:val="-1"/>
          <w:lang w:val="it-IT"/>
        </w:rPr>
        <w:t xml:space="preserve"> </w:t>
      </w:r>
      <w:r w:rsidRPr="00BA601C">
        <w:rPr>
          <w:rFonts w:ascii="Times New Roman" w:hAnsi="Times New Roman" w:cs="Times New Roman"/>
          <w:b w:val="0"/>
          <w:i w:val="0"/>
          <w:spacing w:val="-2"/>
          <w:lang w:val="it-IT"/>
        </w:rPr>
        <w:t>i</w:t>
      </w:r>
      <w:r w:rsidRPr="00BA601C">
        <w:rPr>
          <w:rFonts w:ascii="Times New Roman" w:hAnsi="Times New Roman" w:cs="Times New Roman"/>
          <w:b w:val="0"/>
          <w:i w:val="0"/>
          <w:lang w:val="it-IT"/>
        </w:rPr>
        <w:t xml:space="preserve">l </w:t>
      </w:r>
      <w:r w:rsidRPr="00BA601C">
        <w:rPr>
          <w:rFonts w:ascii="Times New Roman" w:hAnsi="Times New Roman" w:cs="Times New Roman"/>
          <w:b w:val="0"/>
          <w:i w:val="0"/>
          <w:spacing w:val="-2"/>
          <w:lang w:val="it-IT"/>
        </w:rPr>
        <w:t>c</w:t>
      </w:r>
      <w:r w:rsidRPr="00BA601C">
        <w:rPr>
          <w:rFonts w:ascii="Times New Roman" w:hAnsi="Times New Roman" w:cs="Times New Roman"/>
          <w:b w:val="0"/>
          <w:i w:val="0"/>
          <w:lang w:val="it-IT"/>
        </w:rPr>
        <w:t>orr</w:t>
      </w:r>
      <w:r w:rsidRPr="00BA601C">
        <w:rPr>
          <w:rFonts w:ascii="Times New Roman" w:hAnsi="Times New Roman" w:cs="Times New Roman"/>
          <w:b w:val="0"/>
          <w:i w:val="0"/>
          <w:spacing w:val="-2"/>
          <w:lang w:val="it-IT"/>
        </w:rPr>
        <w:t>i</w:t>
      </w:r>
      <w:r w:rsidRPr="00BA601C">
        <w:rPr>
          <w:rFonts w:ascii="Times New Roman" w:hAnsi="Times New Roman" w:cs="Times New Roman"/>
          <w:b w:val="0"/>
          <w:i w:val="0"/>
          <w:lang w:val="it-IT"/>
        </w:rPr>
        <w:t>spo</w:t>
      </w:r>
      <w:r w:rsidRPr="00BA601C">
        <w:rPr>
          <w:rFonts w:ascii="Times New Roman" w:hAnsi="Times New Roman" w:cs="Times New Roman"/>
          <w:b w:val="0"/>
          <w:i w:val="0"/>
          <w:spacing w:val="-2"/>
          <w:lang w:val="it-IT"/>
        </w:rPr>
        <w:t>n</w:t>
      </w:r>
      <w:r w:rsidRPr="00BA601C">
        <w:rPr>
          <w:rFonts w:ascii="Times New Roman" w:hAnsi="Times New Roman" w:cs="Times New Roman"/>
          <w:b w:val="0"/>
          <w:i w:val="0"/>
          <w:lang w:val="it-IT"/>
        </w:rPr>
        <w:t>de</w:t>
      </w:r>
      <w:r w:rsidRPr="00BA601C">
        <w:rPr>
          <w:rFonts w:ascii="Times New Roman" w:hAnsi="Times New Roman" w:cs="Times New Roman"/>
          <w:b w:val="0"/>
          <w:i w:val="0"/>
          <w:spacing w:val="-3"/>
          <w:lang w:val="it-IT"/>
        </w:rPr>
        <w:t>n</w:t>
      </w:r>
      <w:r w:rsidRPr="00BA601C">
        <w:rPr>
          <w:rFonts w:ascii="Times New Roman" w:hAnsi="Times New Roman" w:cs="Times New Roman"/>
          <w:b w:val="0"/>
          <w:i w:val="0"/>
          <w:lang w:val="it-IT"/>
        </w:rPr>
        <w:t>te</w:t>
      </w:r>
      <w:r w:rsidRPr="00BA601C">
        <w:rPr>
          <w:rFonts w:ascii="Times New Roman" w:hAnsi="Times New Roman" w:cs="Times New Roman"/>
          <w:b w:val="0"/>
          <w:i w:val="0"/>
          <w:spacing w:val="-3"/>
          <w:lang w:val="it-IT"/>
        </w:rPr>
        <w:t xml:space="preserve"> </w:t>
      </w:r>
      <w:r w:rsidRPr="00BA601C">
        <w:rPr>
          <w:rFonts w:ascii="Times New Roman" w:hAnsi="Times New Roman" w:cs="Times New Roman"/>
          <w:b w:val="0"/>
          <w:i w:val="0"/>
          <w:lang w:val="it-IT"/>
        </w:rPr>
        <w:t>F</w:t>
      </w:r>
      <w:r w:rsidRPr="00BA601C">
        <w:rPr>
          <w:rFonts w:ascii="Times New Roman" w:hAnsi="Times New Roman" w:cs="Times New Roman"/>
          <w:b w:val="0"/>
          <w:i w:val="0"/>
          <w:spacing w:val="1"/>
          <w:lang w:val="it-IT"/>
        </w:rPr>
        <w:t>o</w:t>
      </w:r>
      <w:r w:rsidRPr="00BA601C">
        <w:rPr>
          <w:rFonts w:ascii="Times New Roman" w:hAnsi="Times New Roman" w:cs="Times New Roman"/>
          <w:b w:val="0"/>
          <w:i w:val="0"/>
          <w:spacing w:val="-2"/>
          <w:lang w:val="it-IT"/>
        </w:rPr>
        <w:t>n</w:t>
      </w:r>
      <w:r w:rsidRPr="00BA601C">
        <w:rPr>
          <w:rFonts w:ascii="Times New Roman" w:hAnsi="Times New Roman" w:cs="Times New Roman"/>
          <w:b w:val="0"/>
          <w:i w:val="0"/>
          <w:lang w:val="it-IT"/>
        </w:rPr>
        <w:t>do c</w:t>
      </w:r>
      <w:r w:rsidRPr="00BA601C">
        <w:rPr>
          <w:rFonts w:ascii="Times New Roman" w:hAnsi="Times New Roman" w:cs="Times New Roman"/>
          <w:b w:val="0"/>
          <w:i w:val="0"/>
          <w:spacing w:val="-2"/>
          <w:lang w:val="it-IT"/>
        </w:rPr>
        <w:t>e</w:t>
      </w:r>
      <w:r w:rsidRPr="00BA601C">
        <w:rPr>
          <w:rFonts w:ascii="Times New Roman" w:hAnsi="Times New Roman" w:cs="Times New Roman"/>
          <w:b w:val="0"/>
          <w:i w:val="0"/>
          <w:lang w:val="it-IT"/>
        </w:rPr>
        <w:t>rtifi</w:t>
      </w:r>
      <w:r w:rsidRPr="00BA601C">
        <w:rPr>
          <w:rFonts w:ascii="Times New Roman" w:hAnsi="Times New Roman" w:cs="Times New Roman"/>
          <w:b w:val="0"/>
          <w:i w:val="0"/>
          <w:spacing w:val="-3"/>
          <w:lang w:val="it-IT"/>
        </w:rPr>
        <w:t>c</w:t>
      </w:r>
      <w:r w:rsidRPr="00BA601C">
        <w:rPr>
          <w:rFonts w:ascii="Times New Roman" w:hAnsi="Times New Roman" w:cs="Times New Roman"/>
          <w:b w:val="0"/>
          <w:i w:val="0"/>
          <w:lang w:val="it-IT"/>
        </w:rPr>
        <w:t>a</w:t>
      </w:r>
      <w:r w:rsidRPr="00BA601C">
        <w:rPr>
          <w:rFonts w:ascii="Times New Roman" w:hAnsi="Times New Roman" w:cs="Times New Roman"/>
          <w:b w:val="0"/>
          <w:i w:val="0"/>
          <w:spacing w:val="-1"/>
          <w:lang w:val="it-IT"/>
        </w:rPr>
        <w:t>t</w:t>
      </w:r>
      <w:r w:rsidRPr="00BA601C">
        <w:rPr>
          <w:rFonts w:ascii="Times New Roman" w:hAnsi="Times New Roman" w:cs="Times New Roman"/>
          <w:b w:val="0"/>
          <w:i w:val="0"/>
          <w:lang w:val="it-IT"/>
        </w:rPr>
        <w:t>o dell’</w:t>
      </w:r>
      <w:r w:rsidRPr="00BA601C">
        <w:rPr>
          <w:rFonts w:ascii="Times New Roman" w:hAnsi="Times New Roman" w:cs="Times New Roman"/>
          <w:b w:val="0"/>
          <w:i w:val="0"/>
          <w:spacing w:val="-2"/>
          <w:lang w:val="it-IT"/>
        </w:rPr>
        <w:t>a</w:t>
      </w:r>
      <w:r w:rsidRPr="00BA601C">
        <w:rPr>
          <w:rFonts w:ascii="Times New Roman" w:hAnsi="Times New Roman" w:cs="Times New Roman"/>
          <w:b w:val="0"/>
          <w:i w:val="0"/>
          <w:lang w:val="it-IT"/>
        </w:rPr>
        <w:t>nno</w:t>
      </w:r>
      <w:r w:rsidRPr="00BA601C">
        <w:rPr>
          <w:rFonts w:ascii="Times New Roman" w:hAnsi="Times New Roman" w:cs="Times New Roman"/>
          <w:b w:val="0"/>
          <w:i w:val="0"/>
          <w:spacing w:val="-1"/>
          <w:lang w:val="it-IT"/>
        </w:rPr>
        <w:t xml:space="preserve"> </w:t>
      </w:r>
      <w:r w:rsidRPr="00BA601C">
        <w:rPr>
          <w:rFonts w:ascii="Times New Roman" w:hAnsi="Times New Roman" w:cs="Times New Roman"/>
          <w:b w:val="0"/>
          <w:i w:val="0"/>
          <w:lang w:val="it-IT"/>
        </w:rPr>
        <w:t>pr</w:t>
      </w:r>
      <w:r w:rsidRPr="00BA601C">
        <w:rPr>
          <w:rFonts w:ascii="Times New Roman" w:hAnsi="Times New Roman" w:cs="Times New Roman"/>
          <w:b w:val="0"/>
          <w:i w:val="0"/>
          <w:spacing w:val="-4"/>
          <w:lang w:val="it-IT"/>
        </w:rPr>
        <w:t>e</w:t>
      </w:r>
      <w:r w:rsidRPr="00BA601C">
        <w:rPr>
          <w:rFonts w:ascii="Times New Roman" w:hAnsi="Times New Roman" w:cs="Times New Roman"/>
          <w:b w:val="0"/>
          <w:i w:val="0"/>
          <w:lang w:val="it-IT"/>
        </w:rPr>
        <w:t>c</w:t>
      </w:r>
      <w:r w:rsidRPr="00BA601C">
        <w:rPr>
          <w:rFonts w:ascii="Times New Roman" w:hAnsi="Times New Roman" w:cs="Times New Roman"/>
          <w:b w:val="0"/>
          <w:i w:val="0"/>
          <w:spacing w:val="-2"/>
          <w:lang w:val="it-IT"/>
        </w:rPr>
        <w:t>e</w:t>
      </w:r>
      <w:r w:rsidRPr="00BA601C">
        <w:rPr>
          <w:rFonts w:ascii="Times New Roman" w:hAnsi="Times New Roman" w:cs="Times New Roman"/>
          <w:b w:val="0"/>
          <w:i w:val="0"/>
          <w:lang w:val="it-IT"/>
        </w:rPr>
        <w:t>dente</w:t>
      </w:r>
    </w:p>
    <w:p w:rsidR="00D00FCF" w:rsidRPr="00BA601C" w:rsidRDefault="00D00FCF" w:rsidP="00BA601C">
      <w:pPr>
        <w:spacing w:line="200" w:lineRule="exact"/>
        <w:jc w:val="both"/>
        <w:rPr>
          <w:rFonts w:ascii="Times New Roman" w:hAnsi="Times New Roman" w:cs="Times New Roman"/>
          <w:sz w:val="28"/>
          <w:szCs w:val="28"/>
          <w:lang w:val="it-IT"/>
        </w:rPr>
      </w:pPr>
    </w:p>
    <w:p w:rsidR="00D00FCF" w:rsidRPr="00BA601C" w:rsidRDefault="00D00FCF" w:rsidP="00BA601C">
      <w:pPr>
        <w:spacing w:before="13" w:line="280" w:lineRule="exact"/>
        <w:jc w:val="both"/>
        <w:rPr>
          <w:rFonts w:ascii="Times New Roman" w:hAnsi="Times New Roman" w:cs="Times New Roman"/>
          <w:sz w:val="28"/>
          <w:szCs w:val="28"/>
          <w:lang w:val="it-IT"/>
        </w:rPr>
      </w:pPr>
      <w:r w:rsidRPr="00BA601C">
        <w:rPr>
          <w:rFonts w:ascii="Times New Roman" w:hAnsi="Times New Roman" w:cs="Times New Roman"/>
          <w:sz w:val="28"/>
          <w:szCs w:val="28"/>
          <w:lang w:val="it-IT"/>
        </w:rPr>
        <w:t xml:space="preserve"> </w:t>
      </w:r>
    </w:p>
    <w:tbl>
      <w:tblPr>
        <w:tblStyle w:val="Grigliatabella"/>
        <w:tblW w:w="10910" w:type="dxa"/>
        <w:tblLayout w:type="fixed"/>
        <w:tblLook w:val="04A0" w:firstRow="1" w:lastRow="0" w:firstColumn="1" w:lastColumn="0" w:noHBand="0" w:noVBand="1"/>
      </w:tblPr>
      <w:tblGrid>
        <w:gridCol w:w="4503"/>
        <w:gridCol w:w="1162"/>
        <w:gridCol w:w="1134"/>
        <w:gridCol w:w="1276"/>
        <w:gridCol w:w="1418"/>
        <w:gridCol w:w="1417"/>
      </w:tblGrid>
      <w:tr w:rsidR="006C170F" w:rsidRPr="00480A81" w:rsidTr="00D96DBA">
        <w:trPr>
          <w:trHeight w:val="596"/>
          <w:tblHeader/>
        </w:trPr>
        <w:tc>
          <w:tcPr>
            <w:tcW w:w="4503" w:type="dxa"/>
          </w:tcPr>
          <w:p w:rsidR="006C170F" w:rsidRPr="00480A81" w:rsidRDefault="006C170F" w:rsidP="00583624">
            <w:pPr>
              <w:spacing w:before="8"/>
              <w:rPr>
                <w:rFonts w:eastAsia="Arial" w:cs="Arial"/>
                <w:sz w:val="16"/>
                <w:szCs w:val="16"/>
                <w:lang w:val="it-IT"/>
              </w:rPr>
            </w:pPr>
          </w:p>
        </w:tc>
        <w:tc>
          <w:tcPr>
            <w:tcW w:w="1162" w:type="dxa"/>
          </w:tcPr>
          <w:p w:rsidR="006C170F" w:rsidRPr="00480A81" w:rsidRDefault="006C170F" w:rsidP="00583624">
            <w:pPr>
              <w:spacing w:before="8"/>
              <w:rPr>
                <w:rFonts w:eastAsia="Arial" w:cs="Arial"/>
                <w:sz w:val="16"/>
                <w:szCs w:val="16"/>
              </w:rPr>
            </w:pPr>
            <w:proofErr w:type="spellStart"/>
            <w:r w:rsidRPr="00480A81">
              <w:rPr>
                <w:rFonts w:eastAsia="Arial" w:cs="Arial"/>
                <w:sz w:val="16"/>
                <w:szCs w:val="16"/>
              </w:rPr>
              <w:t>Fondo</w:t>
            </w:r>
            <w:proofErr w:type="spellEnd"/>
            <w:r w:rsidRPr="00480A81">
              <w:rPr>
                <w:rFonts w:eastAsia="Arial" w:cs="Arial"/>
                <w:sz w:val="16"/>
                <w:szCs w:val="16"/>
              </w:rPr>
              <w:t xml:space="preserve"> 2021</w:t>
            </w:r>
          </w:p>
        </w:tc>
        <w:tc>
          <w:tcPr>
            <w:tcW w:w="1134" w:type="dxa"/>
          </w:tcPr>
          <w:p w:rsidR="006C170F" w:rsidRPr="00480A81" w:rsidRDefault="006C170F" w:rsidP="00583624">
            <w:pPr>
              <w:spacing w:before="8"/>
              <w:ind w:left="-436" w:firstLine="392"/>
              <w:jc w:val="center"/>
              <w:rPr>
                <w:rFonts w:eastAsia="Arial" w:cs="Arial"/>
                <w:sz w:val="16"/>
                <w:szCs w:val="16"/>
              </w:rPr>
            </w:pPr>
            <w:proofErr w:type="spellStart"/>
            <w:r w:rsidRPr="00480A81">
              <w:rPr>
                <w:rFonts w:eastAsia="Arial" w:cs="Arial"/>
                <w:sz w:val="16"/>
                <w:szCs w:val="16"/>
              </w:rPr>
              <w:t>Fondo</w:t>
            </w:r>
            <w:proofErr w:type="spellEnd"/>
            <w:r w:rsidRPr="00480A81">
              <w:rPr>
                <w:rFonts w:eastAsia="Arial" w:cs="Arial"/>
                <w:sz w:val="16"/>
                <w:szCs w:val="16"/>
              </w:rPr>
              <w:t xml:space="preserve"> 2022</w:t>
            </w:r>
          </w:p>
        </w:tc>
        <w:tc>
          <w:tcPr>
            <w:tcW w:w="1276" w:type="dxa"/>
          </w:tcPr>
          <w:p w:rsidR="006C170F" w:rsidRPr="00480A81" w:rsidRDefault="006C170F" w:rsidP="00583624">
            <w:pPr>
              <w:spacing w:before="8"/>
              <w:ind w:left="-436" w:firstLine="392"/>
              <w:jc w:val="center"/>
              <w:rPr>
                <w:rFonts w:eastAsia="Arial" w:cs="Arial"/>
                <w:sz w:val="16"/>
                <w:szCs w:val="16"/>
              </w:rPr>
            </w:pPr>
            <w:proofErr w:type="spellStart"/>
            <w:r w:rsidRPr="00480A81">
              <w:rPr>
                <w:rFonts w:eastAsia="Arial" w:cs="Arial"/>
                <w:sz w:val="16"/>
                <w:szCs w:val="16"/>
              </w:rPr>
              <w:t>Fondo</w:t>
            </w:r>
            <w:proofErr w:type="spellEnd"/>
            <w:r w:rsidRPr="00480A81">
              <w:rPr>
                <w:rFonts w:eastAsia="Arial" w:cs="Arial"/>
                <w:sz w:val="16"/>
                <w:szCs w:val="16"/>
              </w:rPr>
              <w:t xml:space="preserve"> 2023</w:t>
            </w:r>
          </w:p>
        </w:tc>
        <w:tc>
          <w:tcPr>
            <w:tcW w:w="1418" w:type="dxa"/>
          </w:tcPr>
          <w:p w:rsidR="006C170F" w:rsidRPr="00480A81" w:rsidRDefault="006C170F" w:rsidP="00583624">
            <w:pPr>
              <w:spacing w:before="8"/>
              <w:ind w:left="-436" w:firstLine="392"/>
              <w:jc w:val="center"/>
              <w:rPr>
                <w:rFonts w:eastAsia="Arial" w:cs="Arial"/>
                <w:sz w:val="16"/>
                <w:szCs w:val="16"/>
              </w:rPr>
            </w:pPr>
            <w:proofErr w:type="spellStart"/>
            <w:r w:rsidRPr="00480A81">
              <w:rPr>
                <w:rFonts w:eastAsia="Arial" w:cs="Arial"/>
                <w:sz w:val="16"/>
                <w:szCs w:val="16"/>
              </w:rPr>
              <w:t>Fondo</w:t>
            </w:r>
            <w:proofErr w:type="spellEnd"/>
            <w:r w:rsidRPr="00480A81">
              <w:rPr>
                <w:rFonts w:eastAsia="Arial" w:cs="Arial"/>
                <w:sz w:val="16"/>
                <w:szCs w:val="16"/>
              </w:rPr>
              <w:t xml:space="preserve"> 2024 </w:t>
            </w:r>
          </w:p>
        </w:tc>
        <w:tc>
          <w:tcPr>
            <w:tcW w:w="1417" w:type="dxa"/>
          </w:tcPr>
          <w:p w:rsidR="006C170F" w:rsidRPr="00480A81" w:rsidRDefault="006C170F" w:rsidP="00583624">
            <w:pPr>
              <w:spacing w:before="8"/>
              <w:ind w:left="-436" w:firstLine="392"/>
              <w:jc w:val="center"/>
              <w:rPr>
                <w:rFonts w:eastAsia="Arial" w:cs="Arial"/>
                <w:sz w:val="16"/>
                <w:szCs w:val="16"/>
              </w:rPr>
            </w:pPr>
            <w:proofErr w:type="spellStart"/>
            <w:r w:rsidRPr="00480A81">
              <w:rPr>
                <w:rFonts w:eastAsia="Arial" w:cs="Arial"/>
                <w:sz w:val="16"/>
                <w:szCs w:val="16"/>
              </w:rPr>
              <w:t>Differenza</w:t>
            </w:r>
            <w:proofErr w:type="spellEnd"/>
            <w:r w:rsidRPr="00480A81">
              <w:rPr>
                <w:rFonts w:eastAsia="Arial" w:cs="Arial"/>
                <w:sz w:val="16"/>
                <w:szCs w:val="16"/>
              </w:rPr>
              <w:t xml:space="preserve"> </w:t>
            </w:r>
            <w:proofErr w:type="spellStart"/>
            <w:r w:rsidRPr="00480A81">
              <w:rPr>
                <w:rFonts w:eastAsia="Arial" w:cs="Arial"/>
                <w:sz w:val="16"/>
                <w:szCs w:val="16"/>
              </w:rPr>
              <w:t>F</w:t>
            </w:r>
            <w:r w:rsidR="005E62BB" w:rsidRPr="00480A81">
              <w:rPr>
                <w:rFonts w:eastAsia="Arial" w:cs="Arial"/>
                <w:sz w:val="16"/>
                <w:szCs w:val="16"/>
              </w:rPr>
              <w:t>o</w:t>
            </w:r>
            <w:r w:rsidRPr="00480A81">
              <w:rPr>
                <w:rFonts w:eastAsia="Arial" w:cs="Arial"/>
                <w:sz w:val="16"/>
                <w:szCs w:val="16"/>
              </w:rPr>
              <w:t>ndo</w:t>
            </w:r>
            <w:proofErr w:type="spellEnd"/>
            <w:r w:rsidRPr="00480A81">
              <w:rPr>
                <w:rFonts w:eastAsia="Arial" w:cs="Arial"/>
                <w:sz w:val="16"/>
                <w:szCs w:val="16"/>
              </w:rPr>
              <w:t xml:space="preserve"> 2022-2023</w:t>
            </w:r>
          </w:p>
        </w:tc>
      </w:tr>
      <w:tr w:rsidR="006C170F" w:rsidRPr="00480A81" w:rsidTr="00D96DBA">
        <w:tc>
          <w:tcPr>
            <w:tcW w:w="4503" w:type="dxa"/>
          </w:tcPr>
          <w:p w:rsidR="006C170F" w:rsidRPr="00480A81" w:rsidRDefault="006C170F" w:rsidP="00583624">
            <w:pPr>
              <w:spacing w:before="8"/>
              <w:rPr>
                <w:rFonts w:eastAsia="Arial" w:cs="Arial"/>
                <w:b/>
                <w:sz w:val="16"/>
                <w:szCs w:val="16"/>
              </w:rPr>
            </w:pPr>
            <w:proofErr w:type="spellStart"/>
            <w:r w:rsidRPr="00480A81">
              <w:rPr>
                <w:rFonts w:eastAsia="Arial" w:cs="Arial"/>
                <w:b/>
                <w:sz w:val="16"/>
                <w:szCs w:val="16"/>
              </w:rPr>
              <w:t>Costituzione</w:t>
            </w:r>
            <w:proofErr w:type="spellEnd"/>
            <w:r w:rsidRPr="00480A81">
              <w:rPr>
                <w:rFonts w:eastAsia="Arial" w:cs="Arial"/>
                <w:b/>
                <w:sz w:val="16"/>
                <w:szCs w:val="16"/>
              </w:rPr>
              <w:t xml:space="preserve"> del </w:t>
            </w:r>
            <w:proofErr w:type="spellStart"/>
            <w:r w:rsidRPr="00480A81">
              <w:rPr>
                <w:rFonts w:eastAsia="Arial" w:cs="Arial"/>
                <w:b/>
                <w:sz w:val="16"/>
                <w:szCs w:val="16"/>
              </w:rPr>
              <w:t>Fondo</w:t>
            </w:r>
            <w:proofErr w:type="spellEnd"/>
          </w:p>
        </w:tc>
        <w:tc>
          <w:tcPr>
            <w:tcW w:w="1162" w:type="dxa"/>
          </w:tcPr>
          <w:p w:rsidR="006C170F" w:rsidRPr="00480A81" w:rsidRDefault="006C170F" w:rsidP="00583624">
            <w:pPr>
              <w:spacing w:before="8"/>
              <w:rPr>
                <w:rFonts w:eastAsia="Arial" w:cs="Arial"/>
                <w:sz w:val="16"/>
                <w:szCs w:val="16"/>
              </w:rPr>
            </w:pPr>
          </w:p>
        </w:tc>
        <w:tc>
          <w:tcPr>
            <w:tcW w:w="1134" w:type="dxa"/>
          </w:tcPr>
          <w:p w:rsidR="006C170F" w:rsidRPr="00480A81" w:rsidRDefault="006C170F" w:rsidP="00583624">
            <w:pPr>
              <w:spacing w:before="8"/>
              <w:rPr>
                <w:rFonts w:eastAsia="Arial" w:cs="Arial"/>
                <w:sz w:val="16"/>
                <w:szCs w:val="16"/>
              </w:rPr>
            </w:pPr>
          </w:p>
        </w:tc>
        <w:tc>
          <w:tcPr>
            <w:tcW w:w="1276" w:type="dxa"/>
          </w:tcPr>
          <w:p w:rsidR="006C170F" w:rsidRPr="00480A81" w:rsidRDefault="006C170F" w:rsidP="00583624">
            <w:pPr>
              <w:spacing w:before="8"/>
              <w:rPr>
                <w:rFonts w:eastAsia="Arial" w:cs="Arial"/>
                <w:sz w:val="16"/>
                <w:szCs w:val="16"/>
              </w:rPr>
            </w:pPr>
          </w:p>
        </w:tc>
        <w:tc>
          <w:tcPr>
            <w:tcW w:w="1418" w:type="dxa"/>
          </w:tcPr>
          <w:p w:rsidR="006C170F" w:rsidRPr="00480A81" w:rsidRDefault="006C170F" w:rsidP="00583624">
            <w:pPr>
              <w:spacing w:before="8"/>
              <w:rPr>
                <w:rFonts w:eastAsia="Arial" w:cs="Arial"/>
                <w:sz w:val="16"/>
                <w:szCs w:val="16"/>
              </w:rPr>
            </w:pPr>
          </w:p>
        </w:tc>
        <w:tc>
          <w:tcPr>
            <w:tcW w:w="1417" w:type="dxa"/>
          </w:tcPr>
          <w:p w:rsidR="006C170F" w:rsidRPr="00480A81" w:rsidRDefault="006C170F" w:rsidP="00583624">
            <w:pPr>
              <w:spacing w:before="8"/>
              <w:rPr>
                <w:rFonts w:eastAsia="Arial" w:cs="Arial"/>
                <w:sz w:val="16"/>
                <w:szCs w:val="16"/>
              </w:rPr>
            </w:pPr>
          </w:p>
        </w:tc>
      </w:tr>
      <w:tr w:rsidR="006C170F" w:rsidRPr="00B12518" w:rsidTr="00D96DBA">
        <w:tc>
          <w:tcPr>
            <w:tcW w:w="4503" w:type="dxa"/>
          </w:tcPr>
          <w:p w:rsidR="006C170F" w:rsidRPr="00480A81" w:rsidRDefault="006C170F" w:rsidP="00583624">
            <w:pPr>
              <w:spacing w:before="8"/>
              <w:rPr>
                <w:rFonts w:eastAsia="Arial" w:cs="Arial"/>
                <w:sz w:val="16"/>
                <w:szCs w:val="16"/>
                <w:lang w:val="it-IT"/>
              </w:rPr>
            </w:pPr>
            <w:r w:rsidRPr="00480A81">
              <w:rPr>
                <w:rFonts w:eastAsia="Arial" w:cs="Arial"/>
                <w:sz w:val="16"/>
                <w:szCs w:val="16"/>
                <w:lang w:val="it-IT"/>
              </w:rPr>
              <w:t>Risorse fisse aventi carattere di certezza e stabilità</w:t>
            </w:r>
          </w:p>
        </w:tc>
        <w:tc>
          <w:tcPr>
            <w:tcW w:w="1162" w:type="dxa"/>
          </w:tcPr>
          <w:p w:rsidR="006C170F" w:rsidRPr="00480A81" w:rsidRDefault="006C170F" w:rsidP="00583624">
            <w:pPr>
              <w:spacing w:before="8"/>
              <w:rPr>
                <w:rFonts w:eastAsia="Arial" w:cs="Arial"/>
                <w:sz w:val="16"/>
                <w:szCs w:val="16"/>
                <w:lang w:val="it-IT"/>
              </w:rPr>
            </w:pPr>
          </w:p>
        </w:tc>
        <w:tc>
          <w:tcPr>
            <w:tcW w:w="1134" w:type="dxa"/>
          </w:tcPr>
          <w:p w:rsidR="006C170F" w:rsidRPr="00480A81" w:rsidRDefault="006C170F" w:rsidP="00583624">
            <w:pPr>
              <w:spacing w:before="8"/>
              <w:rPr>
                <w:rFonts w:eastAsia="Arial" w:cs="Arial"/>
                <w:sz w:val="16"/>
                <w:szCs w:val="16"/>
                <w:lang w:val="it-IT"/>
              </w:rPr>
            </w:pPr>
          </w:p>
        </w:tc>
        <w:tc>
          <w:tcPr>
            <w:tcW w:w="1276" w:type="dxa"/>
          </w:tcPr>
          <w:p w:rsidR="006C170F" w:rsidRPr="00480A81" w:rsidRDefault="006C170F" w:rsidP="00583624">
            <w:pPr>
              <w:spacing w:before="8"/>
              <w:rPr>
                <w:rFonts w:eastAsia="Arial" w:cs="Arial"/>
                <w:sz w:val="16"/>
                <w:szCs w:val="16"/>
                <w:lang w:val="it-IT"/>
              </w:rPr>
            </w:pPr>
          </w:p>
        </w:tc>
        <w:tc>
          <w:tcPr>
            <w:tcW w:w="1418" w:type="dxa"/>
          </w:tcPr>
          <w:p w:rsidR="006C170F" w:rsidRPr="00480A81" w:rsidRDefault="006C170F" w:rsidP="00583624">
            <w:pPr>
              <w:spacing w:before="8"/>
              <w:rPr>
                <w:rFonts w:eastAsia="Arial" w:cs="Arial"/>
                <w:sz w:val="16"/>
                <w:szCs w:val="16"/>
                <w:lang w:val="it-IT"/>
              </w:rPr>
            </w:pPr>
          </w:p>
        </w:tc>
        <w:tc>
          <w:tcPr>
            <w:tcW w:w="1417" w:type="dxa"/>
          </w:tcPr>
          <w:p w:rsidR="006C170F" w:rsidRPr="00480A81" w:rsidRDefault="006C170F" w:rsidP="00583624">
            <w:pPr>
              <w:spacing w:before="8"/>
              <w:rPr>
                <w:rFonts w:eastAsia="Arial" w:cs="Arial"/>
                <w:sz w:val="16"/>
                <w:szCs w:val="16"/>
                <w:lang w:val="it-IT"/>
              </w:rPr>
            </w:pPr>
          </w:p>
        </w:tc>
      </w:tr>
      <w:tr w:rsidR="006C170F" w:rsidRPr="00480A81" w:rsidTr="00D96DBA">
        <w:tc>
          <w:tcPr>
            <w:tcW w:w="4503" w:type="dxa"/>
          </w:tcPr>
          <w:p w:rsidR="006C170F" w:rsidRPr="00480A81" w:rsidRDefault="006C170F" w:rsidP="00583624">
            <w:pPr>
              <w:spacing w:before="8"/>
              <w:rPr>
                <w:rFonts w:eastAsia="Arial" w:cs="Arial"/>
                <w:b/>
                <w:sz w:val="16"/>
                <w:szCs w:val="16"/>
              </w:rPr>
            </w:pPr>
            <w:proofErr w:type="spellStart"/>
            <w:r w:rsidRPr="00480A81">
              <w:rPr>
                <w:rFonts w:eastAsia="Arial" w:cs="Arial"/>
                <w:b/>
                <w:sz w:val="16"/>
                <w:szCs w:val="16"/>
              </w:rPr>
              <w:t>Risorse</w:t>
            </w:r>
            <w:proofErr w:type="spellEnd"/>
            <w:r w:rsidRPr="00480A81">
              <w:rPr>
                <w:rFonts w:eastAsia="Arial" w:cs="Arial"/>
                <w:b/>
                <w:sz w:val="16"/>
                <w:szCs w:val="16"/>
              </w:rPr>
              <w:t xml:space="preserve"> </w:t>
            </w:r>
            <w:proofErr w:type="spellStart"/>
            <w:r w:rsidRPr="00480A81">
              <w:rPr>
                <w:rFonts w:eastAsia="Arial" w:cs="Arial"/>
                <w:b/>
                <w:sz w:val="16"/>
                <w:szCs w:val="16"/>
              </w:rPr>
              <w:t>storiche</w:t>
            </w:r>
            <w:proofErr w:type="spellEnd"/>
          </w:p>
        </w:tc>
        <w:tc>
          <w:tcPr>
            <w:tcW w:w="1162" w:type="dxa"/>
          </w:tcPr>
          <w:p w:rsidR="006C170F" w:rsidRPr="00480A81" w:rsidRDefault="006C170F" w:rsidP="00583624">
            <w:pPr>
              <w:spacing w:before="8"/>
              <w:rPr>
                <w:rFonts w:eastAsia="Arial" w:cs="Arial"/>
                <w:sz w:val="16"/>
                <w:szCs w:val="16"/>
              </w:rPr>
            </w:pPr>
          </w:p>
        </w:tc>
        <w:tc>
          <w:tcPr>
            <w:tcW w:w="1134" w:type="dxa"/>
          </w:tcPr>
          <w:p w:rsidR="006C170F" w:rsidRPr="00480A81" w:rsidRDefault="006C170F" w:rsidP="00583624">
            <w:pPr>
              <w:spacing w:before="8"/>
              <w:rPr>
                <w:rFonts w:eastAsia="Arial" w:cs="Arial"/>
                <w:sz w:val="16"/>
                <w:szCs w:val="16"/>
              </w:rPr>
            </w:pPr>
          </w:p>
        </w:tc>
        <w:tc>
          <w:tcPr>
            <w:tcW w:w="1276" w:type="dxa"/>
          </w:tcPr>
          <w:p w:rsidR="006C170F" w:rsidRPr="00480A81" w:rsidRDefault="006C170F" w:rsidP="00583624">
            <w:pPr>
              <w:spacing w:before="8"/>
              <w:rPr>
                <w:rFonts w:eastAsia="Arial" w:cs="Arial"/>
                <w:sz w:val="16"/>
                <w:szCs w:val="16"/>
              </w:rPr>
            </w:pPr>
          </w:p>
        </w:tc>
        <w:tc>
          <w:tcPr>
            <w:tcW w:w="1418" w:type="dxa"/>
          </w:tcPr>
          <w:p w:rsidR="006C170F" w:rsidRPr="00480A81" w:rsidRDefault="006C170F" w:rsidP="00583624">
            <w:pPr>
              <w:spacing w:before="8"/>
              <w:rPr>
                <w:rFonts w:eastAsia="Arial" w:cs="Arial"/>
                <w:sz w:val="16"/>
                <w:szCs w:val="16"/>
              </w:rPr>
            </w:pPr>
          </w:p>
        </w:tc>
        <w:tc>
          <w:tcPr>
            <w:tcW w:w="1417" w:type="dxa"/>
          </w:tcPr>
          <w:p w:rsidR="006C170F" w:rsidRPr="00480A81" w:rsidRDefault="006C170F" w:rsidP="00583624">
            <w:pPr>
              <w:spacing w:before="8"/>
              <w:rPr>
                <w:rFonts w:eastAsia="Arial" w:cs="Arial"/>
                <w:sz w:val="16"/>
                <w:szCs w:val="16"/>
              </w:rPr>
            </w:pPr>
          </w:p>
        </w:tc>
      </w:tr>
      <w:tr w:rsidR="006C170F" w:rsidRPr="00B12518" w:rsidTr="00D96DBA">
        <w:tc>
          <w:tcPr>
            <w:tcW w:w="4503" w:type="dxa"/>
          </w:tcPr>
          <w:p w:rsidR="006C170F" w:rsidRPr="00480A81" w:rsidRDefault="006C170F" w:rsidP="00583624">
            <w:pPr>
              <w:spacing w:before="8"/>
              <w:rPr>
                <w:rFonts w:eastAsia="Arial" w:cs="Arial"/>
                <w:sz w:val="16"/>
                <w:szCs w:val="16"/>
                <w:lang w:val="it-IT"/>
              </w:rPr>
            </w:pPr>
            <w:r w:rsidRPr="00480A81">
              <w:rPr>
                <w:rFonts w:eastAsia="Arial" w:cs="Arial"/>
                <w:sz w:val="16"/>
                <w:szCs w:val="16"/>
                <w:lang w:val="it-IT"/>
              </w:rPr>
              <w:t>Unico import consolidato 2003 (art.31 comma 2 CCNL 02/2005 e art. 32)</w:t>
            </w:r>
          </w:p>
        </w:tc>
        <w:tc>
          <w:tcPr>
            <w:tcW w:w="1162" w:type="dxa"/>
          </w:tcPr>
          <w:p w:rsidR="006C170F" w:rsidRPr="00480A81" w:rsidRDefault="006C170F" w:rsidP="00583624">
            <w:pPr>
              <w:spacing w:before="8"/>
              <w:rPr>
                <w:rFonts w:eastAsia="Arial" w:cs="Arial"/>
                <w:sz w:val="16"/>
                <w:szCs w:val="16"/>
                <w:lang w:val="it-IT"/>
              </w:rPr>
            </w:pPr>
          </w:p>
        </w:tc>
        <w:tc>
          <w:tcPr>
            <w:tcW w:w="1134" w:type="dxa"/>
          </w:tcPr>
          <w:p w:rsidR="006C170F" w:rsidRPr="00480A81" w:rsidRDefault="006C170F" w:rsidP="00583624">
            <w:pPr>
              <w:spacing w:before="8"/>
              <w:rPr>
                <w:rFonts w:eastAsia="Arial" w:cs="Arial"/>
                <w:sz w:val="16"/>
                <w:szCs w:val="16"/>
                <w:lang w:val="it-IT"/>
              </w:rPr>
            </w:pPr>
          </w:p>
        </w:tc>
        <w:tc>
          <w:tcPr>
            <w:tcW w:w="1276" w:type="dxa"/>
          </w:tcPr>
          <w:p w:rsidR="006C170F" w:rsidRPr="00480A81" w:rsidRDefault="006C170F" w:rsidP="00583624">
            <w:pPr>
              <w:spacing w:before="8"/>
              <w:rPr>
                <w:rFonts w:eastAsia="Arial" w:cs="Arial"/>
                <w:sz w:val="16"/>
                <w:szCs w:val="16"/>
                <w:lang w:val="it-IT"/>
              </w:rPr>
            </w:pPr>
          </w:p>
        </w:tc>
        <w:tc>
          <w:tcPr>
            <w:tcW w:w="1418" w:type="dxa"/>
          </w:tcPr>
          <w:p w:rsidR="006C170F" w:rsidRPr="00480A81" w:rsidRDefault="006C170F" w:rsidP="00583624">
            <w:pPr>
              <w:spacing w:before="8"/>
              <w:rPr>
                <w:rFonts w:eastAsia="Arial" w:cs="Arial"/>
                <w:sz w:val="16"/>
                <w:szCs w:val="16"/>
                <w:lang w:val="it-IT"/>
              </w:rPr>
            </w:pPr>
          </w:p>
        </w:tc>
        <w:tc>
          <w:tcPr>
            <w:tcW w:w="1417" w:type="dxa"/>
          </w:tcPr>
          <w:p w:rsidR="006C170F" w:rsidRPr="00480A81" w:rsidRDefault="006C170F" w:rsidP="00583624">
            <w:pPr>
              <w:spacing w:before="8"/>
              <w:rPr>
                <w:rFonts w:eastAsia="Arial" w:cs="Arial"/>
                <w:sz w:val="16"/>
                <w:szCs w:val="16"/>
                <w:lang w:val="it-IT"/>
              </w:rPr>
            </w:pPr>
          </w:p>
        </w:tc>
      </w:tr>
      <w:tr w:rsidR="006C170F" w:rsidRPr="00B12518" w:rsidTr="00D96DBA">
        <w:tc>
          <w:tcPr>
            <w:tcW w:w="4503" w:type="dxa"/>
          </w:tcPr>
          <w:p w:rsidR="006C170F" w:rsidRPr="00480A81" w:rsidRDefault="006C170F" w:rsidP="00583624">
            <w:pPr>
              <w:spacing w:before="8"/>
              <w:rPr>
                <w:rFonts w:eastAsia="Arial" w:cs="Arial"/>
                <w:sz w:val="16"/>
                <w:szCs w:val="16"/>
                <w:lang w:val="it-IT"/>
              </w:rPr>
            </w:pPr>
            <w:r w:rsidRPr="00480A81">
              <w:rPr>
                <w:rFonts w:eastAsia="Arial" w:cs="Arial"/>
                <w:sz w:val="16"/>
                <w:szCs w:val="16"/>
                <w:lang w:val="it-IT"/>
              </w:rPr>
              <w:t>Incremento per riduzione stabile straordinario (art.14 c.1 CCNL 1/4/1999)</w:t>
            </w:r>
          </w:p>
        </w:tc>
        <w:tc>
          <w:tcPr>
            <w:tcW w:w="1162" w:type="dxa"/>
          </w:tcPr>
          <w:p w:rsidR="006C170F" w:rsidRPr="00480A81" w:rsidRDefault="006C170F" w:rsidP="00583624">
            <w:pPr>
              <w:spacing w:before="8"/>
              <w:rPr>
                <w:rFonts w:eastAsia="Arial" w:cs="Arial"/>
                <w:sz w:val="16"/>
                <w:szCs w:val="16"/>
                <w:lang w:val="it-IT"/>
              </w:rPr>
            </w:pPr>
          </w:p>
        </w:tc>
        <w:tc>
          <w:tcPr>
            <w:tcW w:w="1134" w:type="dxa"/>
          </w:tcPr>
          <w:p w:rsidR="006C170F" w:rsidRPr="00480A81" w:rsidRDefault="006C170F" w:rsidP="00583624">
            <w:pPr>
              <w:spacing w:before="8"/>
              <w:rPr>
                <w:rFonts w:eastAsia="Arial" w:cs="Arial"/>
                <w:sz w:val="16"/>
                <w:szCs w:val="16"/>
                <w:lang w:val="it-IT"/>
              </w:rPr>
            </w:pPr>
          </w:p>
        </w:tc>
        <w:tc>
          <w:tcPr>
            <w:tcW w:w="1276" w:type="dxa"/>
          </w:tcPr>
          <w:p w:rsidR="006C170F" w:rsidRPr="00480A81" w:rsidRDefault="006C170F" w:rsidP="00583624">
            <w:pPr>
              <w:spacing w:before="8"/>
              <w:rPr>
                <w:rFonts w:eastAsia="Arial" w:cs="Arial"/>
                <w:sz w:val="16"/>
                <w:szCs w:val="16"/>
                <w:lang w:val="it-IT"/>
              </w:rPr>
            </w:pPr>
          </w:p>
        </w:tc>
        <w:tc>
          <w:tcPr>
            <w:tcW w:w="1418" w:type="dxa"/>
          </w:tcPr>
          <w:p w:rsidR="006C170F" w:rsidRPr="00480A81" w:rsidRDefault="006C170F" w:rsidP="00583624">
            <w:pPr>
              <w:spacing w:before="8"/>
              <w:rPr>
                <w:rFonts w:eastAsia="Arial" w:cs="Arial"/>
                <w:sz w:val="16"/>
                <w:szCs w:val="16"/>
                <w:lang w:val="it-IT"/>
              </w:rPr>
            </w:pPr>
          </w:p>
        </w:tc>
        <w:tc>
          <w:tcPr>
            <w:tcW w:w="1417" w:type="dxa"/>
          </w:tcPr>
          <w:p w:rsidR="006C170F" w:rsidRPr="00480A81" w:rsidRDefault="006C170F" w:rsidP="00583624">
            <w:pPr>
              <w:spacing w:before="8"/>
              <w:rPr>
                <w:rFonts w:eastAsia="Arial" w:cs="Arial"/>
                <w:sz w:val="16"/>
                <w:szCs w:val="16"/>
                <w:lang w:val="it-IT"/>
              </w:rPr>
            </w:pPr>
          </w:p>
        </w:tc>
      </w:tr>
      <w:tr w:rsidR="006C170F" w:rsidRPr="00480A81" w:rsidTr="00D96DBA">
        <w:tc>
          <w:tcPr>
            <w:tcW w:w="4503" w:type="dxa"/>
          </w:tcPr>
          <w:p w:rsidR="006C170F" w:rsidRPr="00480A81" w:rsidRDefault="006C170F" w:rsidP="00583624">
            <w:pPr>
              <w:spacing w:before="8"/>
              <w:rPr>
                <w:rFonts w:eastAsia="Arial" w:cs="Arial"/>
                <w:b/>
                <w:sz w:val="16"/>
                <w:szCs w:val="16"/>
              </w:rPr>
            </w:pPr>
            <w:proofErr w:type="spellStart"/>
            <w:r w:rsidRPr="00480A81">
              <w:rPr>
                <w:rFonts w:eastAsia="Arial" w:cs="Arial"/>
                <w:b/>
                <w:sz w:val="16"/>
                <w:szCs w:val="16"/>
              </w:rPr>
              <w:t>Incrementi</w:t>
            </w:r>
            <w:proofErr w:type="spellEnd"/>
            <w:r w:rsidRPr="00480A81">
              <w:rPr>
                <w:rFonts w:eastAsia="Arial" w:cs="Arial"/>
                <w:b/>
                <w:sz w:val="16"/>
                <w:szCs w:val="16"/>
              </w:rPr>
              <w:t xml:space="preserve"> </w:t>
            </w:r>
            <w:proofErr w:type="spellStart"/>
            <w:r w:rsidRPr="00480A81">
              <w:rPr>
                <w:rFonts w:eastAsia="Arial" w:cs="Arial"/>
                <w:b/>
                <w:sz w:val="16"/>
                <w:szCs w:val="16"/>
              </w:rPr>
              <w:t>contrattuali</w:t>
            </w:r>
            <w:proofErr w:type="spellEnd"/>
          </w:p>
        </w:tc>
        <w:tc>
          <w:tcPr>
            <w:tcW w:w="1162" w:type="dxa"/>
          </w:tcPr>
          <w:p w:rsidR="006C170F" w:rsidRPr="00480A81" w:rsidRDefault="006C170F" w:rsidP="00583624">
            <w:pPr>
              <w:spacing w:before="8"/>
              <w:rPr>
                <w:rFonts w:eastAsia="Arial" w:cs="Arial"/>
                <w:sz w:val="16"/>
                <w:szCs w:val="16"/>
              </w:rPr>
            </w:pPr>
          </w:p>
        </w:tc>
        <w:tc>
          <w:tcPr>
            <w:tcW w:w="1134" w:type="dxa"/>
          </w:tcPr>
          <w:p w:rsidR="006C170F" w:rsidRPr="00480A81" w:rsidRDefault="006C170F" w:rsidP="00583624">
            <w:pPr>
              <w:spacing w:before="8"/>
              <w:rPr>
                <w:rFonts w:eastAsia="Arial" w:cs="Arial"/>
                <w:sz w:val="16"/>
                <w:szCs w:val="16"/>
              </w:rPr>
            </w:pPr>
          </w:p>
        </w:tc>
        <w:tc>
          <w:tcPr>
            <w:tcW w:w="1276" w:type="dxa"/>
          </w:tcPr>
          <w:p w:rsidR="006C170F" w:rsidRPr="00480A81" w:rsidRDefault="006C170F" w:rsidP="00583624">
            <w:pPr>
              <w:spacing w:before="8"/>
              <w:rPr>
                <w:rFonts w:eastAsia="Arial" w:cs="Arial"/>
                <w:sz w:val="16"/>
                <w:szCs w:val="16"/>
              </w:rPr>
            </w:pPr>
          </w:p>
        </w:tc>
        <w:tc>
          <w:tcPr>
            <w:tcW w:w="1418" w:type="dxa"/>
          </w:tcPr>
          <w:p w:rsidR="006C170F" w:rsidRPr="00480A81" w:rsidRDefault="006C170F" w:rsidP="00583624">
            <w:pPr>
              <w:spacing w:before="8"/>
              <w:rPr>
                <w:rFonts w:eastAsia="Arial" w:cs="Arial"/>
                <w:sz w:val="16"/>
                <w:szCs w:val="16"/>
              </w:rPr>
            </w:pPr>
          </w:p>
        </w:tc>
        <w:tc>
          <w:tcPr>
            <w:tcW w:w="1417" w:type="dxa"/>
          </w:tcPr>
          <w:p w:rsidR="006C170F" w:rsidRPr="00480A81" w:rsidRDefault="006C170F" w:rsidP="00583624">
            <w:pPr>
              <w:spacing w:before="8"/>
              <w:rPr>
                <w:rFonts w:eastAsia="Arial" w:cs="Arial"/>
                <w:sz w:val="16"/>
                <w:szCs w:val="16"/>
              </w:rPr>
            </w:pPr>
          </w:p>
        </w:tc>
      </w:tr>
      <w:tr w:rsidR="006C170F" w:rsidRPr="00B12518" w:rsidTr="00D96DBA">
        <w:tc>
          <w:tcPr>
            <w:tcW w:w="4503" w:type="dxa"/>
          </w:tcPr>
          <w:p w:rsidR="006C170F" w:rsidRPr="00480A81" w:rsidRDefault="006C170F" w:rsidP="00583624">
            <w:pPr>
              <w:spacing w:before="8"/>
              <w:rPr>
                <w:rFonts w:eastAsia="Arial" w:cs="Arial"/>
                <w:sz w:val="16"/>
                <w:szCs w:val="16"/>
                <w:lang w:val="it-IT"/>
              </w:rPr>
            </w:pPr>
            <w:r w:rsidRPr="00480A81">
              <w:rPr>
                <w:rFonts w:eastAsia="Arial" w:cs="Arial"/>
                <w:sz w:val="16"/>
                <w:szCs w:val="16"/>
                <w:lang w:val="it-IT"/>
              </w:rPr>
              <w:t xml:space="preserve">Incrementi CCNL 10/2001, art. 4 cc. 1,4,5; CCNL 05/2006 art.4 c.4; </w:t>
            </w:r>
            <w:proofErr w:type="spellStart"/>
            <w:r w:rsidRPr="00480A81">
              <w:rPr>
                <w:rFonts w:eastAsia="Arial" w:cs="Arial"/>
                <w:sz w:val="16"/>
                <w:szCs w:val="16"/>
                <w:lang w:val="it-IT"/>
              </w:rPr>
              <w:t>CCNl</w:t>
            </w:r>
            <w:proofErr w:type="spellEnd"/>
            <w:r w:rsidRPr="00480A81">
              <w:rPr>
                <w:rFonts w:eastAsia="Arial" w:cs="Arial"/>
                <w:sz w:val="16"/>
                <w:szCs w:val="16"/>
                <w:lang w:val="it-IT"/>
              </w:rPr>
              <w:t xml:space="preserve"> 04/2008 art.8 c.5, dichiarazione congiunta n.14 CCNL 2002-2005 – n. 1 CCNL 2008-2009</w:t>
            </w:r>
          </w:p>
        </w:tc>
        <w:tc>
          <w:tcPr>
            <w:tcW w:w="1162" w:type="dxa"/>
          </w:tcPr>
          <w:p w:rsidR="006C170F" w:rsidRPr="00480A81" w:rsidRDefault="006C170F" w:rsidP="00583624">
            <w:pPr>
              <w:spacing w:before="8"/>
              <w:rPr>
                <w:rFonts w:eastAsia="Arial" w:cs="Arial"/>
                <w:sz w:val="16"/>
                <w:szCs w:val="16"/>
                <w:lang w:val="it-IT"/>
              </w:rPr>
            </w:pPr>
          </w:p>
        </w:tc>
        <w:tc>
          <w:tcPr>
            <w:tcW w:w="1134" w:type="dxa"/>
          </w:tcPr>
          <w:p w:rsidR="006C170F" w:rsidRPr="00480A81" w:rsidRDefault="006C170F" w:rsidP="00583624">
            <w:pPr>
              <w:spacing w:before="8"/>
              <w:rPr>
                <w:rFonts w:eastAsia="Arial" w:cs="Arial"/>
                <w:sz w:val="16"/>
                <w:szCs w:val="16"/>
                <w:lang w:val="it-IT"/>
              </w:rPr>
            </w:pPr>
          </w:p>
        </w:tc>
        <w:tc>
          <w:tcPr>
            <w:tcW w:w="1276" w:type="dxa"/>
          </w:tcPr>
          <w:p w:rsidR="006C170F" w:rsidRPr="00480A81" w:rsidRDefault="006C170F" w:rsidP="00583624">
            <w:pPr>
              <w:spacing w:before="8"/>
              <w:rPr>
                <w:rFonts w:eastAsia="Arial" w:cs="Arial"/>
                <w:sz w:val="16"/>
                <w:szCs w:val="16"/>
                <w:lang w:val="it-IT"/>
              </w:rPr>
            </w:pPr>
          </w:p>
        </w:tc>
        <w:tc>
          <w:tcPr>
            <w:tcW w:w="1418" w:type="dxa"/>
          </w:tcPr>
          <w:p w:rsidR="006C170F" w:rsidRPr="00480A81" w:rsidRDefault="006C170F" w:rsidP="00583624">
            <w:pPr>
              <w:spacing w:before="8"/>
              <w:rPr>
                <w:rFonts w:eastAsia="Arial" w:cs="Arial"/>
                <w:sz w:val="16"/>
                <w:szCs w:val="16"/>
                <w:lang w:val="it-IT"/>
              </w:rPr>
            </w:pPr>
          </w:p>
        </w:tc>
        <w:tc>
          <w:tcPr>
            <w:tcW w:w="1417" w:type="dxa"/>
          </w:tcPr>
          <w:p w:rsidR="006C170F" w:rsidRPr="00480A81" w:rsidRDefault="006C170F" w:rsidP="00583624">
            <w:pPr>
              <w:spacing w:before="8"/>
              <w:rPr>
                <w:rFonts w:eastAsia="Arial" w:cs="Arial"/>
                <w:sz w:val="16"/>
                <w:szCs w:val="16"/>
                <w:lang w:val="it-IT"/>
              </w:rPr>
            </w:pPr>
          </w:p>
        </w:tc>
      </w:tr>
      <w:tr w:rsidR="006C170F" w:rsidRPr="00B12518" w:rsidTr="00D96DBA">
        <w:tc>
          <w:tcPr>
            <w:tcW w:w="4503" w:type="dxa"/>
          </w:tcPr>
          <w:p w:rsidR="006C170F" w:rsidRPr="00480A81" w:rsidRDefault="006C170F" w:rsidP="00583624">
            <w:pPr>
              <w:spacing w:before="8"/>
              <w:rPr>
                <w:rFonts w:eastAsia="Arial" w:cs="Arial"/>
                <w:b/>
                <w:sz w:val="16"/>
                <w:szCs w:val="16"/>
                <w:lang w:val="it-IT"/>
              </w:rPr>
            </w:pPr>
            <w:r w:rsidRPr="00480A81">
              <w:rPr>
                <w:rFonts w:eastAsia="Arial" w:cs="Arial"/>
                <w:b/>
                <w:sz w:val="16"/>
                <w:szCs w:val="16"/>
                <w:lang w:val="it-IT"/>
              </w:rPr>
              <w:t>Altri incrementi con carattere di certezza e stabilità</w:t>
            </w:r>
          </w:p>
        </w:tc>
        <w:tc>
          <w:tcPr>
            <w:tcW w:w="1162" w:type="dxa"/>
          </w:tcPr>
          <w:p w:rsidR="006C170F" w:rsidRPr="00480A81" w:rsidRDefault="006C170F" w:rsidP="00583624">
            <w:pPr>
              <w:spacing w:before="8"/>
              <w:rPr>
                <w:rFonts w:eastAsia="Arial" w:cs="Arial"/>
                <w:sz w:val="16"/>
                <w:szCs w:val="16"/>
                <w:lang w:val="it-IT"/>
              </w:rPr>
            </w:pPr>
          </w:p>
        </w:tc>
        <w:tc>
          <w:tcPr>
            <w:tcW w:w="1134" w:type="dxa"/>
          </w:tcPr>
          <w:p w:rsidR="006C170F" w:rsidRPr="00480A81" w:rsidRDefault="006C170F" w:rsidP="00583624">
            <w:pPr>
              <w:spacing w:before="8"/>
              <w:rPr>
                <w:rFonts w:eastAsia="Arial" w:cs="Arial"/>
                <w:sz w:val="16"/>
                <w:szCs w:val="16"/>
                <w:lang w:val="it-IT"/>
              </w:rPr>
            </w:pPr>
          </w:p>
        </w:tc>
        <w:tc>
          <w:tcPr>
            <w:tcW w:w="1276" w:type="dxa"/>
          </w:tcPr>
          <w:p w:rsidR="006C170F" w:rsidRPr="00480A81" w:rsidRDefault="006C170F" w:rsidP="00583624">
            <w:pPr>
              <w:spacing w:before="8"/>
              <w:rPr>
                <w:rFonts w:eastAsia="Arial" w:cs="Arial"/>
                <w:sz w:val="16"/>
                <w:szCs w:val="16"/>
                <w:lang w:val="it-IT"/>
              </w:rPr>
            </w:pPr>
          </w:p>
        </w:tc>
        <w:tc>
          <w:tcPr>
            <w:tcW w:w="1418" w:type="dxa"/>
          </w:tcPr>
          <w:p w:rsidR="006C170F" w:rsidRPr="00480A81" w:rsidRDefault="006C170F" w:rsidP="00583624">
            <w:pPr>
              <w:spacing w:before="8"/>
              <w:rPr>
                <w:rFonts w:eastAsia="Arial" w:cs="Arial"/>
                <w:sz w:val="16"/>
                <w:szCs w:val="16"/>
                <w:lang w:val="it-IT"/>
              </w:rPr>
            </w:pPr>
          </w:p>
        </w:tc>
        <w:tc>
          <w:tcPr>
            <w:tcW w:w="1417" w:type="dxa"/>
          </w:tcPr>
          <w:p w:rsidR="006C170F" w:rsidRPr="00480A81" w:rsidRDefault="006C170F" w:rsidP="00583624">
            <w:pPr>
              <w:spacing w:before="8"/>
              <w:rPr>
                <w:rFonts w:eastAsia="Arial" w:cs="Arial"/>
                <w:sz w:val="16"/>
                <w:szCs w:val="16"/>
                <w:lang w:val="it-IT"/>
              </w:rPr>
            </w:pPr>
          </w:p>
        </w:tc>
      </w:tr>
      <w:tr w:rsidR="006C170F" w:rsidRPr="00B12518" w:rsidTr="00D96DBA">
        <w:tc>
          <w:tcPr>
            <w:tcW w:w="4503" w:type="dxa"/>
          </w:tcPr>
          <w:p w:rsidR="006C170F" w:rsidRPr="00480A81" w:rsidRDefault="006C170F" w:rsidP="00583624">
            <w:pPr>
              <w:spacing w:before="8"/>
              <w:rPr>
                <w:rFonts w:eastAsia="Arial" w:cs="Arial"/>
                <w:sz w:val="16"/>
                <w:szCs w:val="16"/>
                <w:lang w:val="it-IT"/>
              </w:rPr>
            </w:pPr>
            <w:r w:rsidRPr="00480A81">
              <w:rPr>
                <w:rFonts w:eastAsia="Arial" w:cs="Arial"/>
                <w:sz w:val="16"/>
                <w:szCs w:val="16"/>
                <w:lang w:val="it-IT"/>
              </w:rPr>
              <w:t xml:space="preserve">R.I.A., assegni ad </w:t>
            </w:r>
            <w:proofErr w:type="spellStart"/>
            <w:r w:rsidRPr="00480A81">
              <w:rPr>
                <w:rFonts w:eastAsia="Arial" w:cs="Arial"/>
                <w:sz w:val="16"/>
                <w:szCs w:val="16"/>
                <w:lang w:val="it-IT"/>
              </w:rPr>
              <w:t>personam</w:t>
            </w:r>
            <w:proofErr w:type="spellEnd"/>
            <w:r w:rsidRPr="00480A81">
              <w:rPr>
                <w:rFonts w:eastAsia="Arial" w:cs="Arial"/>
                <w:sz w:val="16"/>
                <w:szCs w:val="16"/>
                <w:lang w:val="it-IT"/>
              </w:rPr>
              <w:t xml:space="preserve"> e salario anzianità personal cessato a far data dal 1° gennaio 2000 (art.4 c.2 CCNL 10/2001)</w:t>
            </w:r>
          </w:p>
        </w:tc>
        <w:tc>
          <w:tcPr>
            <w:tcW w:w="1162" w:type="dxa"/>
          </w:tcPr>
          <w:p w:rsidR="006C170F" w:rsidRPr="00480A81" w:rsidRDefault="006C170F" w:rsidP="00583624">
            <w:pPr>
              <w:spacing w:before="8"/>
              <w:rPr>
                <w:rFonts w:eastAsia="Arial" w:cs="Arial"/>
                <w:sz w:val="16"/>
                <w:szCs w:val="16"/>
                <w:lang w:val="it-IT"/>
              </w:rPr>
            </w:pPr>
          </w:p>
        </w:tc>
        <w:tc>
          <w:tcPr>
            <w:tcW w:w="1134" w:type="dxa"/>
          </w:tcPr>
          <w:p w:rsidR="006C170F" w:rsidRPr="00480A81" w:rsidRDefault="006C170F" w:rsidP="00583624">
            <w:pPr>
              <w:spacing w:before="8"/>
              <w:rPr>
                <w:rFonts w:eastAsia="Arial" w:cs="Arial"/>
                <w:sz w:val="16"/>
                <w:szCs w:val="16"/>
                <w:lang w:val="it-IT"/>
              </w:rPr>
            </w:pPr>
          </w:p>
        </w:tc>
        <w:tc>
          <w:tcPr>
            <w:tcW w:w="1276" w:type="dxa"/>
          </w:tcPr>
          <w:p w:rsidR="006C170F" w:rsidRPr="00480A81" w:rsidRDefault="006C170F" w:rsidP="00583624">
            <w:pPr>
              <w:spacing w:before="8"/>
              <w:rPr>
                <w:rFonts w:eastAsia="Arial" w:cs="Arial"/>
                <w:sz w:val="16"/>
                <w:szCs w:val="16"/>
                <w:lang w:val="it-IT"/>
              </w:rPr>
            </w:pPr>
          </w:p>
        </w:tc>
        <w:tc>
          <w:tcPr>
            <w:tcW w:w="1418" w:type="dxa"/>
          </w:tcPr>
          <w:p w:rsidR="006C170F" w:rsidRPr="00480A81" w:rsidRDefault="006C170F" w:rsidP="00583624">
            <w:pPr>
              <w:spacing w:before="8"/>
              <w:rPr>
                <w:rFonts w:eastAsia="Arial" w:cs="Arial"/>
                <w:sz w:val="16"/>
                <w:szCs w:val="16"/>
                <w:lang w:val="it-IT"/>
              </w:rPr>
            </w:pPr>
          </w:p>
        </w:tc>
        <w:tc>
          <w:tcPr>
            <w:tcW w:w="1417" w:type="dxa"/>
          </w:tcPr>
          <w:p w:rsidR="006C170F" w:rsidRPr="00480A81" w:rsidRDefault="006C170F" w:rsidP="00583624">
            <w:pPr>
              <w:spacing w:before="8"/>
              <w:rPr>
                <w:rFonts w:eastAsia="Arial" w:cs="Arial"/>
                <w:sz w:val="16"/>
                <w:szCs w:val="16"/>
                <w:lang w:val="it-IT"/>
              </w:rPr>
            </w:pPr>
          </w:p>
        </w:tc>
      </w:tr>
      <w:tr w:rsidR="006C170F" w:rsidRPr="00480A81" w:rsidTr="00D96DBA">
        <w:tc>
          <w:tcPr>
            <w:tcW w:w="4503" w:type="dxa"/>
          </w:tcPr>
          <w:p w:rsidR="006C170F" w:rsidRPr="00480A81" w:rsidRDefault="006C170F" w:rsidP="00583624">
            <w:pPr>
              <w:spacing w:before="8"/>
              <w:rPr>
                <w:rFonts w:eastAsia="Arial" w:cs="Arial"/>
                <w:b/>
                <w:sz w:val="16"/>
                <w:szCs w:val="16"/>
                <w:lang w:val="it-IT"/>
              </w:rPr>
            </w:pPr>
            <w:r w:rsidRPr="00480A81">
              <w:rPr>
                <w:rFonts w:eastAsia="Arial" w:cs="Arial"/>
                <w:b/>
                <w:sz w:val="16"/>
                <w:szCs w:val="16"/>
                <w:lang w:val="it-IT"/>
              </w:rPr>
              <w:t>Totale risorse fisse aventi carattere di certezza e stabilità</w:t>
            </w:r>
          </w:p>
        </w:tc>
        <w:tc>
          <w:tcPr>
            <w:tcW w:w="1162" w:type="dxa"/>
          </w:tcPr>
          <w:p w:rsidR="006C170F" w:rsidRPr="00480A81" w:rsidRDefault="006C170F" w:rsidP="00583624">
            <w:pPr>
              <w:spacing w:before="8"/>
              <w:rPr>
                <w:rFonts w:eastAsia="Arial" w:cs="Arial"/>
                <w:b/>
                <w:sz w:val="16"/>
                <w:szCs w:val="16"/>
              </w:rPr>
            </w:pPr>
            <w:r w:rsidRPr="00480A81">
              <w:rPr>
                <w:rFonts w:eastAsia="Arial" w:cs="Arial"/>
                <w:b/>
                <w:sz w:val="16"/>
                <w:szCs w:val="16"/>
              </w:rPr>
              <w:t>292.929</w:t>
            </w:r>
          </w:p>
        </w:tc>
        <w:tc>
          <w:tcPr>
            <w:tcW w:w="1134" w:type="dxa"/>
          </w:tcPr>
          <w:p w:rsidR="006C170F" w:rsidRPr="00480A81" w:rsidRDefault="006C170F" w:rsidP="00583624">
            <w:pPr>
              <w:spacing w:before="8"/>
              <w:rPr>
                <w:rFonts w:eastAsia="Arial" w:cs="Arial"/>
                <w:sz w:val="16"/>
                <w:szCs w:val="16"/>
              </w:rPr>
            </w:pPr>
            <w:r w:rsidRPr="00480A81">
              <w:rPr>
                <w:rFonts w:eastAsia="Arial" w:cs="Arial"/>
                <w:sz w:val="16"/>
                <w:szCs w:val="16"/>
              </w:rPr>
              <w:t>292.929</w:t>
            </w:r>
          </w:p>
        </w:tc>
        <w:tc>
          <w:tcPr>
            <w:tcW w:w="1276" w:type="dxa"/>
          </w:tcPr>
          <w:p w:rsidR="006C170F" w:rsidRPr="00480A81" w:rsidRDefault="006C170F" w:rsidP="00583624">
            <w:pPr>
              <w:spacing w:before="8"/>
              <w:rPr>
                <w:rFonts w:eastAsia="Arial" w:cs="Arial"/>
                <w:sz w:val="16"/>
                <w:szCs w:val="16"/>
              </w:rPr>
            </w:pPr>
            <w:r w:rsidRPr="00480A81">
              <w:rPr>
                <w:rFonts w:eastAsia="Arial" w:cs="Arial"/>
                <w:sz w:val="16"/>
                <w:szCs w:val="16"/>
              </w:rPr>
              <w:t>292.929</w:t>
            </w:r>
          </w:p>
        </w:tc>
        <w:tc>
          <w:tcPr>
            <w:tcW w:w="1418" w:type="dxa"/>
          </w:tcPr>
          <w:p w:rsidR="006C170F" w:rsidRPr="00480A81" w:rsidRDefault="006C170F" w:rsidP="00583624">
            <w:pPr>
              <w:spacing w:before="8"/>
              <w:rPr>
                <w:rFonts w:eastAsia="Arial" w:cs="Arial"/>
                <w:sz w:val="16"/>
                <w:szCs w:val="16"/>
              </w:rPr>
            </w:pPr>
            <w:r w:rsidRPr="00480A81">
              <w:rPr>
                <w:rFonts w:eastAsia="Arial" w:cs="Arial"/>
                <w:sz w:val="16"/>
                <w:szCs w:val="16"/>
              </w:rPr>
              <w:t>292.929</w:t>
            </w:r>
          </w:p>
        </w:tc>
        <w:tc>
          <w:tcPr>
            <w:tcW w:w="1417" w:type="dxa"/>
          </w:tcPr>
          <w:p w:rsidR="006C170F" w:rsidRPr="00480A81" w:rsidRDefault="006C170F" w:rsidP="00583624">
            <w:pPr>
              <w:spacing w:before="8"/>
              <w:rPr>
                <w:rFonts w:eastAsia="Arial" w:cs="Arial"/>
                <w:sz w:val="16"/>
                <w:szCs w:val="16"/>
              </w:rPr>
            </w:pPr>
          </w:p>
        </w:tc>
      </w:tr>
      <w:tr w:rsidR="006C170F" w:rsidRPr="00480A81" w:rsidTr="00D96DBA">
        <w:tc>
          <w:tcPr>
            <w:tcW w:w="4503" w:type="dxa"/>
          </w:tcPr>
          <w:p w:rsidR="006C170F" w:rsidRPr="00480A81" w:rsidRDefault="006C170F" w:rsidP="00583624">
            <w:pPr>
              <w:spacing w:before="8"/>
              <w:rPr>
                <w:rFonts w:eastAsia="Arial" w:cs="Arial"/>
                <w:sz w:val="16"/>
                <w:szCs w:val="16"/>
                <w:lang w:val="it-IT"/>
              </w:rPr>
            </w:pPr>
            <w:r w:rsidRPr="00480A81">
              <w:rPr>
                <w:rFonts w:eastAsia="Arial" w:cs="Arial"/>
                <w:sz w:val="16"/>
                <w:szCs w:val="16"/>
                <w:lang w:val="it-IT"/>
              </w:rPr>
              <w:t xml:space="preserve">Importo destinato al pagamento dell’indennità di posizione e di risultato </w:t>
            </w:r>
          </w:p>
        </w:tc>
        <w:tc>
          <w:tcPr>
            <w:tcW w:w="1162" w:type="dxa"/>
          </w:tcPr>
          <w:p w:rsidR="006C170F" w:rsidRPr="00480A81" w:rsidRDefault="006C170F" w:rsidP="00583624">
            <w:pPr>
              <w:spacing w:before="8"/>
              <w:rPr>
                <w:rFonts w:eastAsia="Arial" w:cs="Arial"/>
                <w:color w:val="FF0000"/>
                <w:sz w:val="16"/>
                <w:szCs w:val="16"/>
              </w:rPr>
            </w:pPr>
            <w:r w:rsidRPr="00480A81">
              <w:rPr>
                <w:rFonts w:eastAsia="Arial" w:cs="Arial"/>
                <w:color w:val="FF0000"/>
                <w:sz w:val="16"/>
                <w:szCs w:val="16"/>
              </w:rPr>
              <w:t>53.282,63</w:t>
            </w:r>
          </w:p>
        </w:tc>
        <w:tc>
          <w:tcPr>
            <w:tcW w:w="1134" w:type="dxa"/>
          </w:tcPr>
          <w:p w:rsidR="006C170F" w:rsidRPr="00480A81" w:rsidRDefault="006C170F" w:rsidP="00583624">
            <w:pPr>
              <w:spacing w:before="8"/>
              <w:rPr>
                <w:rFonts w:eastAsia="Arial" w:cs="Arial"/>
                <w:sz w:val="16"/>
                <w:szCs w:val="16"/>
              </w:rPr>
            </w:pPr>
            <w:r w:rsidRPr="00480A81">
              <w:rPr>
                <w:rFonts w:eastAsia="Arial" w:cs="Arial"/>
                <w:color w:val="FF0000"/>
                <w:sz w:val="16"/>
                <w:szCs w:val="16"/>
              </w:rPr>
              <w:t>53.282,63</w:t>
            </w:r>
          </w:p>
        </w:tc>
        <w:tc>
          <w:tcPr>
            <w:tcW w:w="1276" w:type="dxa"/>
          </w:tcPr>
          <w:p w:rsidR="006C170F" w:rsidRPr="00480A81" w:rsidRDefault="006C170F" w:rsidP="00583624">
            <w:pPr>
              <w:spacing w:before="8"/>
              <w:rPr>
                <w:rFonts w:eastAsia="Arial" w:cs="Arial"/>
                <w:sz w:val="16"/>
                <w:szCs w:val="16"/>
              </w:rPr>
            </w:pPr>
            <w:r w:rsidRPr="00480A81">
              <w:rPr>
                <w:rFonts w:eastAsia="Arial" w:cs="Arial"/>
                <w:color w:val="FF0000"/>
                <w:sz w:val="16"/>
                <w:szCs w:val="16"/>
              </w:rPr>
              <w:t>53.282,63</w:t>
            </w:r>
          </w:p>
        </w:tc>
        <w:tc>
          <w:tcPr>
            <w:tcW w:w="1418" w:type="dxa"/>
          </w:tcPr>
          <w:p w:rsidR="006C170F" w:rsidRPr="00480A81" w:rsidRDefault="006C170F" w:rsidP="00583624">
            <w:pPr>
              <w:spacing w:before="8"/>
              <w:rPr>
                <w:rFonts w:eastAsia="Arial" w:cs="Arial"/>
                <w:sz w:val="16"/>
                <w:szCs w:val="16"/>
              </w:rPr>
            </w:pPr>
            <w:r w:rsidRPr="00480A81">
              <w:rPr>
                <w:rFonts w:eastAsia="Arial" w:cs="Arial"/>
                <w:color w:val="FF0000"/>
                <w:sz w:val="16"/>
                <w:szCs w:val="16"/>
              </w:rPr>
              <w:t>53.282,63</w:t>
            </w:r>
          </w:p>
        </w:tc>
        <w:tc>
          <w:tcPr>
            <w:tcW w:w="1417" w:type="dxa"/>
          </w:tcPr>
          <w:p w:rsidR="006C170F" w:rsidRPr="00480A81" w:rsidRDefault="006C170F" w:rsidP="00583624">
            <w:pPr>
              <w:spacing w:before="8"/>
              <w:rPr>
                <w:rFonts w:eastAsia="Arial" w:cs="Arial"/>
                <w:sz w:val="16"/>
                <w:szCs w:val="16"/>
              </w:rPr>
            </w:pPr>
          </w:p>
        </w:tc>
      </w:tr>
      <w:tr w:rsidR="006C170F" w:rsidRPr="00B12518" w:rsidTr="00D96DBA">
        <w:tc>
          <w:tcPr>
            <w:tcW w:w="4503" w:type="dxa"/>
          </w:tcPr>
          <w:p w:rsidR="006C170F" w:rsidRPr="00480A81" w:rsidRDefault="006C170F" w:rsidP="00583624">
            <w:pPr>
              <w:spacing w:before="8"/>
              <w:rPr>
                <w:rFonts w:eastAsia="Arial" w:cs="Arial"/>
                <w:sz w:val="16"/>
                <w:szCs w:val="16"/>
                <w:lang w:val="it-IT"/>
              </w:rPr>
            </w:pPr>
            <w:r w:rsidRPr="00480A81">
              <w:rPr>
                <w:rFonts w:eastAsia="Arial" w:cs="Arial"/>
                <w:sz w:val="16"/>
                <w:szCs w:val="16"/>
                <w:lang w:val="it-IT"/>
              </w:rPr>
              <w:t>Quota pari allo 0,20 del M.S. 2001</w:t>
            </w:r>
          </w:p>
        </w:tc>
        <w:tc>
          <w:tcPr>
            <w:tcW w:w="1162" w:type="dxa"/>
          </w:tcPr>
          <w:p w:rsidR="006C170F" w:rsidRPr="00480A81" w:rsidRDefault="006C170F" w:rsidP="00583624">
            <w:pPr>
              <w:spacing w:before="8"/>
              <w:rPr>
                <w:rFonts w:eastAsia="Arial" w:cs="Arial"/>
                <w:sz w:val="16"/>
                <w:szCs w:val="16"/>
                <w:lang w:val="it-IT"/>
              </w:rPr>
            </w:pPr>
          </w:p>
        </w:tc>
        <w:tc>
          <w:tcPr>
            <w:tcW w:w="1134" w:type="dxa"/>
          </w:tcPr>
          <w:p w:rsidR="006C170F" w:rsidRPr="00480A81" w:rsidRDefault="006C170F" w:rsidP="00583624">
            <w:pPr>
              <w:spacing w:before="8"/>
              <w:rPr>
                <w:rFonts w:eastAsia="Arial" w:cs="Arial"/>
                <w:sz w:val="16"/>
                <w:szCs w:val="16"/>
                <w:lang w:val="it-IT"/>
              </w:rPr>
            </w:pPr>
          </w:p>
        </w:tc>
        <w:tc>
          <w:tcPr>
            <w:tcW w:w="1276" w:type="dxa"/>
          </w:tcPr>
          <w:p w:rsidR="006C170F" w:rsidRPr="00480A81" w:rsidRDefault="006C170F" w:rsidP="00583624">
            <w:pPr>
              <w:spacing w:before="8"/>
              <w:rPr>
                <w:rFonts w:eastAsia="Arial" w:cs="Arial"/>
                <w:sz w:val="16"/>
                <w:szCs w:val="16"/>
                <w:lang w:val="it-IT"/>
              </w:rPr>
            </w:pPr>
          </w:p>
        </w:tc>
        <w:tc>
          <w:tcPr>
            <w:tcW w:w="1418" w:type="dxa"/>
          </w:tcPr>
          <w:p w:rsidR="006C170F" w:rsidRPr="00480A81" w:rsidRDefault="006C170F" w:rsidP="00583624">
            <w:pPr>
              <w:spacing w:before="8"/>
              <w:rPr>
                <w:rFonts w:eastAsia="Arial" w:cs="Arial"/>
                <w:sz w:val="16"/>
                <w:szCs w:val="16"/>
                <w:lang w:val="it-IT"/>
              </w:rPr>
            </w:pPr>
          </w:p>
        </w:tc>
        <w:tc>
          <w:tcPr>
            <w:tcW w:w="1417" w:type="dxa"/>
          </w:tcPr>
          <w:p w:rsidR="006C170F" w:rsidRPr="00480A81" w:rsidRDefault="006C170F" w:rsidP="00583624">
            <w:pPr>
              <w:spacing w:before="8"/>
              <w:rPr>
                <w:rFonts w:eastAsia="Arial" w:cs="Arial"/>
                <w:sz w:val="16"/>
                <w:szCs w:val="16"/>
                <w:lang w:val="it-IT"/>
              </w:rPr>
            </w:pPr>
          </w:p>
        </w:tc>
      </w:tr>
      <w:tr w:rsidR="006C170F" w:rsidRPr="00480A81" w:rsidTr="00D96DBA">
        <w:tc>
          <w:tcPr>
            <w:tcW w:w="4503" w:type="dxa"/>
          </w:tcPr>
          <w:p w:rsidR="006C170F" w:rsidRPr="00480A81" w:rsidRDefault="006C170F" w:rsidP="006C170F">
            <w:pPr>
              <w:spacing w:before="8"/>
              <w:rPr>
                <w:rFonts w:eastAsia="Arial" w:cs="Arial"/>
                <w:sz w:val="16"/>
                <w:szCs w:val="16"/>
                <w:lang w:val="it-IT"/>
              </w:rPr>
            </w:pPr>
            <w:r w:rsidRPr="00480A81">
              <w:rPr>
                <w:rFonts w:eastAsia="Arial" w:cs="Arial"/>
                <w:sz w:val="16"/>
                <w:szCs w:val="16"/>
                <w:lang w:val="it-IT"/>
              </w:rPr>
              <w:t xml:space="preserve">importo, su base annua, pari a Euro 83,20 per le unità di personale destinatarie del presente CCNL in servizio alla data del 31/12/2015, </w:t>
            </w:r>
            <w:proofErr w:type="gramStart"/>
            <w:r w:rsidRPr="00480A81">
              <w:rPr>
                <w:rFonts w:eastAsia="Arial" w:cs="Arial"/>
                <w:sz w:val="16"/>
                <w:szCs w:val="16"/>
                <w:lang w:val="it-IT"/>
              </w:rPr>
              <w:t>a  valere</w:t>
            </w:r>
            <w:proofErr w:type="gramEnd"/>
            <w:r w:rsidRPr="00480A81">
              <w:rPr>
                <w:rFonts w:eastAsia="Arial" w:cs="Arial"/>
                <w:sz w:val="16"/>
                <w:szCs w:val="16"/>
                <w:lang w:val="it-IT"/>
              </w:rPr>
              <w:t xml:space="preserve"> dall’anno 2019 </w:t>
            </w:r>
          </w:p>
        </w:tc>
        <w:tc>
          <w:tcPr>
            <w:tcW w:w="1162" w:type="dxa"/>
          </w:tcPr>
          <w:p w:rsidR="006C170F" w:rsidRPr="00480A81" w:rsidRDefault="006C170F" w:rsidP="006C170F">
            <w:pPr>
              <w:spacing w:before="8"/>
              <w:rPr>
                <w:rFonts w:eastAsia="Arial" w:cs="Arial"/>
                <w:sz w:val="16"/>
                <w:szCs w:val="16"/>
              </w:rPr>
            </w:pPr>
            <w:r w:rsidRPr="00480A81">
              <w:rPr>
                <w:rFonts w:eastAsia="Arial" w:cs="Arial"/>
                <w:sz w:val="16"/>
                <w:szCs w:val="16"/>
              </w:rPr>
              <w:t>2.745,60</w:t>
            </w:r>
          </w:p>
        </w:tc>
        <w:tc>
          <w:tcPr>
            <w:tcW w:w="1134" w:type="dxa"/>
          </w:tcPr>
          <w:p w:rsidR="006C170F" w:rsidRPr="00480A81" w:rsidRDefault="006C170F" w:rsidP="006C170F">
            <w:pPr>
              <w:spacing w:before="8"/>
              <w:rPr>
                <w:rFonts w:eastAsia="Arial" w:cs="Arial"/>
                <w:sz w:val="16"/>
                <w:szCs w:val="16"/>
              </w:rPr>
            </w:pPr>
            <w:r w:rsidRPr="00480A81">
              <w:rPr>
                <w:rFonts w:eastAsia="Arial" w:cs="Arial"/>
                <w:sz w:val="16"/>
                <w:szCs w:val="16"/>
              </w:rPr>
              <w:t>2.745,60</w:t>
            </w:r>
          </w:p>
        </w:tc>
        <w:tc>
          <w:tcPr>
            <w:tcW w:w="1276" w:type="dxa"/>
          </w:tcPr>
          <w:p w:rsidR="006C170F" w:rsidRPr="00480A81" w:rsidRDefault="006C170F" w:rsidP="006C170F">
            <w:pPr>
              <w:spacing w:before="8"/>
              <w:rPr>
                <w:rFonts w:eastAsia="Arial" w:cs="Arial"/>
                <w:sz w:val="16"/>
                <w:szCs w:val="16"/>
              </w:rPr>
            </w:pPr>
            <w:r w:rsidRPr="00480A81">
              <w:rPr>
                <w:rFonts w:eastAsia="Arial" w:cs="Arial"/>
                <w:sz w:val="16"/>
                <w:szCs w:val="16"/>
              </w:rPr>
              <w:t>2.745,60</w:t>
            </w:r>
          </w:p>
        </w:tc>
        <w:tc>
          <w:tcPr>
            <w:tcW w:w="1418" w:type="dxa"/>
          </w:tcPr>
          <w:p w:rsidR="006C170F" w:rsidRPr="00480A81" w:rsidRDefault="006C170F" w:rsidP="006C170F">
            <w:pPr>
              <w:spacing w:before="8"/>
              <w:rPr>
                <w:rFonts w:eastAsia="Arial" w:cs="Arial"/>
                <w:sz w:val="16"/>
                <w:szCs w:val="16"/>
              </w:rPr>
            </w:pPr>
            <w:r w:rsidRPr="00480A81">
              <w:rPr>
                <w:rFonts w:eastAsia="Arial" w:cs="Arial"/>
                <w:sz w:val="16"/>
                <w:szCs w:val="16"/>
              </w:rPr>
              <w:t>2.745,60</w:t>
            </w:r>
          </w:p>
        </w:tc>
        <w:tc>
          <w:tcPr>
            <w:tcW w:w="1417" w:type="dxa"/>
          </w:tcPr>
          <w:p w:rsidR="006C170F" w:rsidRPr="00480A81" w:rsidRDefault="006C170F" w:rsidP="006C170F">
            <w:pPr>
              <w:spacing w:before="8"/>
              <w:rPr>
                <w:rFonts w:eastAsia="Arial" w:cs="Arial"/>
                <w:sz w:val="16"/>
                <w:szCs w:val="16"/>
              </w:rPr>
            </w:pPr>
          </w:p>
        </w:tc>
      </w:tr>
      <w:tr w:rsidR="006C170F" w:rsidRPr="00480A81" w:rsidTr="00D96DBA">
        <w:tc>
          <w:tcPr>
            <w:tcW w:w="4503" w:type="dxa"/>
          </w:tcPr>
          <w:p w:rsidR="006C170F" w:rsidRPr="00480A81" w:rsidRDefault="006C170F" w:rsidP="006C170F">
            <w:pPr>
              <w:spacing w:before="8"/>
              <w:rPr>
                <w:rFonts w:eastAsia="Arial" w:cs="Arial"/>
                <w:sz w:val="16"/>
                <w:szCs w:val="16"/>
              </w:rPr>
            </w:pPr>
            <w:proofErr w:type="spellStart"/>
            <w:r w:rsidRPr="00480A81">
              <w:rPr>
                <w:rFonts w:eastAsia="Arial" w:cs="Arial"/>
                <w:sz w:val="16"/>
                <w:szCs w:val="16"/>
              </w:rPr>
              <w:t>Rideterminazione</w:t>
            </w:r>
            <w:proofErr w:type="spellEnd"/>
            <w:r w:rsidRPr="00480A81">
              <w:rPr>
                <w:rFonts w:eastAsia="Arial" w:cs="Arial"/>
                <w:sz w:val="16"/>
                <w:szCs w:val="16"/>
              </w:rPr>
              <w:t xml:space="preserve"> PEO)</w:t>
            </w:r>
            <w:r w:rsidRPr="00480A81">
              <w:rPr>
                <w:rFonts w:cs="Arial"/>
                <w:sz w:val="16"/>
                <w:szCs w:val="16"/>
              </w:rPr>
              <w:t xml:space="preserve"> </w:t>
            </w:r>
            <w:r w:rsidRPr="00480A81">
              <w:rPr>
                <w:rStyle w:val="Rimandonotaapidipagina"/>
                <w:rFonts w:cs="Arial"/>
                <w:sz w:val="16"/>
                <w:szCs w:val="16"/>
              </w:rPr>
              <w:footnoteReference w:id="2"/>
            </w:r>
          </w:p>
        </w:tc>
        <w:tc>
          <w:tcPr>
            <w:tcW w:w="1162" w:type="dxa"/>
          </w:tcPr>
          <w:p w:rsidR="006C170F" w:rsidRPr="00480A81" w:rsidRDefault="006C170F" w:rsidP="006C170F">
            <w:pPr>
              <w:spacing w:before="8"/>
              <w:rPr>
                <w:rFonts w:eastAsia="Arial" w:cs="Arial"/>
                <w:sz w:val="16"/>
                <w:szCs w:val="16"/>
              </w:rPr>
            </w:pPr>
            <w:r w:rsidRPr="00480A81">
              <w:rPr>
                <w:rFonts w:eastAsia="Arial" w:cs="Arial"/>
                <w:sz w:val="16"/>
                <w:szCs w:val="16"/>
              </w:rPr>
              <w:t>4.038,10</w:t>
            </w:r>
          </w:p>
        </w:tc>
        <w:tc>
          <w:tcPr>
            <w:tcW w:w="1134" w:type="dxa"/>
          </w:tcPr>
          <w:p w:rsidR="006C170F" w:rsidRPr="00480A81" w:rsidRDefault="006C170F" w:rsidP="006C170F">
            <w:pPr>
              <w:spacing w:before="8"/>
              <w:rPr>
                <w:rFonts w:eastAsia="Arial" w:cs="Arial"/>
                <w:sz w:val="16"/>
                <w:szCs w:val="16"/>
              </w:rPr>
            </w:pPr>
            <w:r w:rsidRPr="00480A81">
              <w:rPr>
                <w:rFonts w:eastAsia="Arial" w:cs="Arial"/>
                <w:sz w:val="16"/>
                <w:szCs w:val="16"/>
              </w:rPr>
              <w:t>4.038,10</w:t>
            </w:r>
          </w:p>
        </w:tc>
        <w:tc>
          <w:tcPr>
            <w:tcW w:w="1276" w:type="dxa"/>
          </w:tcPr>
          <w:p w:rsidR="006C170F" w:rsidRPr="00480A81" w:rsidRDefault="006C170F" w:rsidP="006C170F">
            <w:pPr>
              <w:spacing w:before="8"/>
              <w:rPr>
                <w:rFonts w:eastAsia="Arial" w:cs="Arial"/>
                <w:sz w:val="16"/>
                <w:szCs w:val="16"/>
              </w:rPr>
            </w:pPr>
            <w:r w:rsidRPr="00480A81">
              <w:rPr>
                <w:rFonts w:eastAsia="Arial" w:cs="Arial"/>
                <w:sz w:val="16"/>
                <w:szCs w:val="16"/>
              </w:rPr>
              <w:t>4.038,10</w:t>
            </w:r>
          </w:p>
        </w:tc>
        <w:tc>
          <w:tcPr>
            <w:tcW w:w="1418" w:type="dxa"/>
          </w:tcPr>
          <w:p w:rsidR="006C170F" w:rsidRPr="00480A81" w:rsidRDefault="006C170F" w:rsidP="006C170F">
            <w:pPr>
              <w:spacing w:before="8"/>
              <w:rPr>
                <w:rFonts w:eastAsia="Arial" w:cs="Arial"/>
                <w:sz w:val="16"/>
                <w:szCs w:val="16"/>
              </w:rPr>
            </w:pPr>
            <w:r w:rsidRPr="00480A81">
              <w:rPr>
                <w:rFonts w:eastAsia="Arial" w:cs="Arial"/>
                <w:sz w:val="16"/>
                <w:szCs w:val="16"/>
              </w:rPr>
              <w:t>4.038,10</w:t>
            </w:r>
          </w:p>
        </w:tc>
        <w:tc>
          <w:tcPr>
            <w:tcW w:w="1417" w:type="dxa"/>
          </w:tcPr>
          <w:p w:rsidR="006C170F" w:rsidRPr="00480A81" w:rsidRDefault="006C170F" w:rsidP="006C170F">
            <w:pPr>
              <w:spacing w:before="8"/>
              <w:rPr>
                <w:rFonts w:eastAsia="Arial" w:cs="Arial"/>
                <w:sz w:val="16"/>
                <w:szCs w:val="16"/>
              </w:rPr>
            </w:pPr>
          </w:p>
        </w:tc>
      </w:tr>
      <w:tr w:rsidR="006C170F" w:rsidRPr="00480A81" w:rsidTr="00D96DBA">
        <w:tc>
          <w:tcPr>
            <w:tcW w:w="4503" w:type="dxa"/>
          </w:tcPr>
          <w:p w:rsidR="006C170F" w:rsidRPr="00480A81" w:rsidRDefault="006C170F" w:rsidP="006C170F">
            <w:pPr>
              <w:spacing w:before="8"/>
              <w:rPr>
                <w:rFonts w:eastAsia="Arial" w:cs="Arial"/>
                <w:sz w:val="16"/>
                <w:szCs w:val="16"/>
              </w:rPr>
            </w:pPr>
            <w:r w:rsidRPr="00480A81">
              <w:rPr>
                <w:rFonts w:eastAsia="Arial" w:cs="Arial"/>
                <w:sz w:val="16"/>
                <w:szCs w:val="16"/>
              </w:rPr>
              <w:t xml:space="preserve">RIA </w:t>
            </w:r>
            <w:proofErr w:type="spellStart"/>
            <w:r w:rsidRPr="00480A81">
              <w:rPr>
                <w:rFonts w:eastAsia="Arial" w:cs="Arial"/>
                <w:sz w:val="16"/>
                <w:szCs w:val="16"/>
              </w:rPr>
              <w:t>personale</w:t>
            </w:r>
            <w:proofErr w:type="spellEnd"/>
            <w:r w:rsidRPr="00480A81">
              <w:rPr>
                <w:rFonts w:eastAsia="Arial" w:cs="Arial"/>
                <w:sz w:val="16"/>
                <w:szCs w:val="16"/>
              </w:rPr>
              <w:t xml:space="preserve"> </w:t>
            </w:r>
            <w:proofErr w:type="spellStart"/>
            <w:r w:rsidRPr="00480A81">
              <w:rPr>
                <w:rFonts w:eastAsia="Arial" w:cs="Arial"/>
                <w:sz w:val="16"/>
                <w:szCs w:val="16"/>
              </w:rPr>
              <w:t>cessato</w:t>
            </w:r>
            <w:proofErr w:type="spellEnd"/>
            <w:r w:rsidRPr="00480A81">
              <w:rPr>
                <w:rFonts w:eastAsia="Arial" w:cs="Arial"/>
                <w:sz w:val="16"/>
                <w:szCs w:val="16"/>
              </w:rPr>
              <w:t xml:space="preserve"> </w:t>
            </w:r>
          </w:p>
        </w:tc>
        <w:tc>
          <w:tcPr>
            <w:tcW w:w="1162" w:type="dxa"/>
          </w:tcPr>
          <w:p w:rsidR="006C170F" w:rsidRPr="00480A81" w:rsidRDefault="006C170F" w:rsidP="006C170F">
            <w:pPr>
              <w:spacing w:before="8"/>
              <w:rPr>
                <w:rFonts w:eastAsia="Arial" w:cs="Arial"/>
                <w:sz w:val="16"/>
                <w:szCs w:val="16"/>
              </w:rPr>
            </w:pPr>
            <w:r w:rsidRPr="00480A81">
              <w:rPr>
                <w:rFonts w:eastAsia="Arial" w:cs="Arial"/>
                <w:sz w:val="16"/>
                <w:szCs w:val="16"/>
              </w:rPr>
              <w:t>7.004,77</w:t>
            </w:r>
          </w:p>
        </w:tc>
        <w:tc>
          <w:tcPr>
            <w:tcW w:w="1134" w:type="dxa"/>
          </w:tcPr>
          <w:p w:rsidR="006C170F" w:rsidRPr="00480A81" w:rsidRDefault="006C170F" w:rsidP="006C170F">
            <w:pPr>
              <w:spacing w:before="8"/>
              <w:rPr>
                <w:rFonts w:eastAsia="Arial" w:cs="Arial"/>
                <w:sz w:val="16"/>
                <w:szCs w:val="16"/>
              </w:rPr>
            </w:pPr>
            <w:r w:rsidRPr="00480A81">
              <w:rPr>
                <w:rFonts w:eastAsia="Arial" w:cs="Arial"/>
                <w:sz w:val="16"/>
                <w:szCs w:val="16"/>
              </w:rPr>
              <w:t>7.643,98</w:t>
            </w:r>
          </w:p>
        </w:tc>
        <w:tc>
          <w:tcPr>
            <w:tcW w:w="1276" w:type="dxa"/>
          </w:tcPr>
          <w:p w:rsidR="006C170F" w:rsidRPr="00480A81" w:rsidRDefault="006C170F" w:rsidP="006C170F">
            <w:pPr>
              <w:spacing w:before="8"/>
              <w:jc w:val="both"/>
              <w:rPr>
                <w:rFonts w:eastAsia="Arial" w:cs="Arial"/>
                <w:sz w:val="16"/>
                <w:szCs w:val="16"/>
              </w:rPr>
            </w:pPr>
            <w:r w:rsidRPr="00480A81">
              <w:rPr>
                <w:rFonts w:cs="Arial"/>
                <w:sz w:val="16"/>
                <w:szCs w:val="16"/>
                <w:lang w:val="it-IT"/>
              </w:rPr>
              <w:t>8.154,88</w:t>
            </w:r>
          </w:p>
        </w:tc>
        <w:tc>
          <w:tcPr>
            <w:tcW w:w="1418" w:type="dxa"/>
          </w:tcPr>
          <w:p w:rsidR="006C170F" w:rsidRPr="00480A81" w:rsidRDefault="006C170F" w:rsidP="006C170F">
            <w:pPr>
              <w:spacing w:before="8"/>
              <w:jc w:val="both"/>
              <w:rPr>
                <w:rFonts w:eastAsia="Arial" w:cs="Arial"/>
                <w:sz w:val="16"/>
                <w:szCs w:val="16"/>
              </w:rPr>
            </w:pPr>
            <w:r w:rsidRPr="00480A81">
              <w:rPr>
                <w:rFonts w:cs="Arial"/>
                <w:sz w:val="16"/>
                <w:szCs w:val="16"/>
                <w:lang w:val="it-IT"/>
              </w:rPr>
              <w:t>8.154,88</w:t>
            </w:r>
          </w:p>
        </w:tc>
        <w:tc>
          <w:tcPr>
            <w:tcW w:w="1417" w:type="dxa"/>
          </w:tcPr>
          <w:p w:rsidR="006C170F" w:rsidRPr="00480A81" w:rsidRDefault="006C170F" w:rsidP="006C170F">
            <w:pPr>
              <w:spacing w:before="8"/>
              <w:rPr>
                <w:rFonts w:eastAsia="Arial" w:cs="Arial"/>
                <w:sz w:val="16"/>
                <w:szCs w:val="16"/>
              </w:rPr>
            </w:pPr>
          </w:p>
        </w:tc>
      </w:tr>
      <w:tr w:rsidR="006C170F" w:rsidRPr="00480A81" w:rsidTr="00D96DBA">
        <w:tc>
          <w:tcPr>
            <w:tcW w:w="4503" w:type="dxa"/>
          </w:tcPr>
          <w:p w:rsidR="006C170F" w:rsidRPr="00480A81" w:rsidRDefault="006C170F" w:rsidP="006C170F">
            <w:pPr>
              <w:spacing w:before="8"/>
              <w:rPr>
                <w:rFonts w:eastAsia="Arial" w:cs="Arial"/>
                <w:sz w:val="16"/>
                <w:szCs w:val="16"/>
                <w:lang w:val="it-IT"/>
              </w:rPr>
            </w:pPr>
            <w:r w:rsidRPr="00480A81">
              <w:rPr>
                <w:rFonts w:cs="Arial"/>
                <w:sz w:val="16"/>
                <w:szCs w:val="16"/>
                <w:lang w:val="it-IT"/>
              </w:rPr>
              <w:t>Importo su base annua pari € 84,50 per le unità di personale destinatarie del CCNL in servizio al 31/12/2018 (art.79 comma 1 lett. b)</w:t>
            </w:r>
          </w:p>
        </w:tc>
        <w:tc>
          <w:tcPr>
            <w:tcW w:w="1162" w:type="dxa"/>
          </w:tcPr>
          <w:p w:rsidR="006C170F" w:rsidRPr="00480A81" w:rsidRDefault="006C170F" w:rsidP="006C170F">
            <w:pPr>
              <w:spacing w:before="8"/>
              <w:rPr>
                <w:rFonts w:eastAsia="Arial" w:cs="Arial"/>
                <w:sz w:val="16"/>
                <w:szCs w:val="16"/>
                <w:lang w:val="it-IT"/>
              </w:rPr>
            </w:pPr>
          </w:p>
        </w:tc>
        <w:tc>
          <w:tcPr>
            <w:tcW w:w="1134" w:type="dxa"/>
          </w:tcPr>
          <w:p w:rsidR="006C170F" w:rsidRPr="00480A81" w:rsidRDefault="006C170F" w:rsidP="006C170F">
            <w:pPr>
              <w:spacing w:before="8"/>
              <w:rPr>
                <w:rFonts w:eastAsia="Arial" w:cs="Arial"/>
                <w:sz w:val="16"/>
                <w:szCs w:val="16"/>
                <w:lang w:val="it-IT"/>
              </w:rPr>
            </w:pPr>
          </w:p>
        </w:tc>
        <w:tc>
          <w:tcPr>
            <w:tcW w:w="1276" w:type="dxa"/>
          </w:tcPr>
          <w:p w:rsidR="006C170F" w:rsidRPr="00480A81" w:rsidRDefault="006C170F" w:rsidP="006C170F">
            <w:pPr>
              <w:spacing w:before="8"/>
              <w:rPr>
                <w:rFonts w:eastAsia="Arial" w:cs="Arial"/>
                <w:sz w:val="16"/>
                <w:szCs w:val="16"/>
                <w:lang w:val="it-IT"/>
              </w:rPr>
            </w:pPr>
            <w:r w:rsidRPr="00480A81">
              <w:rPr>
                <w:rFonts w:cs="Arial"/>
                <w:sz w:val="16"/>
                <w:szCs w:val="16"/>
                <w:lang w:val="it-IT"/>
              </w:rPr>
              <w:t>2.450,50</w:t>
            </w:r>
          </w:p>
        </w:tc>
        <w:tc>
          <w:tcPr>
            <w:tcW w:w="1418" w:type="dxa"/>
          </w:tcPr>
          <w:p w:rsidR="006C170F" w:rsidRPr="00480A81" w:rsidRDefault="006C170F" w:rsidP="006C170F">
            <w:pPr>
              <w:spacing w:before="8"/>
              <w:rPr>
                <w:rFonts w:eastAsia="Arial" w:cs="Arial"/>
                <w:sz w:val="16"/>
                <w:szCs w:val="16"/>
                <w:lang w:val="it-IT"/>
              </w:rPr>
            </w:pPr>
            <w:r w:rsidRPr="00480A81">
              <w:rPr>
                <w:rFonts w:cs="Arial"/>
                <w:sz w:val="16"/>
                <w:szCs w:val="16"/>
                <w:lang w:val="it-IT"/>
              </w:rPr>
              <w:t>2.450,50</w:t>
            </w:r>
          </w:p>
        </w:tc>
        <w:tc>
          <w:tcPr>
            <w:tcW w:w="1417" w:type="dxa"/>
          </w:tcPr>
          <w:p w:rsidR="006C170F" w:rsidRPr="00480A81" w:rsidRDefault="006C170F" w:rsidP="006C170F">
            <w:pPr>
              <w:spacing w:before="8"/>
              <w:rPr>
                <w:rFonts w:eastAsia="Arial" w:cs="Arial"/>
                <w:sz w:val="16"/>
                <w:szCs w:val="16"/>
                <w:lang w:val="it-IT"/>
              </w:rPr>
            </w:pPr>
            <w:r w:rsidRPr="00480A81">
              <w:rPr>
                <w:rFonts w:eastAsia="Arial" w:cs="Arial"/>
                <w:sz w:val="16"/>
                <w:szCs w:val="16"/>
                <w:lang w:val="it-IT"/>
              </w:rPr>
              <w:t>0</w:t>
            </w:r>
          </w:p>
        </w:tc>
      </w:tr>
      <w:tr w:rsidR="006C170F" w:rsidRPr="00480A81" w:rsidTr="00D96DBA">
        <w:tc>
          <w:tcPr>
            <w:tcW w:w="4503" w:type="dxa"/>
          </w:tcPr>
          <w:p w:rsidR="006C170F" w:rsidRPr="00480A81" w:rsidRDefault="006C170F" w:rsidP="006C170F">
            <w:pPr>
              <w:spacing w:before="8"/>
              <w:rPr>
                <w:rFonts w:eastAsia="Arial" w:cs="Arial"/>
                <w:sz w:val="16"/>
                <w:szCs w:val="16"/>
                <w:lang w:val="it-IT"/>
              </w:rPr>
            </w:pPr>
            <w:r w:rsidRPr="00480A81">
              <w:rPr>
                <w:rFonts w:cs="Arial"/>
                <w:sz w:val="16"/>
                <w:szCs w:val="16"/>
                <w:lang w:val="it-IT"/>
              </w:rPr>
              <w:t>Differenziali stipendiali su PEO (art. 79 comma 1 lett. d)</w:t>
            </w:r>
          </w:p>
        </w:tc>
        <w:tc>
          <w:tcPr>
            <w:tcW w:w="1162" w:type="dxa"/>
          </w:tcPr>
          <w:p w:rsidR="006C170F" w:rsidRPr="00480A81" w:rsidRDefault="006C170F" w:rsidP="006C170F">
            <w:pPr>
              <w:spacing w:before="8"/>
              <w:rPr>
                <w:rFonts w:eastAsia="Arial" w:cs="Arial"/>
                <w:sz w:val="16"/>
                <w:szCs w:val="16"/>
                <w:lang w:val="it-IT"/>
              </w:rPr>
            </w:pPr>
          </w:p>
        </w:tc>
        <w:tc>
          <w:tcPr>
            <w:tcW w:w="1134" w:type="dxa"/>
          </w:tcPr>
          <w:p w:rsidR="006C170F" w:rsidRPr="00480A81" w:rsidRDefault="006C170F" w:rsidP="006C170F">
            <w:pPr>
              <w:spacing w:before="8"/>
              <w:rPr>
                <w:rFonts w:eastAsia="Arial" w:cs="Arial"/>
                <w:sz w:val="16"/>
                <w:szCs w:val="16"/>
                <w:lang w:val="it-IT"/>
              </w:rPr>
            </w:pPr>
          </w:p>
        </w:tc>
        <w:tc>
          <w:tcPr>
            <w:tcW w:w="1276" w:type="dxa"/>
          </w:tcPr>
          <w:p w:rsidR="006C170F" w:rsidRPr="00480A81" w:rsidRDefault="006C170F" w:rsidP="006C170F">
            <w:pPr>
              <w:spacing w:before="8"/>
              <w:rPr>
                <w:rFonts w:eastAsia="Arial" w:cs="Arial"/>
                <w:sz w:val="16"/>
                <w:szCs w:val="16"/>
                <w:lang w:val="it-IT"/>
              </w:rPr>
            </w:pPr>
            <w:r w:rsidRPr="00480A81">
              <w:rPr>
                <w:rFonts w:cs="Arial"/>
                <w:sz w:val="16"/>
                <w:szCs w:val="16"/>
                <w:lang w:val="it-IT"/>
              </w:rPr>
              <w:t>8.544,38</w:t>
            </w:r>
          </w:p>
        </w:tc>
        <w:tc>
          <w:tcPr>
            <w:tcW w:w="1418" w:type="dxa"/>
          </w:tcPr>
          <w:p w:rsidR="006C170F" w:rsidRPr="00480A81" w:rsidRDefault="006C170F" w:rsidP="006C170F">
            <w:pPr>
              <w:spacing w:before="8"/>
              <w:rPr>
                <w:rFonts w:eastAsia="Arial" w:cs="Arial"/>
                <w:sz w:val="16"/>
                <w:szCs w:val="16"/>
                <w:lang w:val="it-IT"/>
              </w:rPr>
            </w:pPr>
            <w:r w:rsidRPr="00480A81">
              <w:rPr>
                <w:rFonts w:cs="Arial"/>
                <w:sz w:val="16"/>
                <w:szCs w:val="16"/>
                <w:lang w:val="it-IT"/>
              </w:rPr>
              <w:t>8.544,38</w:t>
            </w:r>
          </w:p>
        </w:tc>
        <w:tc>
          <w:tcPr>
            <w:tcW w:w="1417" w:type="dxa"/>
          </w:tcPr>
          <w:p w:rsidR="006C170F" w:rsidRPr="00480A81" w:rsidRDefault="006C170F" w:rsidP="006C170F">
            <w:pPr>
              <w:spacing w:before="8"/>
              <w:rPr>
                <w:rFonts w:eastAsia="Arial" w:cs="Arial"/>
                <w:sz w:val="16"/>
                <w:szCs w:val="16"/>
                <w:lang w:val="it-IT"/>
              </w:rPr>
            </w:pPr>
          </w:p>
        </w:tc>
      </w:tr>
      <w:tr w:rsidR="006C170F" w:rsidRPr="00480A81" w:rsidTr="00D96DBA">
        <w:tc>
          <w:tcPr>
            <w:tcW w:w="4503" w:type="dxa"/>
          </w:tcPr>
          <w:p w:rsidR="006C170F" w:rsidRPr="00480A81" w:rsidRDefault="006C170F" w:rsidP="006C170F">
            <w:pPr>
              <w:spacing w:before="8"/>
              <w:rPr>
                <w:rFonts w:eastAsia="Arial" w:cs="Arial"/>
                <w:b/>
                <w:sz w:val="16"/>
                <w:szCs w:val="16"/>
              </w:rPr>
            </w:pPr>
            <w:r w:rsidRPr="00480A81">
              <w:rPr>
                <w:rFonts w:eastAsia="Arial" w:cs="Arial"/>
                <w:b/>
                <w:sz w:val="16"/>
                <w:szCs w:val="16"/>
              </w:rPr>
              <w:t>TOTALE RISORSE STABILI</w:t>
            </w:r>
          </w:p>
        </w:tc>
        <w:tc>
          <w:tcPr>
            <w:tcW w:w="1162" w:type="dxa"/>
          </w:tcPr>
          <w:p w:rsidR="006C170F" w:rsidRPr="00480A81" w:rsidRDefault="006C170F" w:rsidP="006C170F">
            <w:pPr>
              <w:spacing w:before="8"/>
              <w:rPr>
                <w:rFonts w:eastAsia="Arial" w:cs="Arial"/>
                <w:sz w:val="16"/>
                <w:szCs w:val="16"/>
              </w:rPr>
            </w:pPr>
            <w:r w:rsidRPr="00480A81">
              <w:rPr>
                <w:rFonts w:eastAsia="Arial" w:cs="Arial"/>
                <w:sz w:val="16"/>
                <w:szCs w:val="16"/>
              </w:rPr>
              <w:t>253.434,84</w:t>
            </w:r>
          </w:p>
        </w:tc>
        <w:tc>
          <w:tcPr>
            <w:tcW w:w="1134" w:type="dxa"/>
          </w:tcPr>
          <w:p w:rsidR="006C170F" w:rsidRPr="00480A81" w:rsidRDefault="006C170F" w:rsidP="006C170F">
            <w:pPr>
              <w:spacing w:before="8"/>
              <w:rPr>
                <w:rFonts w:eastAsia="Arial" w:cs="Arial"/>
                <w:sz w:val="16"/>
                <w:szCs w:val="16"/>
              </w:rPr>
            </w:pPr>
            <w:r w:rsidRPr="00480A81">
              <w:rPr>
                <w:rFonts w:eastAsia="Arial" w:cs="Arial"/>
                <w:sz w:val="16"/>
                <w:szCs w:val="16"/>
              </w:rPr>
              <w:t>254.074,05</w:t>
            </w:r>
          </w:p>
        </w:tc>
        <w:tc>
          <w:tcPr>
            <w:tcW w:w="1276" w:type="dxa"/>
          </w:tcPr>
          <w:p w:rsidR="006C170F" w:rsidRPr="00480A81" w:rsidRDefault="006C170F" w:rsidP="006C170F">
            <w:pPr>
              <w:spacing w:before="8"/>
              <w:rPr>
                <w:rFonts w:eastAsia="Arial" w:cs="Arial"/>
                <w:sz w:val="16"/>
                <w:szCs w:val="16"/>
              </w:rPr>
            </w:pPr>
            <w:r w:rsidRPr="00480A81">
              <w:rPr>
                <w:rFonts w:eastAsia="Arial" w:cs="Arial"/>
                <w:sz w:val="16"/>
                <w:szCs w:val="16"/>
              </w:rPr>
              <w:t>265.579,83</w:t>
            </w:r>
          </w:p>
        </w:tc>
        <w:tc>
          <w:tcPr>
            <w:tcW w:w="1418" w:type="dxa"/>
          </w:tcPr>
          <w:p w:rsidR="006C170F" w:rsidRPr="00480A81" w:rsidRDefault="007B5EAB" w:rsidP="006C170F">
            <w:pPr>
              <w:spacing w:before="8"/>
              <w:rPr>
                <w:rFonts w:eastAsia="Arial" w:cs="Arial"/>
                <w:sz w:val="16"/>
                <w:szCs w:val="16"/>
              </w:rPr>
            </w:pPr>
            <w:r w:rsidRPr="00480A81">
              <w:rPr>
                <w:rFonts w:eastAsia="Arial" w:cs="Arial"/>
                <w:sz w:val="16"/>
                <w:szCs w:val="16"/>
              </w:rPr>
              <w:t>265.579,83</w:t>
            </w:r>
          </w:p>
        </w:tc>
        <w:tc>
          <w:tcPr>
            <w:tcW w:w="1417" w:type="dxa"/>
          </w:tcPr>
          <w:p w:rsidR="006C170F" w:rsidRPr="00480A81" w:rsidRDefault="006C170F" w:rsidP="006C170F">
            <w:pPr>
              <w:spacing w:before="8"/>
              <w:rPr>
                <w:rFonts w:eastAsia="Arial" w:cs="Arial"/>
                <w:sz w:val="16"/>
                <w:szCs w:val="16"/>
              </w:rPr>
            </w:pPr>
          </w:p>
        </w:tc>
      </w:tr>
      <w:tr w:rsidR="006C170F" w:rsidRPr="00480A81" w:rsidTr="00D96DBA">
        <w:tc>
          <w:tcPr>
            <w:tcW w:w="4503" w:type="dxa"/>
          </w:tcPr>
          <w:p w:rsidR="006C170F" w:rsidRPr="00480A81" w:rsidRDefault="006C170F" w:rsidP="006C170F">
            <w:pPr>
              <w:spacing w:before="8"/>
              <w:rPr>
                <w:rFonts w:eastAsia="Arial" w:cs="Arial"/>
                <w:b/>
                <w:sz w:val="16"/>
                <w:szCs w:val="16"/>
              </w:rPr>
            </w:pPr>
            <w:proofErr w:type="spellStart"/>
            <w:r w:rsidRPr="00480A81">
              <w:rPr>
                <w:rFonts w:eastAsia="Arial" w:cs="Arial"/>
                <w:b/>
                <w:sz w:val="16"/>
                <w:szCs w:val="16"/>
              </w:rPr>
              <w:t>Risorse</w:t>
            </w:r>
            <w:proofErr w:type="spellEnd"/>
            <w:r w:rsidRPr="00480A81">
              <w:rPr>
                <w:rFonts w:eastAsia="Arial" w:cs="Arial"/>
                <w:b/>
                <w:sz w:val="16"/>
                <w:szCs w:val="16"/>
              </w:rPr>
              <w:t xml:space="preserve"> </w:t>
            </w:r>
            <w:proofErr w:type="spellStart"/>
            <w:r w:rsidRPr="00480A81">
              <w:rPr>
                <w:rFonts w:eastAsia="Arial" w:cs="Arial"/>
                <w:b/>
                <w:sz w:val="16"/>
                <w:szCs w:val="16"/>
              </w:rPr>
              <w:t>variabili</w:t>
            </w:r>
            <w:proofErr w:type="spellEnd"/>
          </w:p>
        </w:tc>
        <w:tc>
          <w:tcPr>
            <w:tcW w:w="1162" w:type="dxa"/>
          </w:tcPr>
          <w:p w:rsidR="006C170F" w:rsidRPr="00480A81" w:rsidRDefault="006C170F" w:rsidP="006C170F">
            <w:pPr>
              <w:spacing w:before="8"/>
              <w:rPr>
                <w:rFonts w:eastAsia="Arial" w:cs="Arial"/>
                <w:sz w:val="16"/>
                <w:szCs w:val="16"/>
              </w:rPr>
            </w:pPr>
          </w:p>
        </w:tc>
        <w:tc>
          <w:tcPr>
            <w:tcW w:w="1134" w:type="dxa"/>
          </w:tcPr>
          <w:p w:rsidR="006C170F" w:rsidRPr="00480A81" w:rsidRDefault="006C170F" w:rsidP="006C170F">
            <w:pPr>
              <w:spacing w:before="8"/>
              <w:rPr>
                <w:rFonts w:eastAsia="Arial" w:cs="Arial"/>
                <w:sz w:val="16"/>
                <w:szCs w:val="16"/>
              </w:rPr>
            </w:pPr>
          </w:p>
        </w:tc>
        <w:tc>
          <w:tcPr>
            <w:tcW w:w="1276" w:type="dxa"/>
          </w:tcPr>
          <w:p w:rsidR="006C170F" w:rsidRPr="00480A81" w:rsidRDefault="006C170F" w:rsidP="006C170F">
            <w:pPr>
              <w:spacing w:before="8"/>
              <w:rPr>
                <w:rFonts w:eastAsia="Arial" w:cs="Arial"/>
                <w:sz w:val="16"/>
                <w:szCs w:val="16"/>
              </w:rPr>
            </w:pPr>
          </w:p>
        </w:tc>
        <w:tc>
          <w:tcPr>
            <w:tcW w:w="1418" w:type="dxa"/>
          </w:tcPr>
          <w:p w:rsidR="006C170F" w:rsidRPr="00480A81" w:rsidRDefault="006C170F" w:rsidP="006C170F">
            <w:pPr>
              <w:spacing w:before="8"/>
              <w:rPr>
                <w:rFonts w:eastAsia="Arial" w:cs="Arial"/>
                <w:sz w:val="16"/>
                <w:szCs w:val="16"/>
              </w:rPr>
            </w:pPr>
          </w:p>
        </w:tc>
        <w:tc>
          <w:tcPr>
            <w:tcW w:w="1417" w:type="dxa"/>
          </w:tcPr>
          <w:p w:rsidR="006C170F" w:rsidRPr="00480A81" w:rsidRDefault="006C170F" w:rsidP="006C170F">
            <w:pPr>
              <w:spacing w:before="8"/>
              <w:rPr>
                <w:rFonts w:eastAsia="Arial" w:cs="Arial"/>
                <w:sz w:val="16"/>
                <w:szCs w:val="16"/>
              </w:rPr>
            </w:pPr>
          </w:p>
        </w:tc>
      </w:tr>
      <w:tr w:rsidR="006C170F" w:rsidRPr="00480A81" w:rsidTr="00D96DBA">
        <w:tc>
          <w:tcPr>
            <w:tcW w:w="4503" w:type="dxa"/>
          </w:tcPr>
          <w:p w:rsidR="006C170F" w:rsidRPr="00480A81" w:rsidRDefault="006C170F" w:rsidP="006C170F">
            <w:pPr>
              <w:spacing w:before="8"/>
              <w:rPr>
                <w:rFonts w:eastAsia="Arial" w:cs="Arial"/>
                <w:sz w:val="16"/>
                <w:szCs w:val="16"/>
                <w:lang w:val="it-IT"/>
              </w:rPr>
            </w:pPr>
            <w:r w:rsidRPr="00480A81">
              <w:rPr>
                <w:rFonts w:eastAsia="Arial" w:cs="Arial"/>
                <w:sz w:val="16"/>
                <w:szCs w:val="16"/>
                <w:lang w:val="it-IT"/>
              </w:rPr>
              <w:t>Risorse variabili precedentemente sottoposte all’art.9 comma 2-bis della legge 122/2010</w:t>
            </w:r>
          </w:p>
        </w:tc>
        <w:tc>
          <w:tcPr>
            <w:tcW w:w="1162" w:type="dxa"/>
          </w:tcPr>
          <w:p w:rsidR="006C170F" w:rsidRPr="00480A81" w:rsidRDefault="006C170F" w:rsidP="006C170F">
            <w:pPr>
              <w:spacing w:before="8"/>
              <w:rPr>
                <w:rFonts w:eastAsia="Arial" w:cs="Arial"/>
                <w:b/>
                <w:sz w:val="16"/>
                <w:szCs w:val="16"/>
              </w:rPr>
            </w:pPr>
            <w:r w:rsidRPr="00480A81">
              <w:rPr>
                <w:rFonts w:eastAsia="Arial" w:cs="Arial"/>
                <w:b/>
                <w:sz w:val="16"/>
                <w:szCs w:val="16"/>
              </w:rPr>
              <w:t>128.706</w:t>
            </w:r>
          </w:p>
        </w:tc>
        <w:tc>
          <w:tcPr>
            <w:tcW w:w="1134" w:type="dxa"/>
          </w:tcPr>
          <w:p w:rsidR="006C170F" w:rsidRPr="00480A81" w:rsidRDefault="006C170F" w:rsidP="006C170F">
            <w:pPr>
              <w:spacing w:before="8"/>
              <w:rPr>
                <w:rFonts w:eastAsia="Arial" w:cs="Arial"/>
                <w:b/>
                <w:sz w:val="16"/>
                <w:szCs w:val="16"/>
              </w:rPr>
            </w:pPr>
            <w:r w:rsidRPr="00480A81">
              <w:rPr>
                <w:rFonts w:eastAsia="Arial" w:cs="Arial"/>
                <w:b/>
                <w:sz w:val="16"/>
                <w:szCs w:val="16"/>
              </w:rPr>
              <w:t>129.291,94</w:t>
            </w:r>
          </w:p>
        </w:tc>
        <w:tc>
          <w:tcPr>
            <w:tcW w:w="1276" w:type="dxa"/>
          </w:tcPr>
          <w:p w:rsidR="006C170F" w:rsidRPr="00480A81" w:rsidRDefault="006C170F" w:rsidP="006C170F">
            <w:pPr>
              <w:spacing w:before="8"/>
              <w:rPr>
                <w:rFonts w:eastAsia="Arial" w:cs="Arial"/>
                <w:b/>
                <w:sz w:val="16"/>
                <w:szCs w:val="16"/>
              </w:rPr>
            </w:pPr>
            <w:r w:rsidRPr="00480A81">
              <w:rPr>
                <w:rFonts w:eastAsia="Arial" w:cs="Arial"/>
                <w:b/>
                <w:sz w:val="16"/>
                <w:szCs w:val="16"/>
              </w:rPr>
              <w:t>129.039,66</w:t>
            </w:r>
          </w:p>
        </w:tc>
        <w:tc>
          <w:tcPr>
            <w:tcW w:w="1418" w:type="dxa"/>
          </w:tcPr>
          <w:p w:rsidR="006C170F" w:rsidRPr="00480A81" w:rsidRDefault="00047902" w:rsidP="006C170F">
            <w:pPr>
              <w:spacing w:before="8"/>
              <w:rPr>
                <w:rFonts w:eastAsia="Arial" w:cs="Arial"/>
                <w:b/>
                <w:sz w:val="16"/>
                <w:szCs w:val="16"/>
              </w:rPr>
            </w:pPr>
            <w:r w:rsidRPr="00480A81">
              <w:rPr>
                <w:rFonts w:eastAsia="Arial" w:cs="Arial"/>
                <w:b/>
                <w:sz w:val="16"/>
                <w:szCs w:val="16"/>
              </w:rPr>
              <w:t>128.863,01</w:t>
            </w:r>
          </w:p>
        </w:tc>
        <w:tc>
          <w:tcPr>
            <w:tcW w:w="1417" w:type="dxa"/>
          </w:tcPr>
          <w:p w:rsidR="006C170F" w:rsidRPr="00480A81" w:rsidRDefault="00047902" w:rsidP="006C170F">
            <w:pPr>
              <w:spacing w:before="8"/>
              <w:rPr>
                <w:rFonts w:eastAsia="Arial" w:cs="Arial"/>
                <w:b/>
                <w:sz w:val="16"/>
                <w:szCs w:val="16"/>
              </w:rPr>
            </w:pPr>
            <w:r w:rsidRPr="00480A81">
              <w:rPr>
                <w:rFonts w:eastAsia="Arial" w:cs="Arial"/>
                <w:b/>
                <w:sz w:val="16"/>
                <w:szCs w:val="16"/>
              </w:rPr>
              <w:t>176,65</w:t>
            </w:r>
          </w:p>
        </w:tc>
      </w:tr>
      <w:tr w:rsidR="006C170F" w:rsidRPr="00480A81" w:rsidTr="00D96DBA">
        <w:tc>
          <w:tcPr>
            <w:tcW w:w="4503" w:type="dxa"/>
          </w:tcPr>
          <w:p w:rsidR="006C170F" w:rsidRPr="00480A81" w:rsidRDefault="006C170F" w:rsidP="006C170F">
            <w:pPr>
              <w:rPr>
                <w:sz w:val="16"/>
                <w:szCs w:val="16"/>
                <w:lang w:val="it-IT"/>
              </w:rPr>
            </w:pPr>
            <w:r w:rsidRPr="00480A81">
              <w:rPr>
                <w:sz w:val="16"/>
                <w:szCs w:val="16"/>
                <w:lang w:val="it-IT"/>
              </w:rPr>
              <w:t>Risorse derivanti dall’applicazione dell’art. 43 della legge 449/1997 (Art.79 comma 2 lett. a CCNL 16.11.2022 ex art.67 comma 3 lett. a) CCNL 21.5.2018)</w:t>
            </w:r>
          </w:p>
        </w:tc>
        <w:tc>
          <w:tcPr>
            <w:tcW w:w="1162" w:type="dxa"/>
          </w:tcPr>
          <w:p w:rsidR="006C170F" w:rsidRPr="00480A81" w:rsidRDefault="006C170F" w:rsidP="006C170F">
            <w:pPr>
              <w:rPr>
                <w:sz w:val="16"/>
                <w:szCs w:val="16"/>
                <w:lang w:val="it-IT"/>
              </w:rPr>
            </w:pPr>
          </w:p>
        </w:tc>
        <w:tc>
          <w:tcPr>
            <w:tcW w:w="1134" w:type="dxa"/>
          </w:tcPr>
          <w:p w:rsidR="006C170F" w:rsidRPr="00480A81" w:rsidRDefault="006C170F" w:rsidP="006C170F">
            <w:pPr>
              <w:rPr>
                <w:sz w:val="16"/>
                <w:szCs w:val="16"/>
                <w:lang w:val="it-IT"/>
              </w:rPr>
            </w:pPr>
          </w:p>
        </w:tc>
        <w:tc>
          <w:tcPr>
            <w:tcW w:w="1276" w:type="dxa"/>
          </w:tcPr>
          <w:p w:rsidR="006C170F" w:rsidRPr="00480A81" w:rsidRDefault="006C170F" w:rsidP="006C170F">
            <w:pPr>
              <w:rPr>
                <w:rFonts w:cs="Arial"/>
                <w:sz w:val="16"/>
                <w:szCs w:val="16"/>
                <w:lang w:val="it-IT"/>
              </w:rPr>
            </w:pPr>
            <w:r w:rsidRPr="00480A81">
              <w:rPr>
                <w:rFonts w:cs="Arial"/>
                <w:sz w:val="16"/>
                <w:szCs w:val="16"/>
                <w:lang w:val="it-IT"/>
              </w:rPr>
              <w:t>120,78</w:t>
            </w:r>
          </w:p>
        </w:tc>
        <w:tc>
          <w:tcPr>
            <w:tcW w:w="1418" w:type="dxa"/>
          </w:tcPr>
          <w:p w:rsidR="006C170F" w:rsidRPr="00480A81" w:rsidRDefault="00047902" w:rsidP="006C170F">
            <w:pPr>
              <w:rPr>
                <w:sz w:val="16"/>
                <w:szCs w:val="16"/>
                <w:lang w:val="it-IT"/>
              </w:rPr>
            </w:pPr>
            <w:r w:rsidRPr="00480A81">
              <w:rPr>
                <w:sz w:val="16"/>
                <w:szCs w:val="16"/>
                <w:lang w:val="it-IT"/>
              </w:rPr>
              <w:t>157,01</w:t>
            </w:r>
          </w:p>
        </w:tc>
        <w:tc>
          <w:tcPr>
            <w:tcW w:w="1417" w:type="dxa"/>
          </w:tcPr>
          <w:p w:rsidR="006C170F" w:rsidRPr="00480A81" w:rsidRDefault="006C170F" w:rsidP="006C170F">
            <w:pPr>
              <w:rPr>
                <w:sz w:val="16"/>
                <w:szCs w:val="16"/>
                <w:lang w:val="it-IT"/>
              </w:rPr>
            </w:pPr>
            <w:r w:rsidRPr="00480A81">
              <w:rPr>
                <w:sz w:val="16"/>
                <w:szCs w:val="16"/>
                <w:lang w:val="it-IT"/>
              </w:rPr>
              <w:t>-</w:t>
            </w:r>
            <w:r w:rsidR="00047902" w:rsidRPr="00480A81">
              <w:rPr>
                <w:sz w:val="16"/>
                <w:szCs w:val="16"/>
                <w:lang w:val="it-IT"/>
              </w:rPr>
              <w:t>36,23</w:t>
            </w:r>
          </w:p>
        </w:tc>
      </w:tr>
      <w:tr w:rsidR="006C170F" w:rsidRPr="00480A81" w:rsidTr="00D96DBA">
        <w:tc>
          <w:tcPr>
            <w:tcW w:w="4503" w:type="dxa"/>
          </w:tcPr>
          <w:p w:rsidR="006C170F" w:rsidRPr="00480A81" w:rsidRDefault="006C170F" w:rsidP="006C170F">
            <w:pPr>
              <w:rPr>
                <w:sz w:val="16"/>
                <w:szCs w:val="16"/>
                <w:lang w:val="it-IT"/>
              </w:rPr>
            </w:pPr>
            <w:r w:rsidRPr="00480A81">
              <w:rPr>
                <w:sz w:val="16"/>
                <w:szCs w:val="16"/>
                <w:lang w:val="it-IT"/>
              </w:rPr>
              <w:t>Attivazione nuovi servizi (art.15 c.3 -parte variabile CCNL 04/1999)</w:t>
            </w:r>
          </w:p>
          <w:p w:rsidR="006C170F" w:rsidRPr="00480A81" w:rsidRDefault="006C170F" w:rsidP="006C170F">
            <w:pPr>
              <w:rPr>
                <w:sz w:val="16"/>
                <w:szCs w:val="16"/>
              </w:rPr>
            </w:pPr>
            <w:r w:rsidRPr="00480A81">
              <w:rPr>
                <w:sz w:val="16"/>
                <w:szCs w:val="16"/>
              </w:rPr>
              <w:t xml:space="preserve">Art. 67 c.5 </w:t>
            </w:r>
            <w:proofErr w:type="spellStart"/>
            <w:r w:rsidRPr="00480A81">
              <w:rPr>
                <w:sz w:val="16"/>
                <w:szCs w:val="16"/>
              </w:rPr>
              <w:t>lett</w:t>
            </w:r>
            <w:proofErr w:type="spellEnd"/>
            <w:r w:rsidRPr="00480A81">
              <w:rPr>
                <w:sz w:val="16"/>
                <w:szCs w:val="16"/>
              </w:rPr>
              <w:t>. B. CCNL 21/5/2018</w:t>
            </w:r>
          </w:p>
        </w:tc>
        <w:tc>
          <w:tcPr>
            <w:tcW w:w="1162" w:type="dxa"/>
          </w:tcPr>
          <w:p w:rsidR="006C170F" w:rsidRPr="00480A81" w:rsidRDefault="006C170F" w:rsidP="006C170F">
            <w:pPr>
              <w:spacing w:before="8"/>
              <w:rPr>
                <w:rFonts w:eastAsia="Arial" w:cs="Arial"/>
                <w:sz w:val="16"/>
                <w:szCs w:val="16"/>
              </w:rPr>
            </w:pPr>
            <w:r w:rsidRPr="00480A81">
              <w:rPr>
                <w:rFonts w:eastAsia="Arial" w:cs="Arial"/>
                <w:sz w:val="16"/>
                <w:szCs w:val="16"/>
              </w:rPr>
              <w:t>128.706</w:t>
            </w:r>
          </w:p>
        </w:tc>
        <w:tc>
          <w:tcPr>
            <w:tcW w:w="1134" w:type="dxa"/>
          </w:tcPr>
          <w:p w:rsidR="006C170F" w:rsidRPr="00480A81" w:rsidRDefault="006C170F" w:rsidP="006C170F">
            <w:pPr>
              <w:spacing w:before="8"/>
              <w:rPr>
                <w:rFonts w:eastAsia="Arial" w:cs="Arial"/>
                <w:sz w:val="16"/>
                <w:szCs w:val="16"/>
              </w:rPr>
            </w:pPr>
            <w:r w:rsidRPr="00480A81">
              <w:rPr>
                <w:rFonts w:eastAsia="Arial" w:cs="Arial"/>
                <w:sz w:val="16"/>
                <w:szCs w:val="16"/>
              </w:rPr>
              <w:t>128.706</w:t>
            </w:r>
          </w:p>
        </w:tc>
        <w:tc>
          <w:tcPr>
            <w:tcW w:w="1276" w:type="dxa"/>
          </w:tcPr>
          <w:p w:rsidR="006C170F" w:rsidRPr="00480A81" w:rsidRDefault="006C170F" w:rsidP="006C170F">
            <w:pPr>
              <w:spacing w:before="8"/>
              <w:rPr>
                <w:rFonts w:eastAsia="Arial" w:cs="Arial"/>
                <w:sz w:val="16"/>
                <w:szCs w:val="16"/>
              </w:rPr>
            </w:pPr>
            <w:r w:rsidRPr="00480A81">
              <w:rPr>
                <w:rFonts w:eastAsia="Arial" w:cs="Arial"/>
                <w:sz w:val="16"/>
                <w:szCs w:val="16"/>
              </w:rPr>
              <w:t>0</w:t>
            </w:r>
          </w:p>
        </w:tc>
        <w:tc>
          <w:tcPr>
            <w:tcW w:w="1418" w:type="dxa"/>
          </w:tcPr>
          <w:p w:rsidR="006C170F" w:rsidRPr="00480A81" w:rsidRDefault="00047902" w:rsidP="006C170F">
            <w:pPr>
              <w:spacing w:before="8"/>
              <w:rPr>
                <w:rFonts w:eastAsia="Arial" w:cs="Arial"/>
                <w:sz w:val="16"/>
                <w:szCs w:val="16"/>
              </w:rPr>
            </w:pPr>
            <w:r w:rsidRPr="00480A81">
              <w:rPr>
                <w:rFonts w:eastAsia="Arial" w:cs="Arial"/>
                <w:sz w:val="16"/>
                <w:szCs w:val="16"/>
              </w:rPr>
              <w:t>0</w:t>
            </w:r>
          </w:p>
        </w:tc>
        <w:tc>
          <w:tcPr>
            <w:tcW w:w="1417" w:type="dxa"/>
          </w:tcPr>
          <w:p w:rsidR="006C170F" w:rsidRPr="00480A81" w:rsidRDefault="00047902" w:rsidP="006C170F">
            <w:pPr>
              <w:spacing w:before="8"/>
              <w:rPr>
                <w:rFonts w:eastAsia="Arial" w:cs="Arial"/>
                <w:sz w:val="16"/>
                <w:szCs w:val="16"/>
              </w:rPr>
            </w:pPr>
            <w:r w:rsidRPr="00480A81">
              <w:rPr>
                <w:rFonts w:eastAsia="Arial" w:cs="Arial"/>
                <w:sz w:val="16"/>
                <w:szCs w:val="16"/>
              </w:rPr>
              <w:t>0</w:t>
            </w:r>
          </w:p>
        </w:tc>
      </w:tr>
      <w:tr w:rsidR="006C170F" w:rsidRPr="00480A81" w:rsidTr="00D96DBA">
        <w:tc>
          <w:tcPr>
            <w:tcW w:w="4503" w:type="dxa"/>
          </w:tcPr>
          <w:p w:rsidR="006C170F" w:rsidRPr="00480A81" w:rsidRDefault="006C170F" w:rsidP="006C170F">
            <w:pPr>
              <w:rPr>
                <w:sz w:val="16"/>
                <w:szCs w:val="16"/>
                <w:lang w:val="it-IT"/>
              </w:rPr>
            </w:pPr>
            <w:r w:rsidRPr="00480A81">
              <w:rPr>
                <w:sz w:val="16"/>
                <w:szCs w:val="16"/>
                <w:lang w:val="it-IT"/>
              </w:rPr>
              <w:t>Risorse finalizzate ad adeguare le disponibilità del Fondo sulla base di scelte organizzative e di politica retributiva degli enti, correlandoli agli obiettivi legati ai processi di riorganizzazione e di fusione, derivanti dalla riforma di cui al D. lgs. N. 219/2016(Art.79 comma 2 lett. c)</w:t>
            </w:r>
          </w:p>
        </w:tc>
        <w:tc>
          <w:tcPr>
            <w:tcW w:w="1162" w:type="dxa"/>
          </w:tcPr>
          <w:p w:rsidR="006C170F" w:rsidRPr="00480A81" w:rsidRDefault="006C170F" w:rsidP="006C170F">
            <w:pPr>
              <w:spacing w:before="8"/>
              <w:rPr>
                <w:rFonts w:eastAsia="Arial" w:cs="Arial"/>
                <w:sz w:val="16"/>
                <w:szCs w:val="16"/>
                <w:lang w:val="it-IT"/>
              </w:rPr>
            </w:pPr>
          </w:p>
        </w:tc>
        <w:tc>
          <w:tcPr>
            <w:tcW w:w="1134" w:type="dxa"/>
          </w:tcPr>
          <w:p w:rsidR="006C170F" w:rsidRPr="00480A81" w:rsidRDefault="006C170F" w:rsidP="006C170F">
            <w:pPr>
              <w:spacing w:before="8"/>
              <w:rPr>
                <w:rFonts w:eastAsia="Arial" w:cs="Arial"/>
                <w:sz w:val="16"/>
                <w:szCs w:val="16"/>
                <w:lang w:val="it-IT"/>
              </w:rPr>
            </w:pPr>
          </w:p>
        </w:tc>
        <w:tc>
          <w:tcPr>
            <w:tcW w:w="1276" w:type="dxa"/>
          </w:tcPr>
          <w:p w:rsidR="006C170F" w:rsidRPr="00480A81" w:rsidRDefault="006C170F" w:rsidP="006C170F">
            <w:pPr>
              <w:spacing w:before="8"/>
              <w:rPr>
                <w:rFonts w:eastAsia="Arial" w:cs="Arial"/>
                <w:sz w:val="16"/>
                <w:szCs w:val="16"/>
              </w:rPr>
            </w:pPr>
            <w:r w:rsidRPr="00480A81">
              <w:rPr>
                <w:rFonts w:eastAsia="Arial" w:cs="Arial"/>
                <w:sz w:val="16"/>
                <w:szCs w:val="16"/>
              </w:rPr>
              <w:t>128.706</w:t>
            </w:r>
          </w:p>
        </w:tc>
        <w:tc>
          <w:tcPr>
            <w:tcW w:w="1418" w:type="dxa"/>
          </w:tcPr>
          <w:p w:rsidR="006C170F" w:rsidRPr="00480A81" w:rsidRDefault="00047902" w:rsidP="006C170F">
            <w:pPr>
              <w:spacing w:before="8"/>
              <w:rPr>
                <w:rFonts w:eastAsia="Arial" w:cs="Arial"/>
                <w:sz w:val="16"/>
                <w:szCs w:val="16"/>
              </w:rPr>
            </w:pPr>
            <w:r w:rsidRPr="00480A81">
              <w:rPr>
                <w:rFonts w:eastAsia="Arial" w:cs="Arial"/>
                <w:sz w:val="16"/>
                <w:szCs w:val="16"/>
              </w:rPr>
              <w:t>128.706,00</w:t>
            </w:r>
          </w:p>
        </w:tc>
        <w:tc>
          <w:tcPr>
            <w:tcW w:w="1417" w:type="dxa"/>
          </w:tcPr>
          <w:p w:rsidR="006C170F" w:rsidRPr="00480A81" w:rsidRDefault="006C170F" w:rsidP="006C170F">
            <w:pPr>
              <w:spacing w:before="8"/>
              <w:rPr>
                <w:rFonts w:eastAsia="Arial" w:cs="Arial"/>
                <w:sz w:val="16"/>
                <w:szCs w:val="16"/>
              </w:rPr>
            </w:pPr>
          </w:p>
        </w:tc>
      </w:tr>
      <w:tr w:rsidR="006C170F" w:rsidRPr="00480A81" w:rsidTr="00D96DBA">
        <w:tc>
          <w:tcPr>
            <w:tcW w:w="4503" w:type="dxa"/>
          </w:tcPr>
          <w:p w:rsidR="006C170F" w:rsidRPr="00480A81" w:rsidRDefault="006C170F" w:rsidP="006C170F">
            <w:pPr>
              <w:rPr>
                <w:sz w:val="16"/>
                <w:szCs w:val="16"/>
              </w:rPr>
            </w:pPr>
          </w:p>
        </w:tc>
        <w:tc>
          <w:tcPr>
            <w:tcW w:w="1162" w:type="dxa"/>
          </w:tcPr>
          <w:p w:rsidR="006C170F" w:rsidRPr="00480A81" w:rsidRDefault="006C170F" w:rsidP="006C170F">
            <w:pPr>
              <w:spacing w:before="8"/>
              <w:rPr>
                <w:rFonts w:eastAsia="Arial" w:cs="Arial"/>
                <w:sz w:val="16"/>
                <w:szCs w:val="16"/>
              </w:rPr>
            </w:pPr>
            <w:r w:rsidRPr="00480A81">
              <w:rPr>
                <w:rFonts w:eastAsia="Arial" w:cs="Arial"/>
                <w:sz w:val="16"/>
                <w:szCs w:val="16"/>
              </w:rPr>
              <w:t>0</w:t>
            </w:r>
          </w:p>
        </w:tc>
        <w:tc>
          <w:tcPr>
            <w:tcW w:w="1134" w:type="dxa"/>
          </w:tcPr>
          <w:p w:rsidR="006C170F" w:rsidRPr="00480A81" w:rsidRDefault="006C170F" w:rsidP="006C170F">
            <w:pPr>
              <w:spacing w:before="8"/>
              <w:rPr>
                <w:rFonts w:eastAsia="Arial" w:cs="Arial"/>
                <w:sz w:val="16"/>
                <w:szCs w:val="16"/>
              </w:rPr>
            </w:pPr>
          </w:p>
        </w:tc>
        <w:tc>
          <w:tcPr>
            <w:tcW w:w="1276" w:type="dxa"/>
          </w:tcPr>
          <w:p w:rsidR="006C170F" w:rsidRPr="00480A81" w:rsidRDefault="006C170F" w:rsidP="006C170F">
            <w:pPr>
              <w:spacing w:before="8"/>
              <w:rPr>
                <w:rFonts w:eastAsia="Arial" w:cs="Arial"/>
                <w:sz w:val="16"/>
                <w:szCs w:val="16"/>
              </w:rPr>
            </w:pPr>
          </w:p>
        </w:tc>
        <w:tc>
          <w:tcPr>
            <w:tcW w:w="1418" w:type="dxa"/>
          </w:tcPr>
          <w:p w:rsidR="006C170F" w:rsidRPr="00480A81" w:rsidRDefault="006C170F" w:rsidP="006C170F">
            <w:pPr>
              <w:spacing w:before="8"/>
              <w:rPr>
                <w:rFonts w:eastAsia="Arial" w:cs="Arial"/>
                <w:sz w:val="16"/>
                <w:szCs w:val="16"/>
              </w:rPr>
            </w:pPr>
          </w:p>
        </w:tc>
        <w:tc>
          <w:tcPr>
            <w:tcW w:w="1417" w:type="dxa"/>
          </w:tcPr>
          <w:p w:rsidR="006C170F" w:rsidRPr="00480A81" w:rsidRDefault="006C170F" w:rsidP="006C170F">
            <w:pPr>
              <w:spacing w:before="8"/>
              <w:rPr>
                <w:rFonts w:eastAsia="Arial" w:cs="Arial"/>
                <w:sz w:val="16"/>
                <w:szCs w:val="16"/>
              </w:rPr>
            </w:pPr>
          </w:p>
        </w:tc>
      </w:tr>
      <w:tr w:rsidR="006C170F" w:rsidRPr="00480A81" w:rsidTr="00D96DBA">
        <w:tc>
          <w:tcPr>
            <w:tcW w:w="4503" w:type="dxa"/>
          </w:tcPr>
          <w:p w:rsidR="006C170F" w:rsidRPr="001067A2" w:rsidRDefault="006C170F" w:rsidP="006C170F">
            <w:pPr>
              <w:rPr>
                <w:sz w:val="16"/>
                <w:szCs w:val="16"/>
                <w:lang w:val="it-IT"/>
              </w:rPr>
            </w:pPr>
            <w:r w:rsidRPr="001067A2">
              <w:rPr>
                <w:sz w:val="16"/>
                <w:szCs w:val="16"/>
                <w:lang w:val="it-IT"/>
              </w:rPr>
              <w:t xml:space="preserve">Importi una tantum frazione di Ria dipendenti cessati anno </w:t>
            </w:r>
            <w:proofErr w:type="gramStart"/>
            <w:r w:rsidRPr="001067A2">
              <w:rPr>
                <w:sz w:val="16"/>
                <w:szCs w:val="16"/>
                <w:lang w:val="it-IT"/>
              </w:rPr>
              <w:t>precedente( CCNL</w:t>
            </w:r>
            <w:proofErr w:type="gramEnd"/>
            <w:r w:rsidRPr="001067A2">
              <w:rPr>
                <w:sz w:val="16"/>
                <w:szCs w:val="16"/>
                <w:lang w:val="it-IT"/>
              </w:rPr>
              <w:t xml:space="preserve"> 16.11.2022 Art.79 comma 2 lett. a  ex Art. 67, c.3 lettera d) CCNL 21/5/2018</w:t>
            </w:r>
          </w:p>
        </w:tc>
        <w:tc>
          <w:tcPr>
            <w:tcW w:w="1162" w:type="dxa"/>
          </w:tcPr>
          <w:p w:rsidR="006C170F" w:rsidRPr="001067A2" w:rsidRDefault="006C170F" w:rsidP="006C170F">
            <w:pPr>
              <w:spacing w:before="8"/>
              <w:rPr>
                <w:rFonts w:eastAsia="Arial" w:cs="Arial"/>
                <w:sz w:val="16"/>
                <w:szCs w:val="16"/>
              </w:rPr>
            </w:pPr>
            <w:r w:rsidRPr="001067A2">
              <w:rPr>
                <w:rFonts w:eastAsia="Arial" w:cs="Arial"/>
                <w:sz w:val="16"/>
                <w:szCs w:val="16"/>
              </w:rPr>
              <w:t>0</w:t>
            </w:r>
          </w:p>
        </w:tc>
        <w:tc>
          <w:tcPr>
            <w:tcW w:w="1134" w:type="dxa"/>
          </w:tcPr>
          <w:p w:rsidR="006C170F" w:rsidRPr="00480A81" w:rsidRDefault="006C170F" w:rsidP="006C170F">
            <w:pPr>
              <w:spacing w:before="8"/>
              <w:ind w:left="176" w:hanging="176"/>
              <w:rPr>
                <w:rFonts w:eastAsia="Arial" w:cs="Arial"/>
                <w:sz w:val="16"/>
                <w:szCs w:val="16"/>
              </w:rPr>
            </w:pPr>
            <w:r w:rsidRPr="00480A81">
              <w:rPr>
                <w:rFonts w:eastAsia="Arial" w:cs="Arial"/>
                <w:sz w:val="16"/>
                <w:szCs w:val="16"/>
              </w:rPr>
              <w:t>€.    585,94</w:t>
            </w:r>
          </w:p>
        </w:tc>
        <w:tc>
          <w:tcPr>
            <w:tcW w:w="1276" w:type="dxa"/>
          </w:tcPr>
          <w:p w:rsidR="006C170F" w:rsidRPr="00480A81" w:rsidRDefault="006C170F" w:rsidP="006C170F">
            <w:pPr>
              <w:spacing w:before="8"/>
              <w:ind w:left="176" w:hanging="176"/>
              <w:rPr>
                <w:rFonts w:eastAsia="Arial" w:cs="Arial"/>
                <w:sz w:val="16"/>
                <w:szCs w:val="16"/>
              </w:rPr>
            </w:pPr>
            <w:r w:rsidRPr="00480A81">
              <w:rPr>
                <w:rFonts w:eastAsia="Arial" w:cs="Arial"/>
                <w:sz w:val="16"/>
                <w:szCs w:val="16"/>
              </w:rPr>
              <w:t>212,88</w:t>
            </w:r>
          </w:p>
        </w:tc>
        <w:tc>
          <w:tcPr>
            <w:tcW w:w="1418" w:type="dxa"/>
          </w:tcPr>
          <w:p w:rsidR="006C170F" w:rsidRPr="00480A81" w:rsidRDefault="00047902" w:rsidP="006C170F">
            <w:pPr>
              <w:spacing w:before="8"/>
              <w:ind w:left="176" w:hanging="176"/>
              <w:rPr>
                <w:rFonts w:eastAsia="Arial" w:cs="Arial"/>
                <w:sz w:val="16"/>
                <w:szCs w:val="16"/>
              </w:rPr>
            </w:pPr>
            <w:r w:rsidRPr="00480A81">
              <w:rPr>
                <w:rFonts w:eastAsia="Arial" w:cs="Arial"/>
                <w:sz w:val="16"/>
                <w:szCs w:val="16"/>
              </w:rPr>
              <w:t>0</w:t>
            </w:r>
          </w:p>
        </w:tc>
        <w:tc>
          <w:tcPr>
            <w:tcW w:w="1417" w:type="dxa"/>
          </w:tcPr>
          <w:p w:rsidR="006C170F" w:rsidRPr="00480A81" w:rsidRDefault="00047902" w:rsidP="006C170F">
            <w:pPr>
              <w:spacing w:before="8"/>
              <w:ind w:left="176" w:hanging="176"/>
              <w:rPr>
                <w:rFonts w:eastAsia="Arial" w:cs="Arial"/>
                <w:sz w:val="16"/>
                <w:szCs w:val="16"/>
              </w:rPr>
            </w:pPr>
            <w:r w:rsidRPr="00480A81">
              <w:rPr>
                <w:rFonts w:eastAsia="Arial" w:cs="Arial"/>
                <w:sz w:val="16"/>
                <w:szCs w:val="16"/>
              </w:rPr>
              <w:t xml:space="preserve"> 212,88</w:t>
            </w:r>
          </w:p>
        </w:tc>
      </w:tr>
      <w:tr w:rsidR="006C170F" w:rsidRPr="00480A81" w:rsidTr="00D96DBA">
        <w:tc>
          <w:tcPr>
            <w:tcW w:w="4503" w:type="dxa"/>
          </w:tcPr>
          <w:p w:rsidR="006C170F" w:rsidRPr="00480A81" w:rsidRDefault="006C170F" w:rsidP="006C170F">
            <w:pPr>
              <w:rPr>
                <w:sz w:val="16"/>
                <w:szCs w:val="16"/>
              </w:rPr>
            </w:pPr>
            <w:proofErr w:type="spellStart"/>
            <w:r w:rsidRPr="00480A81">
              <w:rPr>
                <w:sz w:val="16"/>
                <w:szCs w:val="16"/>
              </w:rPr>
              <w:t>Altre</w:t>
            </w:r>
            <w:proofErr w:type="spellEnd"/>
            <w:r w:rsidRPr="00480A81">
              <w:rPr>
                <w:sz w:val="16"/>
                <w:szCs w:val="16"/>
              </w:rPr>
              <w:t xml:space="preserve"> poste </w:t>
            </w:r>
            <w:proofErr w:type="spellStart"/>
            <w:proofErr w:type="gramStart"/>
            <w:r w:rsidRPr="00480A81">
              <w:rPr>
                <w:sz w:val="16"/>
                <w:szCs w:val="16"/>
              </w:rPr>
              <w:t>variabili</w:t>
            </w:r>
            <w:proofErr w:type="spellEnd"/>
            <w:r w:rsidRPr="00480A81">
              <w:rPr>
                <w:sz w:val="16"/>
                <w:szCs w:val="16"/>
              </w:rPr>
              <w:t>(</w:t>
            </w:r>
            <w:proofErr w:type="gramEnd"/>
            <w:r w:rsidRPr="00480A81">
              <w:rPr>
                <w:sz w:val="16"/>
                <w:szCs w:val="16"/>
              </w:rPr>
              <w:t>2)</w:t>
            </w:r>
          </w:p>
        </w:tc>
        <w:tc>
          <w:tcPr>
            <w:tcW w:w="1162" w:type="dxa"/>
          </w:tcPr>
          <w:p w:rsidR="006C170F" w:rsidRPr="00480A81" w:rsidRDefault="006C170F" w:rsidP="006C170F">
            <w:pPr>
              <w:spacing w:before="8"/>
              <w:rPr>
                <w:rFonts w:eastAsia="Arial" w:cs="Arial"/>
                <w:b/>
                <w:sz w:val="16"/>
                <w:szCs w:val="16"/>
              </w:rPr>
            </w:pPr>
            <w:r w:rsidRPr="00480A81">
              <w:rPr>
                <w:rFonts w:eastAsia="Arial" w:cs="Arial"/>
                <w:b/>
                <w:sz w:val="16"/>
                <w:szCs w:val="16"/>
              </w:rPr>
              <w:t>30.515,96</w:t>
            </w:r>
          </w:p>
        </w:tc>
        <w:tc>
          <w:tcPr>
            <w:tcW w:w="1134" w:type="dxa"/>
          </w:tcPr>
          <w:p w:rsidR="006C170F" w:rsidRPr="00480A81" w:rsidRDefault="006C170F" w:rsidP="006C170F">
            <w:pPr>
              <w:spacing w:before="8"/>
              <w:rPr>
                <w:rFonts w:eastAsia="Arial" w:cs="Arial"/>
                <w:b/>
                <w:sz w:val="16"/>
                <w:szCs w:val="16"/>
              </w:rPr>
            </w:pPr>
            <w:r w:rsidRPr="00480A81">
              <w:rPr>
                <w:rFonts w:eastAsia="Arial" w:cs="Arial"/>
                <w:b/>
                <w:sz w:val="16"/>
                <w:szCs w:val="16"/>
              </w:rPr>
              <w:t>45.738,35</w:t>
            </w:r>
          </w:p>
        </w:tc>
        <w:tc>
          <w:tcPr>
            <w:tcW w:w="1276" w:type="dxa"/>
          </w:tcPr>
          <w:p w:rsidR="006C170F" w:rsidRPr="00480A81" w:rsidRDefault="006C170F" w:rsidP="006C170F">
            <w:pPr>
              <w:spacing w:before="8"/>
              <w:rPr>
                <w:rFonts w:eastAsia="Arial" w:cs="Arial"/>
                <w:b/>
                <w:sz w:val="16"/>
                <w:szCs w:val="16"/>
              </w:rPr>
            </w:pPr>
            <w:r w:rsidRPr="00480A81">
              <w:rPr>
                <w:rFonts w:eastAsia="Arial" w:cs="Arial"/>
                <w:b/>
                <w:sz w:val="16"/>
                <w:szCs w:val="16"/>
              </w:rPr>
              <w:t>60.798,37</w:t>
            </w:r>
          </w:p>
        </w:tc>
        <w:tc>
          <w:tcPr>
            <w:tcW w:w="1418" w:type="dxa"/>
          </w:tcPr>
          <w:p w:rsidR="006C170F" w:rsidRPr="00480A81" w:rsidRDefault="00047902" w:rsidP="006C170F">
            <w:pPr>
              <w:spacing w:before="8"/>
              <w:rPr>
                <w:rFonts w:eastAsia="Arial" w:cs="Arial"/>
                <w:b/>
                <w:sz w:val="16"/>
                <w:szCs w:val="16"/>
              </w:rPr>
            </w:pPr>
            <w:r w:rsidRPr="00480A81">
              <w:rPr>
                <w:rFonts w:eastAsia="Arial" w:cs="Arial"/>
                <w:b/>
                <w:sz w:val="16"/>
                <w:szCs w:val="16"/>
              </w:rPr>
              <w:t>20.</w:t>
            </w:r>
            <w:r w:rsidR="005E62BB" w:rsidRPr="00480A81">
              <w:rPr>
                <w:rFonts w:eastAsia="Arial" w:cs="Arial"/>
                <w:b/>
                <w:sz w:val="16"/>
                <w:szCs w:val="16"/>
              </w:rPr>
              <w:t>207,20</w:t>
            </w:r>
          </w:p>
        </w:tc>
        <w:tc>
          <w:tcPr>
            <w:tcW w:w="1417" w:type="dxa"/>
          </w:tcPr>
          <w:p w:rsidR="006C170F" w:rsidRPr="00480A81" w:rsidRDefault="00047902" w:rsidP="006C170F">
            <w:pPr>
              <w:spacing w:before="8"/>
              <w:rPr>
                <w:rFonts w:eastAsia="Arial" w:cs="Arial"/>
                <w:b/>
                <w:sz w:val="16"/>
                <w:szCs w:val="16"/>
              </w:rPr>
            </w:pPr>
            <w:r w:rsidRPr="00480A81">
              <w:rPr>
                <w:rFonts w:eastAsia="Arial" w:cs="Arial"/>
                <w:b/>
                <w:sz w:val="16"/>
                <w:szCs w:val="16"/>
              </w:rPr>
              <w:t>40.</w:t>
            </w:r>
            <w:r w:rsidR="005E62BB" w:rsidRPr="00480A81">
              <w:rPr>
                <w:rFonts w:eastAsia="Arial" w:cs="Arial"/>
                <w:b/>
                <w:sz w:val="16"/>
                <w:szCs w:val="16"/>
              </w:rPr>
              <w:t>591,17</w:t>
            </w:r>
          </w:p>
        </w:tc>
      </w:tr>
      <w:tr w:rsidR="006C170F" w:rsidRPr="00480A81" w:rsidTr="00D96DBA">
        <w:tc>
          <w:tcPr>
            <w:tcW w:w="4503" w:type="dxa"/>
          </w:tcPr>
          <w:p w:rsidR="006C170F" w:rsidRPr="00480A81" w:rsidRDefault="006C170F" w:rsidP="006C170F">
            <w:pPr>
              <w:rPr>
                <w:sz w:val="16"/>
                <w:szCs w:val="16"/>
                <w:lang w:val="it-IT"/>
              </w:rPr>
            </w:pPr>
            <w:r w:rsidRPr="00480A81">
              <w:rPr>
                <w:sz w:val="16"/>
                <w:szCs w:val="16"/>
                <w:lang w:val="it-IT"/>
              </w:rPr>
              <w:t>Economie fondi anni precedenti</w:t>
            </w:r>
          </w:p>
          <w:p w:rsidR="006C170F" w:rsidRPr="00480A81" w:rsidRDefault="006C170F" w:rsidP="006C170F">
            <w:pPr>
              <w:rPr>
                <w:sz w:val="16"/>
                <w:szCs w:val="16"/>
                <w:lang w:val="it-IT"/>
              </w:rPr>
            </w:pPr>
            <w:r w:rsidRPr="00480A81">
              <w:rPr>
                <w:sz w:val="16"/>
                <w:szCs w:val="16"/>
                <w:lang w:val="it-IT"/>
              </w:rPr>
              <w:t>Art.68 c.1 CCNL 21/5/2018</w:t>
            </w:r>
          </w:p>
        </w:tc>
        <w:tc>
          <w:tcPr>
            <w:tcW w:w="1162" w:type="dxa"/>
          </w:tcPr>
          <w:p w:rsidR="006C170F" w:rsidRPr="00480A81" w:rsidRDefault="006C170F" w:rsidP="006C170F">
            <w:pPr>
              <w:spacing w:before="8"/>
              <w:rPr>
                <w:rFonts w:eastAsia="Arial" w:cs="Arial"/>
                <w:sz w:val="16"/>
                <w:szCs w:val="16"/>
              </w:rPr>
            </w:pPr>
            <w:r w:rsidRPr="00480A81">
              <w:rPr>
                <w:rFonts w:eastAsia="Arial" w:cs="Arial"/>
                <w:sz w:val="16"/>
                <w:szCs w:val="16"/>
              </w:rPr>
              <w:t>30.515,96</w:t>
            </w:r>
          </w:p>
        </w:tc>
        <w:tc>
          <w:tcPr>
            <w:tcW w:w="1134" w:type="dxa"/>
          </w:tcPr>
          <w:p w:rsidR="006C170F" w:rsidRPr="00480A81" w:rsidRDefault="006C170F" w:rsidP="006C170F">
            <w:pPr>
              <w:spacing w:before="8"/>
              <w:rPr>
                <w:rFonts w:eastAsia="Arial" w:cs="Arial"/>
                <w:sz w:val="16"/>
                <w:szCs w:val="16"/>
              </w:rPr>
            </w:pPr>
            <w:r w:rsidRPr="00480A81">
              <w:rPr>
                <w:rFonts w:eastAsia="Arial" w:cs="Arial"/>
                <w:sz w:val="16"/>
                <w:szCs w:val="16"/>
              </w:rPr>
              <w:t>29.452,67</w:t>
            </w:r>
          </w:p>
        </w:tc>
        <w:tc>
          <w:tcPr>
            <w:tcW w:w="1276" w:type="dxa"/>
          </w:tcPr>
          <w:p w:rsidR="006C170F" w:rsidRPr="00480A81" w:rsidRDefault="006C170F" w:rsidP="006C170F">
            <w:pPr>
              <w:spacing w:before="8"/>
              <w:rPr>
                <w:rFonts w:eastAsia="Arial" w:cs="Arial"/>
                <w:sz w:val="16"/>
                <w:szCs w:val="16"/>
              </w:rPr>
            </w:pPr>
          </w:p>
        </w:tc>
        <w:tc>
          <w:tcPr>
            <w:tcW w:w="1418" w:type="dxa"/>
          </w:tcPr>
          <w:p w:rsidR="006C170F" w:rsidRPr="00480A81" w:rsidRDefault="006C170F" w:rsidP="006C170F">
            <w:pPr>
              <w:spacing w:before="8"/>
              <w:rPr>
                <w:rFonts w:eastAsia="Arial" w:cs="Arial"/>
                <w:sz w:val="16"/>
                <w:szCs w:val="16"/>
              </w:rPr>
            </w:pPr>
          </w:p>
        </w:tc>
        <w:tc>
          <w:tcPr>
            <w:tcW w:w="1417" w:type="dxa"/>
          </w:tcPr>
          <w:p w:rsidR="006C170F" w:rsidRPr="00480A81" w:rsidRDefault="006C170F" w:rsidP="006C170F">
            <w:pPr>
              <w:spacing w:before="8"/>
              <w:rPr>
                <w:rFonts w:eastAsia="Arial" w:cs="Arial"/>
                <w:sz w:val="16"/>
                <w:szCs w:val="16"/>
              </w:rPr>
            </w:pPr>
          </w:p>
        </w:tc>
      </w:tr>
      <w:tr w:rsidR="006C170F" w:rsidRPr="00480A81" w:rsidTr="00D96DBA">
        <w:tc>
          <w:tcPr>
            <w:tcW w:w="4503" w:type="dxa"/>
          </w:tcPr>
          <w:p w:rsidR="006C170F" w:rsidRPr="00480A81" w:rsidRDefault="006C170F" w:rsidP="006C170F">
            <w:pPr>
              <w:rPr>
                <w:sz w:val="16"/>
                <w:szCs w:val="16"/>
                <w:lang w:val="it-IT"/>
              </w:rPr>
            </w:pPr>
          </w:p>
        </w:tc>
        <w:tc>
          <w:tcPr>
            <w:tcW w:w="1162" w:type="dxa"/>
          </w:tcPr>
          <w:p w:rsidR="006C170F" w:rsidRPr="00480A81" w:rsidRDefault="006C170F" w:rsidP="006C170F">
            <w:pPr>
              <w:spacing w:before="8"/>
              <w:rPr>
                <w:rFonts w:eastAsia="Arial" w:cs="Arial"/>
                <w:sz w:val="16"/>
                <w:szCs w:val="16"/>
                <w:lang w:val="it-IT"/>
              </w:rPr>
            </w:pPr>
          </w:p>
        </w:tc>
        <w:tc>
          <w:tcPr>
            <w:tcW w:w="1134" w:type="dxa"/>
          </w:tcPr>
          <w:p w:rsidR="006C170F" w:rsidRPr="00480A81" w:rsidRDefault="006C170F" w:rsidP="006C170F">
            <w:pPr>
              <w:spacing w:before="8"/>
              <w:rPr>
                <w:rFonts w:eastAsia="Arial" w:cs="Arial"/>
                <w:sz w:val="16"/>
                <w:szCs w:val="16"/>
                <w:lang w:val="it-IT"/>
              </w:rPr>
            </w:pPr>
          </w:p>
        </w:tc>
        <w:tc>
          <w:tcPr>
            <w:tcW w:w="1276" w:type="dxa"/>
          </w:tcPr>
          <w:p w:rsidR="006C170F" w:rsidRPr="00480A81" w:rsidRDefault="006C170F" w:rsidP="006C170F">
            <w:pPr>
              <w:spacing w:before="8"/>
              <w:jc w:val="both"/>
              <w:rPr>
                <w:rFonts w:eastAsia="Arial" w:cs="Arial"/>
                <w:sz w:val="16"/>
                <w:szCs w:val="16"/>
                <w:lang w:val="it-IT"/>
              </w:rPr>
            </w:pPr>
          </w:p>
        </w:tc>
        <w:tc>
          <w:tcPr>
            <w:tcW w:w="1418" w:type="dxa"/>
          </w:tcPr>
          <w:p w:rsidR="006C170F" w:rsidRPr="00480A81" w:rsidRDefault="006C170F" w:rsidP="006C170F">
            <w:pPr>
              <w:spacing w:before="8"/>
              <w:rPr>
                <w:rFonts w:eastAsia="Arial" w:cs="Arial"/>
                <w:sz w:val="16"/>
                <w:szCs w:val="16"/>
                <w:lang w:val="it-IT"/>
              </w:rPr>
            </w:pPr>
          </w:p>
        </w:tc>
        <w:tc>
          <w:tcPr>
            <w:tcW w:w="1417" w:type="dxa"/>
          </w:tcPr>
          <w:p w:rsidR="006C170F" w:rsidRPr="00480A81" w:rsidRDefault="006C170F" w:rsidP="006C170F">
            <w:pPr>
              <w:spacing w:before="8"/>
              <w:rPr>
                <w:rFonts w:eastAsia="Arial" w:cs="Arial"/>
                <w:sz w:val="16"/>
                <w:szCs w:val="16"/>
                <w:lang w:val="it-IT"/>
              </w:rPr>
            </w:pPr>
          </w:p>
        </w:tc>
      </w:tr>
      <w:tr w:rsidR="006C170F" w:rsidRPr="00480A81" w:rsidTr="00D96DBA">
        <w:tc>
          <w:tcPr>
            <w:tcW w:w="4503" w:type="dxa"/>
          </w:tcPr>
          <w:p w:rsidR="006C170F" w:rsidRPr="00480A81" w:rsidRDefault="006C170F" w:rsidP="006C170F">
            <w:pPr>
              <w:spacing w:before="8"/>
              <w:rPr>
                <w:rFonts w:eastAsia="Arial" w:cs="Arial"/>
                <w:sz w:val="16"/>
                <w:szCs w:val="16"/>
                <w:lang w:val="it-IT"/>
              </w:rPr>
            </w:pPr>
            <w:r w:rsidRPr="00480A81">
              <w:rPr>
                <w:rFonts w:eastAsia="Arial" w:cs="Arial"/>
                <w:sz w:val="16"/>
                <w:szCs w:val="16"/>
                <w:lang w:val="it-IT"/>
              </w:rPr>
              <w:t>Risparmio straordinario anno precedente (</w:t>
            </w:r>
            <w:bookmarkStart w:id="2" w:name="_Hlk135904644"/>
            <w:r w:rsidRPr="00480A81">
              <w:rPr>
                <w:rFonts w:eastAsia="Arial" w:cs="Arial"/>
                <w:sz w:val="16"/>
                <w:szCs w:val="16"/>
                <w:lang w:val="it-IT"/>
              </w:rPr>
              <w:t xml:space="preserve">art.79 comma 2 </w:t>
            </w:r>
            <w:proofErr w:type="spellStart"/>
            <w:r w:rsidRPr="00480A81">
              <w:rPr>
                <w:rFonts w:eastAsia="Arial" w:cs="Arial"/>
                <w:sz w:val="16"/>
                <w:szCs w:val="16"/>
                <w:lang w:val="it-IT"/>
              </w:rPr>
              <w:t>lett.d</w:t>
            </w:r>
            <w:bookmarkEnd w:id="2"/>
            <w:proofErr w:type="spellEnd"/>
            <w:r w:rsidRPr="00480A81">
              <w:rPr>
                <w:rFonts w:eastAsia="Arial" w:cs="Arial"/>
                <w:sz w:val="16"/>
                <w:szCs w:val="16"/>
                <w:lang w:val="it-IT"/>
              </w:rPr>
              <w:t>)</w:t>
            </w:r>
          </w:p>
        </w:tc>
        <w:tc>
          <w:tcPr>
            <w:tcW w:w="1162" w:type="dxa"/>
          </w:tcPr>
          <w:p w:rsidR="006C170F" w:rsidRPr="00480A81" w:rsidRDefault="006C170F" w:rsidP="006C170F">
            <w:pPr>
              <w:spacing w:before="8"/>
              <w:rPr>
                <w:rFonts w:eastAsia="Arial" w:cs="Arial"/>
                <w:sz w:val="16"/>
                <w:szCs w:val="16"/>
              </w:rPr>
            </w:pPr>
            <w:r w:rsidRPr="00480A81">
              <w:rPr>
                <w:rFonts w:eastAsia="Arial" w:cs="Arial"/>
                <w:sz w:val="16"/>
                <w:szCs w:val="16"/>
              </w:rPr>
              <w:t>16.775,59</w:t>
            </w:r>
          </w:p>
        </w:tc>
        <w:tc>
          <w:tcPr>
            <w:tcW w:w="1134" w:type="dxa"/>
          </w:tcPr>
          <w:p w:rsidR="006C170F" w:rsidRPr="00480A81" w:rsidRDefault="006C170F" w:rsidP="006C170F">
            <w:pPr>
              <w:spacing w:before="8"/>
              <w:jc w:val="center"/>
              <w:rPr>
                <w:rFonts w:eastAsia="Arial" w:cs="Arial"/>
                <w:sz w:val="16"/>
                <w:szCs w:val="16"/>
              </w:rPr>
            </w:pPr>
            <w:r w:rsidRPr="00480A81">
              <w:rPr>
                <w:rFonts w:eastAsia="Arial" w:cs="Arial"/>
                <w:sz w:val="16"/>
                <w:szCs w:val="16"/>
              </w:rPr>
              <w:t>16.285,68</w:t>
            </w:r>
          </w:p>
        </w:tc>
        <w:tc>
          <w:tcPr>
            <w:tcW w:w="1276" w:type="dxa"/>
          </w:tcPr>
          <w:p w:rsidR="006C170F" w:rsidRPr="00480A81" w:rsidRDefault="006C170F" w:rsidP="006C170F">
            <w:pPr>
              <w:spacing w:before="8"/>
              <w:rPr>
                <w:rFonts w:eastAsia="Arial" w:cs="Arial"/>
                <w:sz w:val="16"/>
                <w:szCs w:val="16"/>
              </w:rPr>
            </w:pPr>
            <w:r w:rsidRPr="00480A81">
              <w:rPr>
                <w:rFonts w:eastAsia="Arial" w:cs="Arial"/>
                <w:sz w:val="16"/>
                <w:szCs w:val="16"/>
              </w:rPr>
              <w:t>13.793,93</w:t>
            </w:r>
          </w:p>
        </w:tc>
        <w:tc>
          <w:tcPr>
            <w:tcW w:w="1418" w:type="dxa"/>
          </w:tcPr>
          <w:p w:rsidR="006C170F" w:rsidRPr="00480A81" w:rsidRDefault="00047902" w:rsidP="006C170F">
            <w:pPr>
              <w:spacing w:before="8"/>
              <w:rPr>
                <w:rFonts w:eastAsia="Arial" w:cs="Arial"/>
                <w:sz w:val="16"/>
                <w:szCs w:val="16"/>
              </w:rPr>
            </w:pPr>
            <w:r w:rsidRPr="00480A81">
              <w:rPr>
                <w:rFonts w:eastAsia="Arial" w:cs="Arial"/>
                <w:sz w:val="16"/>
                <w:szCs w:val="16"/>
              </w:rPr>
              <w:t>13.294,74</w:t>
            </w:r>
          </w:p>
        </w:tc>
        <w:tc>
          <w:tcPr>
            <w:tcW w:w="1417" w:type="dxa"/>
          </w:tcPr>
          <w:p w:rsidR="006C170F" w:rsidRPr="00480A81" w:rsidRDefault="00047902" w:rsidP="006C170F">
            <w:pPr>
              <w:spacing w:before="8"/>
              <w:rPr>
                <w:rFonts w:eastAsia="Arial" w:cs="Arial"/>
                <w:sz w:val="16"/>
                <w:szCs w:val="16"/>
              </w:rPr>
            </w:pPr>
            <w:r w:rsidRPr="00480A81">
              <w:rPr>
                <w:rFonts w:eastAsia="Arial" w:cs="Arial"/>
                <w:sz w:val="16"/>
                <w:szCs w:val="16"/>
              </w:rPr>
              <w:t>499,19</w:t>
            </w:r>
          </w:p>
        </w:tc>
      </w:tr>
      <w:tr w:rsidR="006C170F" w:rsidRPr="00480A81" w:rsidTr="00D96DBA">
        <w:tc>
          <w:tcPr>
            <w:tcW w:w="4503" w:type="dxa"/>
          </w:tcPr>
          <w:p w:rsidR="006C170F" w:rsidRPr="00480A81" w:rsidRDefault="006C170F" w:rsidP="006C170F">
            <w:pPr>
              <w:pStyle w:val="TableParagraph"/>
              <w:spacing w:before="73"/>
              <w:rPr>
                <w:spacing w:val="-1"/>
                <w:sz w:val="16"/>
                <w:szCs w:val="16"/>
                <w:lang w:val="it-IT"/>
              </w:rPr>
            </w:pPr>
            <w:r w:rsidRPr="00480A81">
              <w:rPr>
                <w:spacing w:val="-1"/>
                <w:sz w:val="16"/>
                <w:szCs w:val="16"/>
                <w:lang w:val="it-IT"/>
              </w:rPr>
              <w:t xml:space="preserve">Art.1 comma </w:t>
            </w:r>
            <w:proofErr w:type="gramStart"/>
            <w:r w:rsidRPr="00480A81">
              <w:rPr>
                <w:spacing w:val="-1"/>
                <w:sz w:val="16"/>
                <w:szCs w:val="16"/>
                <w:lang w:val="it-IT"/>
              </w:rPr>
              <w:t>870  Legge</w:t>
            </w:r>
            <w:proofErr w:type="gramEnd"/>
            <w:r w:rsidRPr="00480A81">
              <w:rPr>
                <w:spacing w:val="-1"/>
                <w:sz w:val="16"/>
                <w:szCs w:val="16"/>
                <w:lang w:val="it-IT"/>
              </w:rPr>
              <w:t xml:space="preserve"> n.178/2020</w:t>
            </w:r>
          </w:p>
          <w:p w:rsidR="006C170F" w:rsidRPr="00480A81" w:rsidRDefault="006C170F" w:rsidP="006C170F">
            <w:pPr>
              <w:spacing w:before="8"/>
              <w:rPr>
                <w:rFonts w:eastAsia="Arial" w:cs="Arial"/>
                <w:sz w:val="16"/>
                <w:szCs w:val="16"/>
              </w:rPr>
            </w:pPr>
          </w:p>
        </w:tc>
        <w:tc>
          <w:tcPr>
            <w:tcW w:w="1162" w:type="dxa"/>
          </w:tcPr>
          <w:p w:rsidR="006C170F" w:rsidRPr="00480A81" w:rsidRDefault="006C170F" w:rsidP="006C170F">
            <w:pPr>
              <w:spacing w:before="8"/>
              <w:rPr>
                <w:rFonts w:eastAsia="Arial" w:cs="Arial"/>
                <w:sz w:val="16"/>
                <w:szCs w:val="16"/>
              </w:rPr>
            </w:pPr>
            <w:r w:rsidRPr="00480A81">
              <w:rPr>
                <w:rFonts w:eastAsia="Arial" w:cs="Arial"/>
                <w:sz w:val="16"/>
                <w:szCs w:val="16"/>
              </w:rPr>
              <w:t>2.141,06</w:t>
            </w:r>
          </w:p>
        </w:tc>
        <w:tc>
          <w:tcPr>
            <w:tcW w:w="1134" w:type="dxa"/>
          </w:tcPr>
          <w:p w:rsidR="006C170F" w:rsidRPr="00480A81" w:rsidRDefault="006C170F" w:rsidP="006C170F">
            <w:pPr>
              <w:spacing w:before="8"/>
              <w:rPr>
                <w:rFonts w:eastAsia="Arial" w:cs="Arial"/>
                <w:sz w:val="16"/>
                <w:szCs w:val="16"/>
              </w:rPr>
            </w:pPr>
          </w:p>
        </w:tc>
        <w:tc>
          <w:tcPr>
            <w:tcW w:w="1276" w:type="dxa"/>
          </w:tcPr>
          <w:p w:rsidR="006C170F" w:rsidRPr="00480A81" w:rsidRDefault="006C170F" w:rsidP="006C170F">
            <w:pPr>
              <w:spacing w:before="8"/>
              <w:rPr>
                <w:rFonts w:eastAsia="Arial" w:cs="Arial"/>
                <w:sz w:val="16"/>
                <w:szCs w:val="16"/>
              </w:rPr>
            </w:pPr>
          </w:p>
        </w:tc>
        <w:tc>
          <w:tcPr>
            <w:tcW w:w="1418" w:type="dxa"/>
          </w:tcPr>
          <w:p w:rsidR="006C170F" w:rsidRPr="00480A81" w:rsidRDefault="006C170F" w:rsidP="006C170F">
            <w:pPr>
              <w:spacing w:before="8"/>
              <w:rPr>
                <w:rFonts w:eastAsia="Arial" w:cs="Arial"/>
                <w:sz w:val="16"/>
                <w:szCs w:val="16"/>
              </w:rPr>
            </w:pPr>
          </w:p>
        </w:tc>
        <w:tc>
          <w:tcPr>
            <w:tcW w:w="1417" w:type="dxa"/>
          </w:tcPr>
          <w:p w:rsidR="006C170F" w:rsidRPr="00480A81" w:rsidRDefault="006C170F" w:rsidP="006C170F">
            <w:pPr>
              <w:spacing w:before="8"/>
              <w:rPr>
                <w:rFonts w:eastAsia="Arial" w:cs="Arial"/>
                <w:sz w:val="16"/>
                <w:szCs w:val="16"/>
              </w:rPr>
            </w:pPr>
            <w:r w:rsidRPr="00480A81">
              <w:rPr>
                <w:rFonts w:eastAsia="Arial" w:cs="Arial"/>
                <w:sz w:val="16"/>
                <w:szCs w:val="16"/>
              </w:rPr>
              <w:t>//</w:t>
            </w:r>
          </w:p>
        </w:tc>
      </w:tr>
      <w:tr w:rsidR="006C170F" w:rsidRPr="00480A81" w:rsidTr="00D96DBA">
        <w:tc>
          <w:tcPr>
            <w:tcW w:w="4503" w:type="dxa"/>
          </w:tcPr>
          <w:p w:rsidR="006C170F" w:rsidRPr="00480A81" w:rsidRDefault="006C170F" w:rsidP="006C170F">
            <w:pPr>
              <w:pStyle w:val="TableParagraph"/>
              <w:spacing w:before="73"/>
              <w:rPr>
                <w:rFonts w:cs="Times New Roman"/>
                <w:bCs/>
                <w:color w:val="000000"/>
                <w:sz w:val="16"/>
                <w:szCs w:val="16"/>
                <w:lang w:val="it-IT"/>
              </w:rPr>
            </w:pPr>
            <w:r w:rsidRPr="00480A81">
              <w:rPr>
                <w:rFonts w:cs="Times New Roman"/>
                <w:spacing w:val="-1"/>
                <w:sz w:val="16"/>
                <w:szCs w:val="16"/>
                <w:lang w:val="it-IT"/>
              </w:rPr>
              <w:t>Incremento 0,22% monte salari 2018 (decorrenza 2023 Art. 79 comma 3 CCNL16.11.2022</w:t>
            </w:r>
          </w:p>
        </w:tc>
        <w:tc>
          <w:tcPr>
            <w:tcW w:w="1162" w:type="dxa"/>
          </w:tcPr>
          <w:p w:rsidR="006C170F" w:rsidRPr="00480A81" w:rsidRDefault="006C170F" w:rsidP="006C170F">
            <w:pPr>
              <w:spacing w:before="8"/>
              <w:rPr>
                <w:rFonts w:eastAsia="Arial" w:cs="Arial"/>
                <w:sz w:val="16"/>
                <w:szCs w:val="16"/>
                <w:lang w:val="it-IT"/>
              </w:rPr>
            </w:pPr>
          </w:p>
        </w:tc>
        <w:tc>
          <w:tcPr>
            <w:tcW w:w="1134" w:type="dxa"/>
          </w:tcPr>
          <w:p w:rsidR="006C170F" w:rsidRPr="00480A81" w:rsidRDefault="006C170F" w:rsidP="006C170F">
            <w:pPr>
              <w:spacing w:before="8"/>
              <w:rPr>
                <w:rFonts w:eastAsia="Arial" w:cs="Arial"/>
                <w:sz w:val="16"/>
                <w:szCs w:val="16"/>
                <w:lang w:val="it-IT"/>
              </w:rPr>
            </w:pPr>
          </w:p>
        </w:tc>
        <w:tc>
          <w:tcPr>
            <w:tcW w:w="1276" w:type="dxa"/>
          </w:tcPr>
          <w:p w:rsidR="006C170F" w:rsidRPr="00480A81" w:rsidRDefault="006C170F" w:rsidP="006C170F">
            <w:pPr>
              <w:spacing w:before="8"/>
              <w:rPr>
                <w:rFonts w:eastAsia="Arial" w:cs="Arial"/>
                <w:sz w:val="16"/>
                <w:szCs w:val="16"/>
                <w:lang w:val="it-IT"/>
              </w:rPr>
            </w:pPr>
            <w:bookmarkStart w:id="3" w:name="_Hlk135904900"/>
            <w:r w:rsidRPr="00480A81">
              <w:rPr>
                <w:rFonts w:eastAsia="Arial" w:cs="Arial"/>
                <w:sz w:val="16"/>
                <w:szCs w:val="16"/>
                <w:lang w:val="it-IT"/>
              </w:rPr>
              <w:t>2.157,62</w:t>
            </w:r>
            <w:bookmarkEnd w:id="3"/>
          </w:p>
        </w:tc>
        <w:tc>
          <w:tcPr>
            <w:tcW w:w="1418" w:type="dxa"/>
          </w:tcPr>
          <w:p w:rsidR="006C170F" w:rsidRPr="00480A81" w:rsidRDefault="00047902" w:rsidP="006C170F">
            <w:pPr>
              <w:spacing w:before="8"/>
              <w:rPr>
                <w:rFonts w:eastAsia="Arial" w:cs="Arial"/>
                <w:sz w:val="16"/>
                <w:szCs w:val="16"/>
                <w:lang w:val="it-IT"/>
              </w:rPr>
            </w:pPr>
            <w:r w:rsidRPr="00480A81">
              <w:rPr>
                <w:rFonts w:eastAsia="Arial" w:cs="Arial"/>
                <w:sz w:val="16"/>
                <w:szCs w:val="16"/>
                <w:lang w:val="it-IT"/>
              </w:rPr>
              <w:t>2.157,62</w:t>
            </w:r>
          </w:p>
        </w:tc>
        <w:tc>
          <w:tcPr>
            <w:tcW w:w="1417" w:type="dxa"/>
          </w:tcPr>
          <w:p w:rsidR="006C170F" w:rsidRPr="00480A81" w:rsidRDefault="006C170F" w:rsidP="006C170F">
            <w:pPr>
              <w:spacing w:before="8"/>
              <w:rPr>
                <w:rFonts w:eastAsia="Arial" w:cs="Arial"/>
                <w:sz w:val="16"/>
                <w:szCs w:val="16"/>
                <w:lang w:val="it-IT"/>
              </w:rPr>
            </w:pPr>
          </w:p>
        </w:tc>
      </w:tr>
      <w:tr w:rsidR="006C170F" w:rsidRPr="00480A81" w:rsidTr="00D96DBA">
        <w:tc>
          <w:tcPr>
            <w:tcW w:w="4503" w:type="dxa"/>
          </w:tcPr>
          <w:p w:rsidR="006C170F" w:rsidRPr="00480A81" w:rsidRDefault="006C170F" w:rsidP="006C170F">
            <w:pPr>
              <w:pStyle w:val="TableParagraph"/>
              <w:spacing w:before="73"/>
              <w:rPr>
                <w:rFonts w:cs="Times New Roman"/>
                <w:spacing w:val="-1"/>
                <w:sz w:val="16"/>
                <w:szCs w:val="16"/>
                <w:lang w:val="it-IT"/>
              </w:rPr>
            </w:pPr>
            <w:bookmarkStart w:id="4" w:name="_Hlk135905018"/>
            <w:r w:rsidRPr="00480A81">
              <w:rPr>
                <w:rFonts w:cs="Times New Roman"/>
                <w:bCs/>
                <w:color w:val="000000"/>
                <w:sz w:val="16"/>
                <w:szCs w:val="16"/>
                <w:lang w:val="it-IT"/>
              </w:rPr>
              <w:t>Importo su base annua di € 84,50 per le unità di personale destinatarie del CCNL in servizio al 31.12.2018 (anni 2021-2022)</w:t>
            </w:r>
          </w:p>
        </w:tc>
        <w:tc>
          <w:tcPr>
            <w:tcW w:w="1162" w:type="dxa"/>
          </w:tcPr>
          <w:p w:rsidR="006C170F" w:rsidRPr="00480A81" w:rsidRDefault="006C170F" w:rsidP="006C170F">
            <w:pPr>
              <w:spacing w:before="8"/>
              <w:rPr>
                <w:rFonts w:eastAsia="Arial" w:cs="Arial"/>
                <w:sz w:val="16"/>
                <w:szCs w:val="16"/>
                <w:lang w:val="it-IT"/>
              </w:rPr>
            </w:pPr>
          </w:p>
        </w:tc>
        <w:tc>
          <w:tcPr>
            <w:tcW w:w="1134" w:type="dxa"/>
          </w:tcPr>
          <w:p w:rsidR="006C170F" w:rsidRPr="00480A81" w:rsidRDefault="006C170F" w:rsidP="006C170F">
            <w:pPr>
              <w:spacing w:before="8"/>
              <w:rPr>
                <w:rFonts w:eastAsia="Arial" w:cs="Arial"/>
                <w:sz w:val="16"/>
                <w:szCs w:val="16"/>
                <w:lang w:val="it-IT"/>
              </w:rPr>
            </w:pPr>
          </w:p>
        </w:tc>
        <w:tc>
          <w:tcPr>
            <w:tcW w:w="1276" w:type="dxa"/>
          </w:tcPr>
          <w:p w:rsidR="006C170F" w:rsidRPr="00480A81" w:rsidRDefault="006C170F" w:rsidP="006C170F">
            <w:pPr>
              <w:spacing w:before="8"/>
              <w:rPr>
                <w:rFonts w:eastAsia="Arial" w:cs="Arial"/>
                <w:sz w:val="16"/>
                <w:szCs w:val="16"/>
                <w:lang w:val="it-IT"/>
              </w:rPr>
            </w:pPr>
            <w:r w:rsidRPr="00480A81">
              <w:rPr>
                <w:rFonts w:eastAsia="Arial" w:cs="Arial"/>
                <w:sz w:val="16"/>
                <w:szCs w:val="16"/>
                <w:lang w:val="it-IT"/>
              </w:rPr>
              <w:t>4.901,00</w:t>
            </w:r>
          </w:p>
        </w:tc>
        <w:tc>
          <w:tcPr>
            <w:tcW w:w="1418" w:type="dxa"/>
          </w:tcPr>
          <w:p w:rsidR="006C170F" w:rsidRPr="00480A81" w:rsidRDefault="00047902" w:rsidP="006C170F">
            <w:pPr>
              <w:spacing w:before="8"/>
              <w:rPr>
                <w:rFonts w:eastAsia="Arial" w:cs="Arial"/>
                <w:sz w:val="16"/>
                <w:szCs w:val="16"/>
                <w:lang w:val="it-IT"/>
              </w:rPr>
            </w:pPr>
            <w:r w:rsidRPr="00480A81">
              <w:rPr>
                <w:rFonts w:eastAsia="Arial" w:cs="Arial"/>
                <w:sz w:val="16"/>
                <w:szCs w:val="16"/>
                <w:lang w:val="it-IT"/>
              </w:rPr>
              <w:t>0</w:t>
            </w:r>
          </w:p>
        </w:tc>
        <w:tc>
          <w:tcPr>
            <w:tcW w:w="1417" w:type="dxa"/>
          </w:tcPr>
          <w:p w:rsidR="006C170F" w:rsidRPr="00480A81" w:rsidRDefault="006C170F" w:rsidP="006C170F">
            <w:pPr>
              <w:spacing w:before="8"/>
              <w:rPr>
                <w:rFonts w:eastAsia="Arial" w:cs="Arial"/>
                <w:sz w:val="16"/>
                <w:szCs w:val="16"/>
                <w:lang w:val="it-IT"/>
              </w:rPr>
            </w:pPr>
            <w:r w:rsidRPr="00480A81">
              <w:rPr>
                <w:rFonts w:eastAsia="Arial" w:cs="Arial"/>
                <w:sz w:val="16"/>
                <w:szCs w:val="16"/>
                <w:lang w:val="it-IT"/>
              </w:rPr>
              <w:t>4.901,00</w:t>
            </w:r>
          </w:p>
        </w:tc>
      </w:tr>
      <w:bookmarkEnd w:id="4"/>
      <w:tr w:rsidR="006C170F" w:rsidRPr="00480A81" w:rsidTr="00D96DBA">
        <w:tc>
          <w:tcPr>
            <w:tcW w:w="4503" w:type="dxa"/>
          </w:tcPr>
          <w:p w:rsidR="006C170F" w:rsidRPr="00480A81" w:rsidRDefault="006C170F" w:rsidP="006C170F">
            <w:pPr>
              <w:pStyle w:val="TableParagraph"/>
              <w:spacing w:before="73"/>
              <w:rPr>
                <w:rFonts w:cs="Times New Roman"/>
                <w:spacing w:val="-1"/>
                <w:sz w:val="16"/>
                <w:szCs w:val="16"/>
                <w:lang w:val="it-IT"/>
              </w:rPr>
            </w:pPr>
            <w:r w:rsidRPr="00480A81">
              <w:rPr>
                <w:rFonts w:cs="Times New Roman"/>
                <w:spacing w:val="-1"/>
                <w:sz w:val="16"/>
                <w:szCs w:val="16"/>
                <w:lang w:val="it-IT"/>
              </w:rPr>
              <w:t xml:space="preserve">Incremento 0,22% monte salari 2018 (una tantum decorrenza </w:t>
            </w:r>
            <w:r w:rsidRPr="00480A81">
              <w:rPr>
                <w:rFonts w:cs="Times New Roman"/>
                <w:spacing w:val="-1"/>
                <w:sz w:val="16"/>
                <w:szCs w:val="16"/>
                <w:lang w:val="it-IT"/>
              </w:rPr>
              <w:lastRenderedPageBreak/>
              <w:t>2022) Art. 79 comma 5 CCNL 16.11.2022</w:t>
            </w:r>
          </w:p>
          <w:p w:rsidR="006C170F" w:rsidRPr="00480A81" w:rsidRDefault="006C170F" w:rsidP="006C170F">
            <w:pPr>
              <w:pStyle w:val="TableParagraph"/>
              <w:spacing w:before="73"/>
              <w:rPr>
                <w:rFonts w:cs="Times New Roman"/>
                <w:spacing w:val="-1"/>
                <w:sz w:val="16"/>
                <w:szCs w:val="16"/>
                <w:lang w:val="it-IT"/>
              </w:rPr>
            </w:pPr>
            <w:bookmarkStart w:id="5" w:name="_Hlk135904978"/>
            <w:r w:rsidRPr="00480A81">
              <w:rPr>
                <w:rFonts w:cs="Times New Roman"/>
                <w:spacing w:val="-1"/>
                <w:sz w:val="16"/>
                <w:szCs w:val="16"/>
                <w:lang w:val="it-IT"/>
              </w:rPr>
              <w:t>Art. 79 comma 5 CCNL16.11.2022</w:t>
            </w:r>
            <w:bookmarkEnd w:id="5"/>
          </w:p>
          <w:p w:rsidR="006C170F" w:rsidRPr="00480A81" w:rsidRDefault="006C170F" w:rsidP="006C170F">
            <w:pPr>
              <w:pStyle w:val="TableParagraph"/>
              <w:spacing w:before="73"/>
              <w:rPr>
                <w:spacing w:val="-1"/>
                <w:sz w:val="16"/>
                <w:szCs w:val="16"/>
                <w:lang w:val="it-IT"/>
              </w:rPr>
            </w:pPr>
          </w:p>
        </w:tc>
        <w:tc>
          <w:tcPr>
            <w:tcW w:w="1162" w:type="dxa"/>
          </w:tcPr>
          <w:p w:rsidR="006C170F" w:rsidRPr="00480A81" w:rsidRDefault="006C170F" w:rsidP="006C170F">
            <w:pPr>
              <w:spacing w:before="8"/>
              <w:rPr>
                <w:rFonts w:eastAsia="Arial" w:cs="Arial"/>
                <w:sz w:val="16"/>
                <w:szCs w:val="16"/>
                <w:lang w:val="it-IT"/>
              </w:rPr>
            </w:pPr>
          </w:p>
        </w:tc>
        <w:tc>
          <w:tcPr>
            <w:tcW w:w="1134" w:type="dxa"/>
          </w:tcPr>
          <w:p w:rsidR="006C170F" w:rsidRPr="00480A81" w:rsidRDefault="006C170F" w:rsidP="006C170F">
            <w:pPr>
              <w:spacing w:before="8"/>
              <w:rPr>
                <w:rFonts w:eastAsia="Arial" w:cs="Arial"/>
                <w:sz w:val="16"/>
                <w:szCs w:val="16"/>
                <w:lang w:val="it-IT"/>
              </w:rPr>
            </w:pPr>
          </w:p>
        </w:tc>
        <w:tc>
          <w:tcPr>
            <w:tcW w:w="1276" w:type="dxa"/>
          </w:tcPr>
          <w:p w:rsidR="006C170F" w:rsidRPr="00480A81" w:rsidRDefault="006C170F" w:rsidP="006C170F">
            <w:pPr>
              <w:spacing w:before="8"/>
              <w:rPr>
                <w:rFonts w:eastAsia="Arial" w:cs="Arial"/>
                <w:sz w:val="16"/>
                <w:szCs w:val="16"/>
                <w:lang w:val="it-IT"/>
              </w:rPr>
            </w:pPr>
            <w:r w:rsidRPr="00480A81">
              <w:rPr>
                <w:rFonts w:eastAsia="Arial" w:cs="Arial"/>
                <w:sz w:val="16"/>
                <w:szCs w:val="16"/>
                <w:lang w:val="it-IT"/>
              </w:rPr>
              <w:t>2.157,62</w:t>
            </w:r>
          </w:p>
        </w:tc>
        <w:tc>
          <w:tcPr>
            <w:tcW w:w="1418" w:type="dxa"/>
          </w:tcPr>
          <w:p w:rsidR="006C170F" w:rsidRPr="00480A81" w:rsidRDefault="00047902" w:rsidP="006C170F">
            <w:pPr>
              <w:spacing w:before="8"/>
              <w:rPr>
                <w:rFonts w:eastAsia="Arial" w:cs="Arial"/>
                <w:sz w:val="16"/>
                <w:szCs w:val="16"/>
                <w:lang w:val="it-IT"/>
              </w:rPr>
            </w:pPr>
            <w:r w:rsidRPr="00480A81">
              <w:rPr>
                <w:rFonts w:eastAsia="Arial" w:cs="Arial"/>
                <w:sz w:val="16"/>
                <w:szCs w:val="16"/>
                <w:lang w:val="it-IT"/>
              </w:rPr>
              <w:t>0</w:t>
            </w:r>
          </w:p>
        </w:tc>
        <w:tc>
          <w:tcPr>
            <w:tcW w:w="1417" w:type="dxa"/>
          </w:tcPr>
          <w:p w:rsidR="006C170F" w:rsidRPr="00480A81" w:rsidRDefault="006C170F" w:rsidP="006C170F">
            <w:pPr>
              <w:spacing w:before="8"/>
              <w:rPr>
                <w:rFonts w:eastAsia="Arial" w:cs="Arial"/>
                <w:sz w:val="16"/>
                <w:szCs w:val="16"/>
                <w:lang w:val="it-IT"/>
              </w:rPr>
            </w:pPr>
            <w:r w:rsidRPr="00480A81">
              <w:rPr>
                <w:rFonts w:eastAsia="Arial" w:cs="Arial"/>
                <w:sz w:val="16"/>
                <w:szCs w:val="16"/>
                <w:lang w:val="it-IT"/>
              </w:rPr>
              <w:t>2.157,62</w:t>
            </w:r>
          </w:p>
        </w:tc>
      </w:tr>
      <w:tr w:rsidR="006C170F" w:rsidRPr="00480A81" w:rsidTr="00D96DBA">
        <w:tc>
          <w:tcPr>
            <w:tcW w:w="4503" w:type="dxa"/>
          </w:tcPr>
          <w:p w:rsidR="006C170F" w:rsidRPr="00480A81" w:rsidRDefault="006C170F" w:rsidP="006C170F">
            <w:pPr>
              <w:rPr>
                <w:sz w:val="16"/>
                <w:szCs w:val="16"/>
                <w:lang w:val="it-IT"/>
              </w:rPr>
            </w:pPr>
            <w:r w:rsidRPr="00480A81">
              <w:rPr>
                <w:sz w:val="16"/>
                <w:szCs w:val="16"/>
                <w:lang w:val="it-IT"/>
              </w:rPr>
              <w:t>Art. 80 comma 1 CCNL 16.11.2022</w:t>
            </w:r>
          </w:p>
          <w:p w:rsidR="006C170F" w:rsidRPr="00480A81" w:rsidRDefault="006C170F" w:rsidP="006C170F">
            <w:pPr>
              <w:rPr>
                <w:sz w:val="16"/>
                <w:szCs w:val="16"/>
                <w:lang w:val="it-IT"/>
              </w:rPr>
            </w:pPr>
          </w:p>
          <w:p w:rsidR="006C170F" w:rsidRPr="00480A81" w:rsidRDefault="006C170F" w:rsidP="006C170F">
            <w:pPr>
              <w:rPr>
                <w:sz w:val="16"/>
                <w:szCs w:val="16"/>
                <w:lang w:val="it-IT"/>
              </w:rPr>
            </w:pPr>
            <w:r w:rsidRPr="00480A81">
              <w:rPr>
                <w:sz w:val="16"/>
                <w:szCs w:val="16"/>
                <w:lang w:val="it-IT"/>
              </w:rPr>
              <w:t>Risorse residue di cui all’art. 79 comma 1 non integralmente utilizzate in anni precedenti nel rispetto delle disposizioni in materia contabile</w:t>
            </w:r>
            <w:r w:rsidRPr="00480A81">
              <w:rPr>
                <w:sz w:val="16"/>
                <w:szCs w:val="16"/>
                <w:lang w:val="it-IT"/>
              </w:rPr>
              <w:tab/>
            </w:r>
          </w:p>
        </w:tc>
        <w:tc>
          <w:tcPr>
            <w:tcW w:w="1162" w:type="dxa"/>
          </w:tcPr>
          <w:p w:rsidR="006C170F" w:rsidRPr="00480A81" w:rsidRDefault="006C170F" w:rsidP="006C170F">
            <w:pPr>
              <w:spacing w:before="8"/>
              <w:rPr>
                <w:rFonts w:eastAsia="Arial" w:cs="Arial"/>
                <w:sz w:val="16"/>
                <w:szCs w:val="16"/>
                <w:lang w:val="it-IT"/>
              </w:rPr>
            </w:pPr>
          </w:p>
        </w:tc>
        <w:tc>
          <w:tcPr>
            <w:tcW w:w="1134" w:type="dxa"/>
          </w:tcPr>
          <w:p w:rsidR="006C170F" w:rsidRPr="00480A81" w:rsidRDefault="006C170F" w:rsidP="006C170F">
            <w:pPr>
              <w:spacing w:before="8"/>
              <w:rPr>
                <w:rFonts w:eastAsia="Arial" w:cs="Arial"/>
                <w:sz w:val="16"/>
                <w:szCs w:val="16"/>
                <w:lang w:val="it-IT"/>
              </w:rPr>
            </w:pPr>
          </w:p>
        </w:tc>
        <w:tc>
          <w:tcPr>
            <w:tcW w:w="1276" w:type="dxa"/>
          </w:tcPr>
          <w:p w:rsidR="006C170F" w:rsidRPr="00480A81" w:rsidRDefault="006C170F" w:rsidP="006C170F">
            <w:pPr>
              <w:spacing w:before="8"/>
              <w:jc w:val="both"/>
              <w:rPr>
                <w:rFonts w:eastAsia="Arial" w:cs="Arial"/>
                <w:sz w:val="16"/>
                <w:szCs w:val="16"/>
                <w:lang w:val="it-IT"/>
              </w:rPr>
            </w:pPr>
            <w:r w:rsidRPr="00480A81">
              <w:rPr>
                <w:rFonts w:cs="Arial"/>
                <w:sz w:val="16"/>
                <w:szCs w:val="16"/>
                <w:lang w:val="it-IT"/>
              </w:rPr>
              <w:t>37.788,20</w:t>
            </w:r>
          </w:p>
        </w:tc>
        <w:tc>
          <w:tcPr>
            <w:tcW w:w="1418" w:type="dxa"/>
          </w:tcPr>
          <w:p w:rsidR="006C170F" w:rsidRPr="00480A81" w:rsidRDefault="00047902" w:rsidP="006C170F">
            <w:pPr>
              <w:spacing w:before="8"/>
              <w:rPr>
                <w:rFonts w:eastAsia="Arial" w:cs="Arial"/>
                <w:sz w:val="16"/>
                <w:szCs w:val="16"/>
                <w:lang w:val="it-IT"/>
              </w:rPr>
            </w:pPr>
            <w:r w:rsidRPr="00480A81">
              <w:rPr>
                <w:rFonts w:eastAsia="Arial" w:cs="Arial"/>
                <w:sz w:val="16"/>
                <w:szCs w:val="16"/>
                <w:lang w:val="it-IT"/>
              </w:rPr>
              <w:t>4.7</w:t>
            </w:r>
            <w:r w:rsidR="005E62BB" w:rsidRPr="00480A81">
              <w:rPr>
                <w:rFonts w:eastAsia="Arial" w:cs="Arial"/>
                <w:sz w:val="16"/>
                <w:szCs w:val="16"/>
                <w:lang w:val="it-IT"/>
              </w:rPr>
              <w:t>54,84</w:t>
            </w:r>
          </w:p>
        </w:tc>
        <w:tc>
          <w:tcPr>
            <w:tcW w:w="1417" w:type="dxa"/>
          </w:tcPr>
          <w:p w:rsidR="006C170F" w:rsidRPr="00480A81" w:rsidRDefault="005E62BB" w:rsidP="006C170F">
            <w:pPr>
              <w:spacing w:before="8"/>
              <w:rPr>
                <w:rFonts w:eastAsia="Arial" w:cs="Arial"/>
                <w:sz w:val="16"/>
                <w:szCs w:val="16"/>
                <w:lang w:val="it-IT"/>
              </w:rPr>
            </w:pPr>
            <w:r w:rsidRPr="00480A81">
              <w:rPr>
                <w:rFonts w:eastAsia="Arial" w:cs="Arial"/>
                <w:sz w:val="16"/>
                <w:szCs w:val="16"/>
                <w:lang w:val="it-IT"/>
              </w:rPr>
              <w:t>33.033,36</w:t>
            </w:r>
          </w:p>
        </w:tc>
      </w:tr>
      <w:tr w:rsidR="006C170F" w:rsidRPr="00480A81" w:rsidTr="00D96DBA">
        <w:tc>
          <w:tcPr>
            <w:tcW w:w="4503" w:type="dxa"/>
          </w:tcPr>
          <w:p w:rsidR="006C170F" w:rsidRPr="00480A81" w:rsidRDefault="006C170F" w:rsidP="006C170F">
            <w:pPr>
              <w:spacing w:before="8"/>
              <w:rPr>
                <w:rFonts w:eastAsia="Arial" w:cs="Arial"/>
                <w:b/>
                <w:sz w:val="16"/>
                <w:szCs w:val="16"/>
              </w:rPr>
            </w:pPr>
            <w:r w:rsidRPr="00480A81">
              <w:rPr>
                <w:rFonts w:eastAsia="Arial" w:cs="Arial"/>
                <w:b/>
                <w:sz w:val="16"/>
                <w:szCs w:val="16"/>
              </w:rPr>
              <w:t>TOTALE RISORSE VARIABILI</w:t>
            </w:r>
          </w:p>
        </w:tc>
        <w:tc>
          <w:tcPr>
            <w:tcW w:w="1162" w:type="dxa"/>
          </w:tcPr>
          <w:p w:rsidR="006C170F" w:rsidRPr="00480A81" w:rsidRDefault="006C170F" w:rsidP="006C170F">
            <w:pPr>
              <w:spacing w:before="8"/>
              <w:rPr>
                <w:rFonts w:eastAsia="Arial" w:cs="Arial"/>
                <w:b/>
                <w:sz w:val="16"/>
                <w:szCs w:val="16"/>
              </w:rPr>
            </w:pPr>
            <w:r w:rsidRPr="00480A81">
              <w:rPr>
                <w:rFonts w:eastAsia="Arial" w:cs="Arial"/>
                <w:b/>
                <w:sz w:val="16"/>
                <w:szCs w:val="16"/>
              </w:rPr>
              <w:t>178.138,61</w:t>
            </w:r>
          </w:p>
        </w:tc>
        <w:tc>
          <w:tcPr>
            <w:tcW w:w="1134" w:type="dxa"/>
          </w:tcPr>
          <w:p w:rsidR="006C170F" w:rsidRPr="00480A81" w:rsidRDefault="006C170F" w:rsidP="006C170F">
            <w:pPr>
              <w:spacing w:before="8"/>
              <w:rPr>
                <w:rFonts w:eastAsia="Arial" w:cs="Arial"/>
                <w:b/>
                <w:sz w:val="16"/>
                <w:szCs w:val="16"/>
              </w:rPr>
            </w:pPr>
            <w:r w:rsidRPr="00480A81">
              <w:rPr>
                <w:rFonts w:eastAsia="Arial" w:cs="Arial"/>
                <w:b/>
                <w:sz w:val="16"/>
                <w:szCs w:val="16"/>
              </w:rPr>
              <w:t>175.030,29</w:t>
            </w:r>
          </w:p>
        </w:tc>
        <w:tc>
          <w:tcPr>
            <w:tcW w:w="1276" w:type="dxa"/>
          </w:tcPr>
          <w:p w:rsidR="006C170F" w:rsidRPr="00480A81" w:rsidRDefault="006C170F" w:rsidP="006C170F">
            <w:pPr>
              <w:spacing w:before="8"/>
              <w:rPr>
                <w:rFonts w:eastAsia="Arial" w:cs="Arial"/>
                <w:b/>
                <w:sz w:val="16"/>
                <w:szCs w:val="16"/>
              </w:rPr>
            </w:pPr>
            <w:r w:rsidRPr="00480A81">
              <w:rPr>
                <w:rFonts w:eastAsia="Arial" w:cs="Arial"/>
                <w:b/>
                <w:sz w:val="16"/>
                <w:szCs w:val="16"/>
              </w:rPr>
              <w:t>189.838,03</w:t>
            </w:r>
          </w:p>
        </w:tc>
        <w:tc>
          <w:tcPr>
            <w:tcW w:w="1418" w:type="dxa"/>
          </w:tcPr>
          <w:p w:rsidR="006C170F" w:rsidRPr="00480A81" w:rsidRDefault="00A64C32" w:rsidP="006C170F">
            <w:pPr>
              <w:spacing w:before="8"/>
              <w:rPr>
                <w:rFonts w:eastAsia="Arial" w:cs="Arial"/>
                <w:b/>
                <w:sz w:val="16"/>
                <w:szCs w:val="16"/>
              </w:rPr>
            </w:pPr>
            <w:r w:rsidRPr="00480A81">
              <w:rPr>
                <w:rFonts w:eastAsia="Arial" w:cs="Arial"/>
                <w:b/>
                <w:sz w:val="16"/>
                <w:szCs w:val="16"/>
              </w:rPr>
              <w:t>149.0</w:t>
            </w:r>
            <w:r w:rsidR="005E62BB" w:rsidRPr="00480A81">
              <w:rPr>
                <w:rFonts w:eastAsia="Arial" w:cs="Arial"/>
                <w:b/>
                <w:sz w:val="16"/>
                <w:szCs w:val="16"/>
              </w:rPr>
              <w:t>70,21</w:t>
            </w:r>
          </w:p>
        </w:tc>
        <w:tc>
          <w:tcPr>
            <w:tcW w:w="1417" w:type="dxa"/>
          </w:tcPr>
          <w:p w:rsidR="006C170F" w:rsidRPr="00480A81" w:rsidRDefault="005E62BB" w:rsidP="006C170F">
            <w:pPr>
              <w:spacing w:before="8"/>
              <w:rPr>
                <w:rFonts w:eastAsia="Arial" w:cs="Arial"/>
                <w:b/>
                <w:sz w:val="16"/>
                <w:szCs w:val="16"/>
              </w:rPr>
            </w:pPr>
            <w:r w:rsidRPr="00480A81">
              <w:rPr>
                <w:rFonts w:eastAsia="Arial" w:cs="Arial"/>
                <w:b/>
                <w:sz w:val="16"/>
                <w:szCs w:val="16"/>
              </w:rPr>
              <w:t>40.767,82</w:t>
            </w:r>
          </w:p>
        </w:tc>
      </w:tr>
      <w:tr w:rsidR="006C170F" w:rsidRPr="00B12518" w:rsidTr="00D96DBA">
        <w:tc>
          <w:tcPr>
            <w:tcW w:w="4503" w:type="dxa"/>
          </w:tcPr>
          <w:p w:rsidR="006C170F" w:rsidRPr="00480A81" w:rsidRDefault="006C170F" w:rsidP="006C170F">
            <w:pPr>
              <w:spacing w:before="8"/>
              <w:rPr>
                <w:rFonts w:eastAsia="Arial" w:cs="Arial"/>
                <w:b/>
                <w:sz w:val="16"/>
                <w:szCs w:val="16"/>
                <w:lang w:val="it-IT"/>
              </w:rPr>
            </w:pPr>
            <w:r w:rsidRPr="00480A81">
              <w:rPr>
                <w:rFonts w:eastAsia="Arial" w:cs="Arial"/>
                <w:b/>
                <w:sz w:val="16"/>
                <w:szCs w:val="16"/>
                <w:lang w:val="it-IT"/>
              </w:rPr>
              <w:t>Risorse del Fondo sottoposte a certificazione</w:t>
            </w:r>
          </w:p>
        </w:tc>
        <w:tc>
          <w:tcPr>
            <w:tcW w:w="1162" w:type="dxa"/>
          </w:tcPr>
          <w:p w:rsidR="006C170F" w:rsidRPr="00480A81" w:rsidRDefault="006C170F" w:rsidP="006C170F">
            <w:pPr>
              <w:spacing w:before="8"/>
              <w:rPr>
                <w:rFonts w:eastAsia="Arial" w:cs="Arial"/>
                <w:sz w:val="16"/>
                <w:szCs w:val="16"/>
                <w:lang w:val="it-IT"/>
              </w:rPr>
            </w:pPr>
          </w:p>
        </w:tc>
        <w:tc>
          <w:tcPr>
            <w:tcW w:w="1134" w:type="dxa"/>
          </w:tcPr>
          <w:p w:rsidR="006C170F" w:rsidRPr="00480A81" w:rsidRDefault="006C170F" w:rsidP="006C170F">
            <w:pPr>
              <w:spacing w:before="8"/>
              <w:rPr>
                <w:rFonts w:eastAsia="Arial" w:cs="Arial"/>
                <w:sz w:val="16"/>
                <w:szCs w:val="16"/>
                <w:lang w:val="it-IT"/>
              </w:rPr>
            </w:pPr>
          </w:p>
        </w:tc>
        <w:tc>
          <w:tcPr>
            <w:tcW w:w="1276" w:type="dxa"/>
          </w:tcPr>
          <w:p w:rsidR="006C170F" w:rsidRPr="00480A81" w:rsidRDefault="006C170F" w:rsidP="006C170F">
            <w:pPr>
              <w:spacing w:before="8"/>
              <w:rPr>
                <w:rFonts w:eastAsia="Arial" w:cs="Arial"/>
                <w:sz w:val="16"/>
                <w:szCs w:val="16"/>
                <w:lang w:val="it-IT"/>
              </w:rPr>
            </w:pPr>
          </w:p>
        </w:tc>
        <w:tc>
          <w:tcPr>
            <w:tcW w:w="1418" w:type="dxa"/>
          </w:tcPr>
          <w:p w:rsidR="006C170F" w:rsidRPr="00480A81" w:rsidRDefault="006C170F" w:rsidP="006C170F">
            <w:pPr>
              <w:spacing w:before="8"/>
              <w:rPr>
                <w:rFonts w:eastAsia="Arial" w:cs="Arial"/>
                <w:sz w:val="16"/>
                <w:szCs w:val="16"/>
                <w:highlight w:val="yellow"/>
                <w:lang w:val="it-IT"/>
              </w:rPr>
            </w:pPr>
          </w:p>
        </w:tc>
        <w:tc>
          <w:tcPr>
            <w:tcW w:w="1417" w:type="dxa"/>
          </w:tcPr>
          <w:p w:rsidR="006C170F" w:rsidRPr="00480A81" w:rsidRDefault="006C170F" w:rsidP="006C170F">
            <w:pPr>
              <w:spacing w:before="8"/>
              <w:rPr>
                <w:rFonts w:eastAsia="Arial" w:cs="Arial"/>
                <w:sz w:val="16"/>
                <w:szCs w:val="16"/>
                <w:highlight w:val="yellow"/>
                <w:lang w:val="it-IT"/>
              </w:rPr>
            </w:pPr>
          </w:p>
        </w:tc>
      </w:tr>
      <w:tr w:rsidR="006C170F" w:rsidRPr="00480A81" w:rsidTr="00D96DBA">
        <w:tc>
          <w:tcPr>
            <w:tcW w:w="4503" w:type="dxa"/>
          </w:tcPr>
          <w:p w:rsidR="006C170F" w:rsidRPr="00480A81" w:rsidRDefault="006C170F" w:rsidP="006C170F">
            <w:pPr>
              <w:spacing w:before="8"/>
              <w:rPr>
                <w:rFonts w:eastAsia="Arial" w:cs="Arial"/>
                <w:sz w:val="16"/>
                <w:szCs w:val="16"/>
                <w:lang w:val="it-IT"/>
              </w:rPr>
            </w:pPr>
            <w:r w:rsidRPr="00480A81">
              <w:rPr>
                <w:rFonts w:eastAsia="Arial" w:cs="Arial"/>
                <w:sz w:val="16"/>
                <w:szCs w:val="16"/>
                <w:lang w:val="it-IT"/>
              </w:rPr>
              <w:t>Risorse fisse aventi carattere di certezza e stabilità</w:t>
            </w:r>
          </w:p>
        </w:tc>
        <w:tc>
          <w:tcPr>
            <w:tcW w:w="1162" w:type="dxa"/>
          </w:tcPr>
          <w:p w:rsidR="006C170F" w:rsidRPr="00480A81" w:rsidRDefault="006C170F" w:rsidP="006C170F">
            <w:pPr>
              <w:spacing w:before="8"/>
              <w:rPr>
                <w:rFonts w:eastAsia="Arial" w:cs="Arial"/>
                <w:sz w:val="16"/>
                <w:szCs w:val="16"/>
              </w:rPr>
            </w:pPr>
            <w:r w:rsidRPr="00480A81">
              <w:rPr>
                <w:rFonts w:eastAsia="Arial" w:cs="Arial"/>
                <w:sz w:val="16"/>
                <w:szCs w:val="16"/>
              </w:rPr>
              <w:t>253.434,84</w:t>
            </w:r>
          </w:p>
        </w:tc>
        <w:tc>
          <w:tcPr>
            <w:tcW w:w="1134" w:type="dxa"/>
          </w:tcPr>
          <w:p w:rsidR="006C170F" w:rsidRPr="00480A81" w:rsidRDefault="006C170F" w:rsidP="006C170F">
            <w:pPr>
              <w:spacing w:before="8"/>
              <w:rPr>
                <w:rFonts w:eastAsia="Arial" w:cs="Arial"/>
                <w:sz w:val="16"/>
                <w:szCs w:val="16"/>
              </w:rPr>
            </w:pPr>
            <w:r w:rsidRPr="00480A81">
              <w:rPr>
                <w:rFonts w:eastAsia="Arial" w:cs="Arial"/>
                <w:sz w:val="16"/>
                <w:szCs w:val="16"/>
              </w:rPr>
              <w:t>254.074,05</w:t>
            </w:r>
          </w:p>
        </w:tc>
        <w:tc>
          <w:tcPr>
            <w:tcW w:w="1276" w:type="dxa"/>
          </w:tcPr>
          <w:p w:rsidR="006C170F" w:rsidRPr="00480A81" w:rsidRDefault="006C170F" w:rsidP="006C170F">
            <w:pPr>
              <w:spacing w:before="8"/>
              <w:rPr>
                <w:rFonts w:eastAsia="Arial" w:cs="Arial"/>
                <w:b/>
                <w:sz w:val="16"/>
                <w:szCs w:val="16"/>
              </w:rPr>
            </w:pPr>
            <w:r w:rsidRPr="00480A81">
              <w:rPr>
                <w:rFonts w:eastAsia="Arial" w:cs="Arial"/>
                <w:sz w:val="16"/>
                <w:szCs w:val="16"/>
              </w:rPr>
              <w:t>265.579,83</w:t>
            </w:r>
          </w:p>
        </w:tc>
        <w:tc>
          <w:tcPr>
            <w:tcW w:w="1418" w:type="dxa"/>
          </w:tcPr>
          <w:p w:rsidR="006C170F" w:rsidRPr="00480A81" w:rsidRDefault="00A64C32" w:rsidP="006C170F">
            <w:pPr>
              <w:spacing w:before="8"/>
              <w:rPr>
                <w:rFonts w:eastAsia="Arial" w:cs="Arial"/>
                <w:sz w:val="16"/>
                <w:szCs w:val="16"/>
              </w:rPr>
            </w:pPr>
            <w:r w:rsidRPr="00480A81">
              <w:rPr>
                <w:rFonts w:eastAsia="Arial" w:cs="Arial"/>
                <w:sz w:val="16"/>
                <w:szCs w:val="16"/>
              </w:rPr>
              <w:t>265.579,83</w:t>
            </w:r>
          </w:p>
        </w:tc>
        <w:tc>
          <w:tcPr>
            <w:tcW w:w="1417" w:type="dxa"/>
          </w:tcPr>
          <w:p w:rsidR="006C170F" w:rsidRPr="00480A81" w:rsidRDefault="006C170F" w:rsidP="006C170F">
            <w:pPr>
              <w:spacing w:before="8"/>
              <w:rPr>
                <w:rFonts w:eastAsia="Arial" w:cs="Arial"/>
                <w:sz w:val="16"/>
                <w:szCs w:val="16"/>
                <w:highlight w:val="yellow"/>
              </w:rPr>
            </w:pPr>
            <w:r w:rsidRPr="00480A81">
              <w:rPr>
                <w:rFonts w:eastAsia="Arial" w:cs="Arial"/>
                <w:sz w:val="16"/>
                <w:szCs w:val="16"/>
              </w:rPr>
              <w:t>-</w:t>
            </w:r>
          </w:p>
        </w:tc>
      </w:tr>
      <w:tr w:rsidR="00A64C32" w:rsidRPr="00480A81" w:rsidTr="00D96DBA">
        <w:trPr>
          <w:trHeight w:val="71"/>
        </w:trPr>
        <w:tc>
          <w:tcPr>
            <w:tcW w:w="4503" w:type="dxa"/>
          </w:tcPr>
          <w:p w:rsidR="00A64C32" w:rsidRPr="00480A81" w:rsidRDefault="00A64C32" w:rsidP="00A64C32">
            <w:pPr>
              <w:spacing w:before="8"/>
              <w:rPr>
                <w:rFonts w:eastAsia="Arial" w:cs="Arial"/>
                <w:sz w:val="16"/>
                <w:szCs w:val="16"/>
              </w:rPr>
            </w:pPr>
            <w:proofErr w:type="spellStart"/>
            <w:r w:rsidRPr="00480A81">
              <w:rPr>
                <w:rFonts w:eastAsia="Arial" w:cs="Arial"/>
                <w:sz w:val="16"/>
                <w:szCs w:val="16"/>
              </w:rPr>
              <w:t>Risorse</w:t>
            </w:r>
            <w:proofErr w:type="spellEnd"/>
            <w:r w:rsidRPr="00480A81">
              <w:rPr>
                <w:rFonts w:eastAsia="Arial" w:cs="Arial"/>
                <w:sz w:val="16"/>
                <w:szCs w:val="16"/>
              </w:rPr>
              <w:t xml:space="preserve"> </w:t>
            </w:r>
            <w:proofErr w:type="spellStart"/>
            <w:r w:rsidRPr="00480A81">
              <w:rPr>
                <w:rFonts w:eastAsia="Arial" w:cs="Arial"/>
                <w:sz w:val="16"/>
                <w:szCs w:val="16"/>
              </w:rPr>
              <w:t>variabili</w:t>
            </w:r>
            <w:proofErr w:type="spellEnd"/>
          </w:p>
        </w:tc>
        <w:tc>
          <w:tcPr>
            <w:tcW w:w="1162" w:type="dxa"/>
          </w:tcPr>
          <w:p w:rsidR="00A64C32" w:rsidRPr="00480A81" w:rsidRDefault="00A64C32" w:rsidP="00A64C32">
            <w:pPr>
              <w:spacing w:before="8"/>
              <w:rPr>
                <w:rFonts w:eastAsia="Arial" w:cs="Arial"/>
                <w:sz w:val="16"/>
                <w:szCs w:val="16"/>
              </w:rPr>
            </w:pPr>
            <w:r w:rsidRPr="00480A81">
              <w:rPr>
                <w:rFonts w:eastAsia="Arial" w:cs="Arial"/>
                <w:sz w:val="16"/>
                <w:szCs w:val="16"/>
              </w:rPr>
              <w:t>178.138,61</w:t>
            </w:r>
          </w:p>
        </w:tc>
        <w:tc>
          <w:tcPr>
            <w:tcW w:w="1134" w:type="dxa"/>
          </w:tcPr>
          <w:p w:rsidR="00A64C32" w:rsidRPr="00480A81" w:rsidRDefault="00A64C32" w:rsidP="00A64C32">
            <w:pPr>
              <w:spacing w:before="8"/>
              <w:rPr>
                <w:rFonts w:eastAsia="Arial" w:cs="Arial"/>
                <w:sz w:val="16"/>
                <w:szCs w:val="16"/>
              </w:rPr>
            </w:pPr>
            <w:r w:rsidRPr="00480A81">
              <w:rPr>
                <w:rFonts w:eastAsia="Arial" w:cs="Arial"/>
                <w:sz w:val="16"/>
                <w:szCs w:val="16"/>
              </w:rPr>
              <w:t>175.030,29</w:t>
            </w:r>
          </w:p>
        </w:tc>
        <w:tc>
          <w:tcPr>
            <w:tcW w:w="1276" w:type="dxa"/>
          </w:tcPr>
          <w:p w:rsidR="00A64C32" w:rsidRPr="00480A81" w:rsidRDefault="00A64C32" w:rsidP="00A64C32">
            <w:pPr>
              <w:spacing w:before="8"/>
              <w:rPr>
                <w:rFonts w:eastAsia="Arial" w:cs="Arial"/>
                <w:sz w:val="16"/>
                <w:szCs w:val="16"/>
              </w:rPr>
            </w:pPr>
            <w:r w:rsidRPr="00480A81">
              <w:rPr>
                <w:rFonts w:eastAsia="Arial" w:cs="Arial"/>
                <w:sz w:val="16"/>
                <w:szCs w:val="16"/>
              </w:rPr>
              <w:t>189.838.03</w:t>
            </w:r>
          </w:p>
        </w:tc>
        <w:tc>
          <w:tcPr>
            <w:tcW w:w="1418" w:type="dxa"/>
          </w:tcPr>
          <w:p w:rsidR="00A64C32" w:rsidRPr="00480A81" w:rsidRDefault="00A64C32" w:rsidP="00A64C32">
            <w:pPr>
              <w:spacing w:before="8"/>
              <w:rPr>
                <w:rFonts w:eastAsia="Arial" w:cs="Arial"/>
                <w:b/>
                <w:sz w:val="16"/>
                <w:szCs w:val="16"/>
              </w:rPr>
            </w:pPr>
            <w:r w:rsidRPr="00480A81">
              <w:rPr>
                <w:rFonts w:eastAsia="Arial" w:cs="Arial"/>
                <w:b/>
                <w:sz w:val="16"/>
                <w:szCs w:val="16"/>
              </w:rPr>
              <w:t>149.0</w:t>
            </w:r>
            <w:r w:rsidR="006A0BC1" w:rsidRPr="00480A81">
              <w:rPr>
                <w:rFonts w:eastAsia="Arial" w:cs="Arial"/>
                <w:b/>
                <w:sz w:val="16"/>
                <w:szCs w:val="16"/>
              </w:rPr>
              <w:t>70,21</w:t>
            </w:r>
          </w:p>
        </w:tc>
        <w:tc>
          <w:tcPr>
            <w:tcW w:w="1417" w:type="dxa"/>
          </w:tcPr>
          <w:p w:rsidR="00A64C32" w:rsidRPr="00480A81" w:rsidRDefault="00A64C32" w:rsidP="00A64C32">
            <w:pPr>
              <w:spacing w:before="8"/>
              <w:rPr>
                <w:rFonts w:eastAsia="Arial" w:cs="Arial"/>
                <w:b/>
                <w:sz w:val="16"/>
                <w:szCs w:val="16"/>
              </w:rPr>
            </w:pPr>
            <w:r w:rsidRPr="00480A81">
              <w:rPr>
                <w:rFonts w:eastAsia="Arial" w:cs="Arial"/>
                <w:b/>
                <w:sz w:val="16"/>
                <w:szCs w:val="16"/>
              </w:rPr>
              <w:t>40.</w:t>
            </w:r>
            <w:r w:rsidR="006A0BC1" w:rsidRPr="00480A81">
              <w:rPr>
                <w:rFonts w:eastAsia="Arial" w:cs="Arial"/>
                <w:b/>
                <w:sz w:val="16"/>
                <w:szCs w:val="16"/>
              </w:rPr>
              <w:t>767,82</w:t>
            </w:r>
          </w:p>
        </w:tc>
      </w:tr>
      <w:tr w:rsidR="00A64C32" w:rsidRPr="00480A81" w:rsidTr="00D96DBA">
        <w:tc>
          <w:tcPr>
            <w:tcW w:w="4503" w:type="dxa"/>
          </w:tcPr>
          <w:p w:rsidR="00A64C32" w:rsidRPr="00480A81" w:rsidRDefault="00A64C32" w:rsidP="00A64C32">
            <w:pPr>
              <w:spacing w:before="8"/>
              <w:rPr>
                <w:rFonts w:eastAsia="Arial" w:cs="Arial"/>
                <w:b/>
                <w:sz w:val="16"/>
                <w:szCs w:val="16"/>
                <w:lang w:val="it-IT"/>
              </w:rPr>
            </w:pPr>
            <w:r w:rsidRPr="00480A81">
              <w:rPr>
                <w:rFonts w:eastAsia="Arial" w:cs="Arial"/>
                <w:b/>
                <w:sz w:val="16"/>
                <w:szCs w:val="16"/>
                <w:lang w:val="it-IT"/>
              </w:rPr>
              <w:t>Totale risorse Fondo sottoposto a certificazione</w:t>
            </w:r>
          </w:p>
        </w:tc>
        <w:tc>
          <w:tcPr>
            <w:tcW w:w="1162" w:type="dxa"/>
          </w:tcPr>
          <w:p w:rsidR="00A64C32" w:rsidRPr="00480A81" w:rsidRDefault="00A64C32" w:rsidP="00A64C32">
            <w:pPr>
              <w:spacing w:before="8"/>
              <w:rPr>
                <w:rFonts w:eastAsia="Arial" w:cs="Arial"/>
                <w:b/>
                <w:sz w:val="16"/>
                <w:szCs w:val="16"/>
              </w:rPr>
            </w:pPr>
            <w:r w:rsidRPr="00480A81">
              <w:rPr>
                <w:rFonts w:eastAsia="Arial" w:cs="Arial"/>
                <w:b/>
                <w:sz w:val="16"/>
                <w:szCs w:val="16"/>
              </w:rPr>
              <w:t>431.573,45</w:t>
            </w:r>
          </w:p>
        </w:tc>
        <w:tc>
          <w:tcPr>
            <w:tcW w:w="1134" w:type="dxa"/>
          </w:tcPr>
          <w:p w:rsidR="00A64C32" w:rsidRPr="00480A81" w:rsidRDefault="00A64C32" w:rsidP="00A64C32">
            <w:pPr>
              <w:spacing w:before="8"/>
              <w:rPr>
                <w:rFonts w:eastAsia="Arial" w:cs="Arial"/>
                <w:b/>
                <w:sz w:val="16"/>
                <w:szCs w:val="16"/>
              </w:rPr>
            </w:pPr>
            <w:r w:rsidRPr="00480A81">
              <w:rPr>
                <w:rFonts w:eastAsia="Arial" w:cs="Arial"/>
                <w:b/>
                <w:sz w:val="16"/>
                <w:szCs w:val="16"/>
              </w:rPr>
              <w:t>429.104,34</w:t>
            </w:r>
          </w:p>
        </w:tc>
        <w:tc>
          <w:tcPr>
            <w:tcW w:w="1276" w:type="dxa"/>
          </w:tcPr>
          <w:p w:rsidR="00A64C32" w:rsidRPr="00480A81" w:rsidRDefault="00A64C32" w:rsidP="00A64C32">
            <w:pPr>
              <w:spacing w:before="8"/>
              <w:rPr>
                <w:rFonts w:eastAsia="Arial" w:cs="Arial"/>
                <w:b/>
                <w:sz w:val="16"/>
                <w:szCs w:val="16"/>
              </w:rPr>
            </w:pPr>
            <w:r w:rsidRPr="00480A81">
              <w:rPr>
                <w:rFonts w:eastAsia="Arial" w:cs="Arial"/>
                <w:b/>
                <w:sz w:val="16"/>
                <w:szCs w:val="16"/>
              </w:rPr>
              <w:t>455.417,86</w:t>
            </w:r>
          </w:p>
        </w:tc>
        <w:tc>
          <w:tcPr>
            <w:tcW w:w="1418" w:type="dxa"/>
          </w:tcPr>
          <w:p w:rsidR="00A64C32" w:rsidRPr="00480A81" w:rsidRDefault="00A64C32" w:rsidP="00A64C32">
            <w:pPr>
              <w:spacing w:before="8"/>
              <w:rPr>
                <w:rFonts w:eastAsia="Arial" w:cs="Arial"/>
                <w:b/>
                <w:sz w:val="16"/>
                <w:szCs w:val="16"/>
              </w:rPr>
            </w:pPr>
            <w:r w:rsidRPr="00480A81">
              <w:rPr>
                <w:rFonts w:eastAsia="Arial" w:cs="Arial"/>
                <w:b/>
                <w:sz w:val="16"/>
                <w:szCs w:val="16"/>
              </w:rPr>
              <w:t>414.6</w:t>
            </w:r>
            <w:r w:rsidR="006A0BC1" w:rsidRPr="00480A81">
              <w:rPr>
                <w:rFonts w:eastAsia="Arial" w:cs="Arial"/>
                <w:b/>
                <w:sz w:val="16"/>
                <w:szCs w:val="16"/>
              </w:rPr>
              <w:t>50,04</w:t>
            </w:r>
          </w:p>
        </w:tc>
        <w:tc>
          <w:tcPr>
            <w:tcW w:w="1417" w:type="dxa"/>
          </w:tcPr>
          <w:p w:rsidR="00A64C32" w:rsidRPr="00480A81" w:rsidRDefault="00803C03" w:rsidP="00A64C32">
            <w:pPr>
              <w:spacing w:before="8"/>
              <w:rPr>
                <w:rFonts w:eastAsia="Arial" w:cs="Arial"/>
                <w:b/>
                <w:sz w:val="16"/>
                <w:szCs w:val="16"/>
              </w:rPr>
            </w:pPr>
            <w:r w:rsidRPr="00480A81">
              <w:rPr>
                <w:rFonts w:eastAsia="Arial" w:cs="Arial"/>
                <w:b/>
                <w:sz w:val="16"/>
                <w:szCs w:val="16"/>
              </w:rPr>
              <w:t>40.</w:t>
            </w:r>
            <w:r w:rsidR="006A0BC1" w:rsidRPr="00480A81">
              <w:rPr>
                <w:rFonts w:eastAsia="Arial" w:cs="Arial"/>
                <w:b/>
                <w:sz w:val="16"/>
                <w:szCs w:val="16"/>
              </w:rPr>
              <w:t>767,82</w:t>
            </w:r>
          </w:p>
        </w:tc>
      </w:tr>
      <w:tr w:rsidR="00A64C32" w:rsidRPr="00480A81" w:rsidTr="00D96DBA">
        <w:tc>
          <w:tcPr>
            <w:tcW w:w="4503" w:type="dxa"/>
          </w:tcPr>
          <w:p w:rsidR="00A64C32" w:rsidRPr="00480A81" w:rsidRDefault="00A64C32" w:rsidP="00A64C32">
            <w:pPr>
              <w:spacing w:before="8"/>
              <w:rPr>
                <w:rFonts w:eastAsia="Arial" w:cs="Arial"/>
                <w:sz w:val="16"/>
                <w:szCs w:val="16"/>
              </w:rPr>
            </w:pPr>
            <w:proofErr w:type="spellStart"/>
            <w:r w:rsidRPr="00480A81">
              <w:rPr>
                <w:rFonts w:eastAsia="Arial" w:cs="Arial"/>
                <w:sz w:val="16"/>
                <w:szCs w:val="16"/>
              </w:rPr>
              <w:t>Decurtazioni</w:t>
            </w:r>
            <w:proofErr w:type="spellEnd"/>
          </w:p>
        </w:tc>
        <w:tc>
          <w:tcPr>
            <w:tcW w:w="1162" w:type="dxa"/>
          </w:tcPr>
          <w:p w:rsidR="00A64C32" w:rsidRPr="00480A81" w:rsidRDefault="00A64C32" w:rsidP="00A64C32">
            <w:pPr>
              <w:spacing w:before="8"/>
              <w:rPr>
                <w:rFonts w:eastAsia="Arial" w:cs="Arial"/>
                <w:sz w:val="16"/>
                <w:szCs w:val="16"/>
              </w:rPr>
            </w:pPr>
            <w:r w:rsidRPr="00480A81">
              <w:rPr>
                <w:rFonts w:eastAsia="Arial" w:cs="Arial"/>
                <w:sz w:val="16"/>
                <w:szCs w:val="16"/>
              </w:rPr>
              <w:t>111.083,21</w:t>
            </w:r>
          </w:p>
        </w:tc>
        <w:tc>
          <w:tcPr>
            <w:tcW w:w="1134" w:type="dxa"/>
          </w:tcPr>
          <w:p w:rsidR="00A64C32" w:rsidRPr="00480A81" w:rsidRDefault="00A64C32" w:rsidP="00A64C32">
            <w:pPr>
              <w:spacing w:before="8"/>
              <w:rPr>
                <w:rFonts w:eastAsia="Arial" w:cs="Arial"/>
                <w:sz w:val="16"/>
                <w:szCs w:val="16"/>
              </w:rPr>
            </w:pPr>
            <w:r w:rsidRPr="00480A81">
              <w:rPr>
                <w:rFonts w:eastAsia="Arial" w:cs="Arial"/>
                <w:sz w:val="16"/>
                <w:szCs w:val="16"/>
              </w:rPr>
              <w:t>112.308,36</w:t>
            </w:r>
          </w:p>
        </w:tc>
        <w:tc>
          <w:tcPr>
            <w:tcW w:w="1276" w:type="dxa"/>
          </w:tcPr>
          <w:p w:rsidR="00A64C32" w:rsidRPr="00480A81" w:rsidRDefault="00A64C32" w:rsidP="00A64C32">
            <w:pPr>
              <w:spacing w:before="8"/>
              <w:rPr>
                <w:rFonts w:eastAsia="Arial" w:cs="Arial"/>
                <w:sz w:val="16"/>
                <w:szCs w:val="16"/>
              </w:rPr>
            </w:pPr>
            <w:r w:rsidRPr="00480A81">
              <w:rPr>
                <w:rFonts w:eastAsia="Arial" w:cs="Arial"/>
                <w:sz w:val="16"/>
                <w:szCs w:val="16"/>
              </w:rPr>
              <w:t>109.821,38</w:t>
            </w:r>
          </w:p>
        </w:tc>
        <w:tc>
          <w:tcPr>
            <w:tcW w:w="1418" w:type="dxa"/>
          </w:tcPr>
          <w:p w:rsidR="00A64C32" w:rsidRPr="00480A81" w:rsidRDefault="00A64C32" w:rsidP="00A64C32">
            <w:pPr>
              <w:spacing w:before="8"/>
              <w:rPr>
                <w:rFonts w:eastAsia="Arial" w:cs="Arial"/>
                <w:sz w:val="16"/>
                <w:szCs w:val="16"/>
                <w:highlight w:val="yellow"/>
              </w:rPr>
            </w:pPr>
            <w:r w:rsidRPr="00480A81">
              <w:rPr>
                <w:rFonts w:eastAsia="Arial" w:cs="Arial"/>
                <w:sz w:val="16"/>
                <w:szCs w:val="16"/>
              </w:rPr>
              <w:t>132.846,80</w:t>
            </w:r>
          </w:p>
        </w:tc>
        <w:tc>
          <w:tcPr>
            <w:tcW w:w="1417" w:type="dxa"/>
          </w:tcPr>
          <w:p w:rsidR="00A64C32" w:rsidRPr="00480A81" w:rsidRDefault="00585CFE" w:rsidP="00A64C32">
            <w:pPr>
              <w:spacing w:before="8"/>
              <w:rPr>
                <w:rFonts w:eastAsia="Arial" w:cs="Arial"/>
                <w:sz w:val="16"/>
                <w:szCs w:val="16"/>
              </w:rPr>
            </w:pPr>
            <w:r w:rsidRPr="00480A81">
              <w:rPr>
                <w:rFonts w:eastAsia="Arial" w:cs="Arial"/>
                <w:sz w:val="16"/>
                <w:szCs w:val="16"/>
              </w:rPr>
              <w:t>23.025,42</w:t>
            </w:r>
          </w:p>
        </w:tc>
      </w:tr>
      <w:tr w:rsidR="00A64C32" w:rsidRPr="00480A81" w:rsidTr="00D96DBA">
        <w:tc>
          <w:tcPr>
            <w:tcW w:w="4503" w:type="dxa"/>
          </w:tcPr>
          <w:p w:rsidR="00A64C32" w:rsidRPr="00480A81" w:rsidRDefault="00A64C32" w:rsidP="00A64C32">
            <w:pPr>
              <w:spacing w:before="8"/>
              <w:rPr>
                <w:rFonts w:eastAsia="Arial" w:cs="Arial"/>
                <w:b/>
                <w:sz w:val="16"/>
                <w:szCs w:val="16"/>
              </w:rPr>
            </w:pPr>
            <w:proofErr w:type="spellStart"/>
            <w:r w:rsidRPr="00480A81">
              <w:rPr>
                <w:rFonts w:eastAsia="Arial" w:cs="Arial"/>
                <w:b/>
                <w:sz w:val="16"/>
                <w:szCs w:val="16"/>
              </w:rPr>
              <w:t>Totale</w:t>
            </w:r>
            <w:proofErr w:type="spellEnd"/>
            <w:r w:rsidRPr="00480A81">
              <w:rPr>
                <w:rFonts w:eastAsia="Arial" w:cs="Arial"/>
                <w:b/>
                <w:sz w:val="16"/>
                <w:szCs w:val="16"/>
              </w:rPr>
              <w:t xml:space="preserve"> </w:t>
            </w:r>
            <w:proofErr w:type="spellStart"/>
            <w:r w:rsidRPr="00480A81">
              <w:rPr>
                <w:rFonts w:eastAsia="Arial" w:cs="Arial"/>
                <w:b/>
                <w:sz w:val="16"/>
                <w:szCs w:val="16"/>
              </w:rPr>
              <w:t>Risorse</w:t>
            </w:r>
            <w:proofErr w:type="spellEnd"/>
            <w:r w:rsidRPr="00480A81">
              <w:rPr>
                <w:rFonts w:eastAsia="Arial" w:cs="Arial"/>
                <w:b/>
                <w:sz w:val="16"/>
                <w:szCs w:val="16"/>
              </w:rPr>
              <w:t xml:space="preserve"> </w:t>
            </w:r>
            <w:proofErr w:type="spellStart"/>
            <w:r w:rsidRPr="00480A81">
              <w:rPr>
                <w:rFonts w:eastAsia="Arial" w:cs="Arial"/>
                <w:b/>
                <w:sz w:val="16"/>
                <w:szCs w:val="16"/>
              </w:rPr>
              <w:t>Disponibili</w:t>
            </w:r>
            <w:proofErr w:type="spellEnd"/>
          </w:p>
        </w:tc>
        <w:tc>
          <w:tcPr>
            <w:tcW w:w="1162" w:type="dxa"/>
          </w:tcPr>
          <w:p w:rsidR="00A64C32" w:rsidRPr="00480A81" w:rsidRDefault="00A64C32" w:rsidP="00A64C32">
            <w:pPr>
              <w:spacing w:before="8"/>
              <w:rPr>
                <w:rFonts w:eastAsia="Arial" w:cs="Arial"/>
                <w:sz w:val="16"/>
                <w:szCs w:val="16"/>
              </w:rPr>
            </w:pPr>
            <w:r w:rsidRPr="00480A81">
              <w:rPr>
                <w:rFonts w:eastAsia="Arial" w:cs="Arial"/>
                <w:sz w:val="16"/>
                <w:szCs w:val="16"/>
              </w:rPr>
              <w:t>320.490,24</w:t>
            </w:r>
          </w:p>
        </w:tc>
        <w:tc>
          <w:tcPr>
            <w:tcW w:w="1134" w:type="dxa"/>
          </w:tcPr>
          <w:p w:rsidR="00A64C32" w:rsidRPr="00480A81" w:rsidRDefault="00A64C32" w:rsidP="00A64C32">
            <w:pPr>
              <w:spacing w:before="8"/>
              <w:rPr>
                <w:rFonts w:eastAsia="Arial" w:cs="Arial"/>
                <w:sz w:val="16"/>
                <w:szCs w:val="16"/>
              </w:rPr>
            </w:pPr>
            <w:r w:rsidRPr="00480A81">
              <w:rPr>
                <w:rFonts w:eastAsia="Arial" w:cs="Arial"/>
                <w:sz w:val="16"/>
                <w:szCs w:val="16"/>
              </w:rPr>
              <w:t>316.795,98</w:t>
            </w:r>
          </w:p>
        </w:tc>
        <w:tc>
          <w:tcPr>
            <w:tcW w:w="1276" w:type="dxa"/>
          </w:tcPr>
          <w:p w:rsidR="00A64C32" w:rsidRPr="00480A81" w:rsidRDefault="00A64C32" w:rsidP="00A64C32">
            <w:pPr>
              <w:spacing w:before="8"/>
              <w:rPr>
                <w:rFonts w:eastAsia="Arial" w:cs="Arial"/>
                <w:sz w:val="16"/>
                <w:szCs w:val="16"/>
              </w:rPr>
            </w:pPr>
            <w:r w:rsidRPr="00480A81">
              <w:rPr>
                <w:rFonts w:eastAsia="Arial" w:cs="Arial"/>
                <w:sz w:val="16"/>
                <w:szCs w:val="16"/>
              </w:rPr>
              <w:t>345.596,48</w:t>
            </w:r>
          </w:p>
        </w:tc>
        <w:tc>
          <w:tcPr>
            <w:tcW w:w="1418" w:type="dxa"/>
          </w:tcPr>
          <w:p w:rsidR="00A64C32" w:rsidRPr="00480A81" w:rsidRDefault="00803C03" w:rsidP="00A64C32">
            <w:pPr>
              <w:spacing w:before="8"/>
              <w:rPr>
                <w:rFonts w:eastAsia="Arial" w:cs="Arial"/>
                <w:sz w:val="16"/>
                <w:szCs w:val="16"/>
              </w:rPr>
            </w:pPr>
            <w:r w:rsidRPr="00480A81">
              <w:rPr>
                <w:rFonts w:eastAsia="Arial" w:cs="Arial"/>
                <w:sz w:val="16"/>
                <w:szCs w:val="16"/>
              </w:rPr>
              <w:t>281.</w:t>
            </w:r>
            <w:r w:rsidR="006A0BC1" w:rsidRPr="00480A81">
              <w:rPr>
                <w:rFonts w:eastAsia="Arial" w:cs="Arial"/>
                <w:sz w:val="16"/>
                <w:szCs w:val="16"/>
              </w:rPr>
              <w:t>803,24</w:t>
            </w:r>
          </w:p>
        </w:tc>
        <w:tc>
          <w:tcPr>
            <w:tcW w:w="1417" w:type="dxa"/>
          </w:tcPr>
          <w:p w:rsidR="00A64C32" w:rsidRPr="00480A81" w:rsidRDefault="006A0BC1" w:rsidP="00A64C32">
            <w:pPr>
              <w:spacing w:before="8"/>
              <w:rPr>
                <w:rFonts w:eastAsia="Arial" w:cs="Arial"/>
                <w:sz w:val="16"/>
                <w:szCs w:val="16"/>
              </w:rPr>
            </w:pPr>
            <w:r w:rsidRPr="00480A81">
              <w:rPr>
                <w:rFonts w:eastAsia="Arial" w:cs="Arial"/>
                <w:sz w:val="16"/>
                <w:szCs w:val="16"/>
              </w:rPr>
              <w:t>63.793,24</w:t>
            </w:r>
          </w:p>
        </w:tc>
      </w:tr>
    </w:tbl>
    <w:p w:rsidR="009E27FD" w:rsidRDefault="009E27FD" w:rsidP="009E27FD">
      <w:pPr>
        <w:rPr>
          <w:rFonts w:ascii="Arial" w:eastAsia="Arial" w:hAnsi="Arial" w:cs="Arial"/>
          <w:sz w:val="20"/>
          <w:szCs w:val="20"/>
        </w:rPr>
      </w:pPr>
    </w:p>
    <w:p w:rsidR="009E27FD" w:rsidRDefault="009E27FD" w:rsidP="009E27FD">
      <w:pPr>
        <w:spacing w:before="8"/>
        <w:rPr>
          <w:rFonts w:ascii="Arial" w:eastAsia="Arial" w:hAnsi="Arial" w:cs="Arial"/>
          <w:sz w:val="21"/>
          <w:szCs w:val="21"/>
        </w:rPr>
      </w:pPr>
    </w:p>
    <w:p w:rsidR="009E27FD" w:rsidRPr="004B4FEE" w:rsidRDefault="009E27FD" w:rsidP="009E27FD">
      <w:pPr>
        <w:pStyle w:val="Titolo5"/>
        <w:spacing w:before="0"/>
        <w:ind w:right="220" w:hanging="290"/>
        <w:rPr>
          <w:spacing w:val="-1"/>
          <w:lang w:val="it-IT"/>
        </w:rPr>
      </w:pPr>
      <w:r w:rsidRPr="004B4FEE">
        <w:rPr>
          <w:spacing w:val="-1"/>
          <w:lang w:val="it-IT"/>
        </w:rPr>
        <w:t>Modulo IV - Verifica delle disponibilità finanziarie dell’Amministrazione ai fini della copertura</w:t>
      </w:r>
    </w:p>
    <w:p w:rsidR="009E27FD" w:rsidRPr="004B4FEE" w:rsidRDefault="009E27FD" w:rsidP="009E27FD">
      <w:pPr>
        <w:spacing w:before="2"/>
        <w:ind w:left="256"/>
        <w:rPr>
          <w:rFonts w:ascii="Calibri"/>
          <w:i/>
          <w:spacing w:val="-1"/>
          <w:sz w:val="28"/>
          <w:lang w:val="it-IT"/>
        </w:rPr>
      </w:pPr>
      <w:r w:rsidRPr="004B4FEE">
        <w:rPr>
          <w:rFonts w:ascii="Calibri"/>
          <w:i/>
          <w:sz w:val="28"/>
          <w:lang w:val="it-IT"/>
        </w:rPr>
        <w:t xml:space="preserve">delle </w:t>
      </w:r>
      <w:r w:rsidRPr="004B4FEE">
        <w:rPr>
          <w:rFonts w:ascii="Calibri"/>
          <w:i/>
          <w:spacing w:val="-1"/>
          <w:sz w:val="28"/>
          <w:lang w:val="it-IT"/>
        </w:rPr>
        <w:t xml:space="preserve">diverse </w:t>
      </w:r>
      <w:r w:rsidRPr="004B4FEE">
        <w:rPr>
          <w:rFonts w:ascii="Calibri"/>
          <w:i/>
          <w:sz w:val="28"/>
          <w:lang w:val="it-IT"/>
        </w:rPr>
        <w:t xml:space="preserve">voci </w:t>
      </w:r>
      <w:r w:rsidRPr="004B4FEE">
        <w:rPr>
          <w:rFonts w:ascii="Calibri"/>
          <w:i/>
          <w:spacing w:val="-1"/>
          <w:sz w:val="28"/>
          <w:lang w:val="it-IT"/>
        </w:rPr>
        <w:t xml:space="preserve">di destinazione </w:t>
      </w:r>
      <w:r w:rsidRPr="004B4FEE">
        <w:rPr>
          <w:rFonts w:ascii="Calibri"/>
          <w:i/>
          <w:sz w:val="28"/>
          <w:lang w:val="it-IT"/>
        </w:rPr>
        <w:t>del</w:t>
      </w:r>
      <w:r w:rsidRPr="004B4FEE">
        <w:rPr>
          <w:rFonts w:ascii="Calibri"/>
          <w:i/>
          <w:spacing w:val="-1"/>
          <w:sz w:val="28"/>
          <w:lang w:val="it-IT"/>
        </w:rPr>
        <w:t xml:space="preserve"> Fondo</w:t>
      </w:r>
    </w:p>
    <w:p w:rsidR="009E27FD" w:rsidRPr="004B4FEE" w:rsidRDefault="009E27FD" w:rsidP="009E27FD">
      <w:pPr>
        <w:spacing w:before="8"/>
        <w:rPr>
          <w:rFonts w:ascii="Arial" w:eastAsia="Arial" w:hAnsi="Arial" w:cs="Arial"/>
          <w:sz w:val="21"/>
          <w:szCs w:val="21"/>
          <w:lang w:val="it-IT"/>
        </w:rPr>
      </w:pPr>
    </w:p>
    <w:p w:rsidR="009E27FD" w:rsidRPr="004C6076" w:rsidRDefault="009E27FD" w:rsidP="009E27FD">
      <w:pPr>
        <w:spacing w:before="8"/>
        <w:jc w:val="both"/>
        <w:rPr>
          <w:rFonts w:ascii="Times New Roman" w:eastAsia="Arial" w:hAnsi="Times New Roman" w:cs="Times New Roman"/>
          <w:sz w:val="24"/>
          <w:szCs w:val="24"/>
          <w:lang w:val="it-IT"/>
        </w:rPr>
      </w:pPr>
      <w:r w:rsidRPr="004C6076">
        <w:rPr>
          <w:rFonts w:ascii="Times New Roman" w:eastAsia="Arial" w:hAnsi="Times New Roman" w:cs="Times New Roman"/>
          <w:sz w:val="24"/>
          <w:szCs w:val="24"/>
          <w:lang w:val="it-IT"/>
        </w:rPr>
        <w:t>Il bilancio dell’Ente consente la copertura delle singole voci che alimentano il Fondo delle risorse decentrate.</w:t>
      </w:r>
      <w:r w:rsidRPr="004C6076">
        <w:rPr>
          <w:rFonts w:ascii="Times New Roman" w:eastAsia="Arial" w:hAnsi="Times New Roman" w:cs="Times New Roman"/>
          <w:sz w:val="24"/>
          <w:szCs w:val="24"/>
          <w:lang w:val="it-IT"/>
        </w:rPr>
        <w:br/>
        <w:t>L’ammontare complessivo delle risorse decentrate (al netto delle decurtazioni) trova copertura:</w:t>
      </w:r>
    </w:p>
    <w:p w:rsidR="009E27FD" w:rsidRPr="004C6076" w:rsidRDefault="009E27FD" w:rsidP="009E27FD">
      <w:pPr>
        <w:pStyle w:val="Paragrafoelenco"/>
        <w:numPr>
          <w:ilvl w:val="0"/>
          <w:numId w:val="17"/>
        </w:numPr>
        <w:spacing w:before="8"/>
        <w:jc w:val="both"/>
        <w:rPr>
          <w:rFonts w:ascii="Times New Roman" w:eastAsia="Arial" w:hAnsi="Times New Roman" w:cs="Times New Roman"/>
          <w:sz w:val="24"/>
          <w:szCs w:val="24"/>
          <w:lang w:val="it-IT"/>
        </w:rPr>
      </w:pPr>
      <w:r w:rsidRPr="004C6076">
        <w:rPr>
          <w:rFonts w:ascii="Times New Roman" w:eastAsia="Arial" w:hAnsi="Times New Roman" w:cs="Times New Roman"/>
          <w:sz w:val="24"/>
          <w:szCs w:val="24"/>
          <w:lang w:val="it-IT"/>
        </w:rPr>
        <w:t>per €</w:t>
      </w:r>
      <w:r w:rsidRPr="004C6076">
        <w:rPr>
          <w:rFonts w:ascii="Times New Roman" w:hAnsi="Times New Roman" w:cs="Times New Roman"/>
          <w:sz w:val="24"/>
          <w:szCs w:val="24"/>
          <w:lang w:val="it-IT"/>
        </w:rPr>
        <w:t xml:space="preserve"> </w:t>
      </w:r>
      <w:r w:rsidRPr="004C6076">
        <w:rPr>
          <w:rFonts w:ascii="Times New Roman" w:eastAsia="Arial" w:hAnsi="Times New Roman" w:cs="Times New Roman"/>
          <w:sz w:val="24"/>
          <w:szCs w:val="24"/>
          <w:lang w:val="it-IT"/>
        </w:rPr>
        <w:t>28</w:t>
      </w:r>
      <w:r w:rsidR="004C6076" w:rsidRPr="004C6076">
        <w:rPr>
          <w:rFonts w:ascii="Times New Roman" w:eastAsia="Arial" w:hAnsi="Times New Roman" w:cs="Times New Roman"/>
          <w:sz w:val="24"/>
          <w:szCs w:val="24"/>
          <w:lang w:val="it-IT"/>
        </w:rPr>
        <w:t>1</w:t>
      </w:r>
      <w:r w:rsidRPr="004C6076">
        <w:rPr>
          <w:rFonts w:ascii="Times New Roman" w:eastAsia="Arial" w:hAnsi="Times New Roman" w:cs="Times New Roman"/>
          <w:sz w:val="24"/>
          <w:szCs w:val="24"/>
          <w:lang w:val="it-IT"/>
        </w:rPr>
        <w:t>.</w:t>
      </w:r>
      <w:r w:rsidR="004C6076" w:rsidRPr="004C6076">
        <w:rPr>
          <w:rFonts w:ascii="Times New Roman" w:eastAsia="Arial" w:hAnsi="Times New Roman" w:cs="Times New Roman"/>
          <w:sz w:val="24"/>
          <w:szCs w:val="24"/>
          <w:lang w:val="it-IT"/>
        </w:rPr>
        <w:t>803,24</w:t>
      </w:r>
      <w:r w:rsidRPr="004C6076">
        <w:rPr>
          <w:rFonts w:ascii="Times New Roman" w:eastAsia="Arial" w:hAnsi="Times New Roman" w:cs="Times New Roman"/>
          <w:sz w:val="24"/>
          <w:szCs w:val="24"/>
          <w:lang w:val="it-IT"/>
        </w:rPr>
        <w:t xml:space="preserve"> sui conti di onere “321000 - Retribuzione ordinaria e “321012 - Indennità varie” del preventivo economico 202</w:t>
      </w:r>
      <w:r w:rsidR="004C6076" w:rsidRPr="004C6076">
        <w:rPr>
          <w:rFonts w:ascii="Times New Roman" w:eastAsia="Arial" w:hAnsi="Times New Roman" w:cs="Times New Roman"/>
          <w:sz w:val="24"/>
          <w:szCs w:val="24"/>
          <w:lang w:val="it-IT"/>
        </w:rPr>
        <w:t>4</w:t>
      </w:r>
      <w:r w:rsidRPr="004C6076">
        <w:rPr>
          <w:rFonts w:ascii="Times New Roman" w:eastAsia="Arial" w:hAnsi="Times New Roman" w:cs="Times New Roman"/>
          <w:sz w:val="24"/>
          <w:szCs w:val="24"/>
          <w:lang w:val="it-IT"/>
        </w:rPr>
        <w:t xml:space="preserve"> approvato con Determinazione commissariale n. 5</w:t>
      </w:r>
      <w:r w:rsidR="004C6076" w:rsidRPr="004C6076">
        <w:rPr>
          <w:rFonts w:ascii="Times New Roman" w:eastAsia="Arial" w:hAnsi="Times New Roman" w:cs="Times New Roman"/>
          <w:sz w:val="24"/>
          <w:szCs w:val="24"/>
          <w:lang w:val="it-IT"/>
        </w:rPr>
        <w:t>6</w:t>
      </w:r>
      <w:r w:rsidRPr="004C6076">
        <w:rPr>
          <w:rFonts w:ascii="Times New Roman" w:eastAsia="Arial" w:hAnsi="Times New Roman" w:cs="Times New Roman"/>
          <w:sz w:val="24"/>
          <w:szCs w:val="24"/>
          <w:lang w:val="it-IT"/>
        </w:rPr>
        <w:t xml:space="preserve"> dell’</w:t>
      </w:r>
      <w:r w:rsidR="004C6076" w:rsidRPr="004C6076">
        <w:rPr>
          <w:rFonts w:ascii="Times New Roman" w:eastAsia="Arial" w:hAnsi="Times New Roman" w:cs="Times New Roman"/>
          <w:sz w:val="24"/>
          <w:szCs w:val="24"/>
          <w:lang w:val="it-IT"/>
        </w:rPr>
        <w:t>22/12/2023</w:t>
      </w:r>
      <w:r w:rsidRPr="004C6076">
        <w:rPr>
          <w:rFonts w:ascii="Times New Roman" w:eastAsia="Arial" w:hAnsi="Times New Roman" w:cs="Times New Roman"/>
          <w:sz w:val="24"/>
          <w:szCs w:val="24"/>
          <w:lang w:val="it-IT"/>
        </w:rPr>
        <w:t>;</w:t>
      </w:r>
    </w:p>
    <w:p w:rsidR="009E27FD" w:rsidRDefault="009E27FD" w:rsidP="009E27FD">
      <w:pPr>
        <w:pStyle w:val="Paragrafoelenco"/>
        <w:numPr>
          <w:ilvl w:val="0"/>
          <w:numId w:val="17"/>
        </w:numPr>
        <w:spacing w:before="8"/>
        <w:jc w:val="both"/>
        <w:rPr>
          <w:rFonts w:ascii="Times New Roman" w:eastAsia="Arial" w:hAnsi="Times New Roman" w:cs="Times New Roman"/>
          <w:sz w:val="24"/>
          <w:szCs w:val="24"/>
          <w:lang w:val="it-IT"/>
        </w:rPr>
      </w:pPr>
      <w:r w:rsidRPr="004C6076">
        <w:rPr>
          <w:rFonts w:ascii="Times New Roman" w:eastAsia="Arial" w:hAnsi="Times New Roman" w:cs="Times New Roman"/>
          <w:sz w:val="24"/>
          <w:szCs w:val="24"/>
          <w:lang w:val="it-IT"/>
        </w:rPr>
        <w:t xml:space="preserve">per € </w:t>
      </w:r>
      <w:r w:rsidR="004C6076" w:rsidRPr="004C6076">
        <w:rPr>
          <w:rFonts w:ascii="Times New Roman" w:hAnsi="Times New Roman"/>
          <w:sz w:val="24"/>
          <w:szCs w:val="24"/>
          <w:lang w:val="it-IT"/>
        </w:rPr>
        <w:t>€ 18.049,58</w:t>
      </w:r>
      <w:r w:rsidRPr="004C6076">
        <w:rPr>
          <w:rFonts w:ascii="Times New Roman" w:eastAsia="Arial" w:hAnsi="Times New Roman" w:cs="Times New Roman"/>
          <w:sz w:val="24"/>
          <w:szCs w:val="24"/>
          <w:lang w:val="it-IT"/>
        </w:rPr>
        <w:t>, corrispondenti alle risorse residue anno 202</w:t>
      </w:r>
      <w:r w:rsidR="004C6076" w:rsidRPr="004C6076">
        <w:rPr>
          <w:rFonts w:ascii="Times New Roman" w:eastAsia="Arial" w:hAnsi="Times New Roman" w:cs="Times New Roman"/>
          <w:sz w:val="24"/>
          <w:szCs w:val="24"/>
          <w:lang w:val="it-IT"/>
        </w:rPr>
        <w:t>3</w:t>
      </w:r>
      <w:r w:rsidRPr="004C6076">
        <w:rPr>
          <w:rFonts w:ascii="Times New Roman" w:eastAsia="Arial" w:hAnsi="Times New Roman" w:cs="Times New Roman"/>
          <w:sz w:val="24"/>
          <w:szCs w:val="24"/>
          <w:lang w:val="it-IT"/>
        </w:rPr>
        <w:t xml:space="preserve"> di cui all’art.80 comma 1 del CCNL 16/11/2022, </w:t>
      </w:r>
      <w:r w:rsidR="004C6076" w:rsidRPr="004C6076">
        <w:rPr>
          <w:rFonts w:ascii="Times New Roman" w:eastAsia="Arial" w:hAnsi="Times New Roman" w:cs="Times New Roman"/>
          <w:sz w:val="24"/>
          <w:szCs w:val="24"/>
          <w:lang w:val="it-IT"/>
        </w:rPr>
        <w:t xml:space="preserve">che rientreranno </w:t>
      </w:r>
      <w:r w:rsidRPr="004C6076">
        <w:rPr>
          <w:rFonts w:ascii="Times New Roman" w:eastAsia="Arial" w:hAnsi="Times New Roman" w:cs="Times New Roman"/>
          <w:sz w:val="24"/>
          <w:szCs w:val="24"/>
          <w:lang w:val="it-IT"/>
        </w:rPr>
        <w:t>tra i debiti di funzionamento al 31/12/202</w:t>
      </w:r>
      <w:r w:rsidR="004C6076" w:rsidRPr="004C6076">
        <w:rPr>
          <w:rFonts w:ascii="Times New Roman" w:eastAsia="Arial" w:hAnsi="Times New Roman" w:cs="Times New Roman"/>
          <w:sz w:val="24"/>
          <w:szCs w:val="24"/>
          <w:lang w:val="it-IT"/>
        </w:rPr>
        <w:t>3</w:t>
      </w:r>
      <w:r w:rsidRPr="004C6076">
        <w:rPr>
          <w:rFonts w:ascii="Times New Roman" w:eastAsia="Arial" w:hAnsi="Times New Roman" w:cs="Times New Roman"/>
          <w:sz w:val="24"/>
          <w:szCs w:val="24"/>
          <w:lang w:val="it-IT"/>
        </w:rPr>
        <w:t xml:space="preserve"> del bilancio di esercizio 202</w:t>
      </w:r>
      <w:r w:rsidR="004C6076" w:rsidRPr="004C6076">
        <w:rPr>
          <w:rFonts w:ascii="Times New Roman" w:eastAsia="Arial" w:hAnsi="Times New Roman" w:cs="Times New Roman"/>
          <w:sz w:val="24"/>
          <w:szCs w:val="24"/>
          <w:lang w:val="it-IT"/>
        </w:rPr>
        <w:t>3;</w:t>
      </w:r>
    </w:p>
    <w:p w:rsidR="002F0E79" w:rsidRDefault="002F0E79" w:rsidP="002F0E79">
      <w:pPr>
        <w:spacing w:before="8"/>
        <w:jc w:val="both"/>
        <w:rPr>
          <w:rFonts w:ascii="Times New Roman" w:eastAsia="Arial" w:hAnsi="Times New Roman" w:cs="Times New Roman"/>
          <w:sz w:val="24"/>
          <w:szCs w:val="24"/>
          <w:lang w:val="it-IT"/>
        </w:rPr>
      </w:pPr>
    </w:p>
    <w:p w:rsidR="002F0E79" w:rsidRDefault="002F0E79" w:rsidP="002F0E79">
      <w:pPr>
        <w:spacing w:before="8"/>
        <w:jc w:val="both"/>
        <w:rPr>
          <w:rFonts w:ascii="Times New Roman" w:eastAsia="Arial" w:hAnsi="Times New Roman" w:cs="Times New Roman"/>
          <w:sz w:val="24"/>
          <w:szCs w:val="24"/>
          <w:lang w:val="it-IT"/>
        </w:rPr>
      </w:pPr>
    </w:p>
    <w:sectPr w:rsidR="002F0E79" w:rsidSect="004802A6">
      <w:headerReference w:type="default" r:id="rId10"/>
      <w:footerReference w:type="default" r:id="rId11"/>
      <w:pgSz w:w="11907" w:h="16840"/>
      <w:pgMar w:top="1880" w:right="1134" w:bottom="940" w:left="480" w:header="566" w:footer="74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064E" w:rsidRDefault="0063064E" w:rsidP="009F4A6A">
      <w:r>
        <w:separator/>
      </w:r>
    </w:p>
  </w:endnote>
  <w:endnote w:type="continuationSeparator" w:id="0">
    <w:p w:rsidR="0063064E" w:rsidRDefault="0063064E" w:rsidP="009F4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Bold">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MT">
    <w:altName w:val="MS Mincho"/>
    <w:panose1 w:val="00000000000000000000"/>
    <w:charset w:val="80"/>
    <w:family w:val="auto"/>
    <w:notTrueType/>
    <w:pitch w:val="default"/>
    <w:sig w:usb0="00000001" w:usb1="08070000" w:usb2="00000010" w:usb3="00000000" w:csb0="00020000" w:csb1="00000000"/>
  </w:font>
  <w:font w:name="CIDFont+F4">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064E" w:rsidRDefault="0063064E">
    <w:pPr>
      <w:spacing w:line="200" w:lineRule="exact"/>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064E" w:rsidRPr="002E7411" w:rsidRDefault="0063064E" w:rsidP="002E741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064E" w:rsidRDefault="0063064E" w:rsidP="009F4A6A">
      <w:r>
        <w:separator/>
      </w:r>
    </w:p>
  </w:footnote>
  <w:footnote w:type="continuationSeparator" w:id="0">
    <w:p w:rsidR="0063064E" w:rsidRDefault="0063064E" w:rsidP="009F4A6A">
      <w:r>
        <w:continuationSeparator/>
      </w:r>
    </w:p>
  </w:footnote>
  <w:footnote w:id="1">
    <w:p w:rsidR="0063064E" w:rsidRPr="002E6E9B" w:rsidRDefault="0063064E" w:rsidP="00A14E96">
      <w:pPr>
        <w:pStyle w:val="NormaleWeb"/>
        <w:spacing w:before="0" w:beforeAutospacing="0" w:after="0" w:afterAutospacing="0"/>
        <w:jc w:val="both"/>
        <w:rPr>
          <w:color w:val="auto"/>
          <w:sz w:val="20"/>
          <w:szCs w:val="20"/>
        </w:rPr>
      </w:pPr>
      <w:r w:rsidRPr="002E6E9B">
        <w:rPr>
          <w:rStyle w:val="Rimandonotaapidipagina"/>
          <w:sz w:val="20"/>
          <w:szCs w:val="20"/>
        </w:rPr>
        <w:footnoteRef/>
      </w:r>
      <w:r w:rsidRPr="002E6E9B">
        <w:rPr>
          <w:sz w:val="20"/>
          <w:szCs w:val="20"/>
        </w:rPr>
        <w:t xml:space="preserve"> </w:t>
      </w:r>
      <w:r>
        <w:rPr>
          <w:sz w:val="20"/>
          <w:szCs w:val="20"/>
        </w:rPr>
        <w:t xml:space="preserve">L’importo inserito si riferisce agli importi indicati all’art. 33, comma 4 lett.b) e c) ccnl 21.01.2004 </w:t>
      </w:r>
    </w:p>
    <w:p w:rsidR="0063064E" w:rsidRDefault="0063064E" w:rsidP="00A14E96">
      <w:pPr>
        <w:pStyle w:val="Testonotaapidipagina"/>
        <w:jc w:val="both"/>
      </w:pPr>
    </w:p>
  </w:footnote>
  <w:footnote w:id="2">
    <w:p w:rsidR="0063064E" w:rsidRPr="00753E1A" w:rsidRDefault="0063064E" w:rsidP="00D00FCF">
      <w:pPr>
        <w:pStyle w:val="Pidipagina"/>
        <w:rPr>
          <w:lang w:val="it-IT"/>
        </w:rPr>
      </w:pPr>
      <w:r w:rsidRPr="002E6E9B">
        <w:rPr>
          <w:rStyle w:val="Rimandonotaapidipagina"/>
          <w:sz w:val="20"/>
          <w:szCs w:val="20"/>
        </w:rPr>
        <w:footnoteRef/>
      </w:r>
      <w:r w:rsidRPr="00753E1A">
        <w:rPr>
          <w:sz w:val="20"/>
          <w:szCs w:val="20"/>
          <w:lang w:val="it-IT"/>
        </w:rPr>
        <w:t xml:space="preserve"> </w:t>
      </w:r>
      <w:r w:rsidRPr="00753E1A">
        <w:rPr>
          <w:lang w:val="it-IT"/>
        </w:rPr>
        <w:t>Da considerare al di fuori del limite 2016</w:t>
      </w:r>
    </w:p>
    <w:p w:rsidR="0063064E" w:rsidRPr="002E6E9B" w:rsidRDefault="0063064E" w:rsidP="00D00FCF">
      <w:pPr>
        <w:pStyle w:val="NormaleWeb"/>
        <w:spacing w:before="0" w:beforeAutospacing="0" w:after="0" w:afterAutospacing="0"/>
        <w:jc w:val="both"/>
        <w:rPr>
          <w:color w:val="auto"/>
          <w:sz w:val="20"/>
          <w:szCs w:val="20"/>
        </w:rPr>
      </w:pPr>
    </w:p>
    <w:p w:rsidR="0063064E" w:rsidRDefault="0063064E" w:rsidP="00D00FCF">
      <w:pPr>
        <w:pStyle w:val="Testonotaapidipagina"/>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064E" w:rsidRDefault="0063064E">
    <w:pPr>
      <w:spacing w:line="200" w:lineRule="exact"/>
      <w:rPr>
        <w:sz w:val="20"/>
        <w:szCs w:val="20"/>
      </w:rPr>
    </w:pPr>
  </w:p>
  <w:p w:rsidR="0063064E" w:rsidRDefault="0063064E">
    <w:pPr>
      <w:spacing w:line="200" w:lineRule="exact"/>
      <w:rPr>
        <w:sz w:val="20"/>
        <w:szCs w:val="20"/>
      </w:rPr>
    </w:pPr>
    <w:r>
      <w:rPr>
        <w:noProof/>
        <w:sz w:val="20"/>
        <w:szCs w:val="20"/>
        <w:lang w:val="it-IT" w:eastAsia="it-IT"/>
      </w:rPr>
      <w:drawing>
        <wp:anchor distT="0" distB="0" distL="114300" distR="114300" simplePos="0" relativeHeight="251658752" behindDoc="0" locked="0" layoutInCell="1" allowOverlap="1">
          <wp:simplePos x="0" y="0"/>
          <wp:positionH relativeFrom="column">
            <wp:posOffset>430530</wp:posOffset>
          </wp:positionH>
          <wp:positionV relativeFrom="paragraph">
            <wp:posOffset>100965</wp:posOffset>
          </wp:positionV>
          <wp:extent cx="1776730" cy="478790"/>
          <wp:effectExtent l="19050" t="0" r="0" b="0"/>
          <wp:wrapNone/>
          <wp:docPr id="7" name="Immagine 7" descr="C:\Users\cbr0054\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cbr0054\Desktop\logo.png"/>
                  <pic:cNvPicPr>
                    <a:picLocks noChangeAspect="1" noChangeArrowheads="1"/>
                  </pic:cNvPicPr>
                </pic:nvPicPr>
                <pic:blipFill>
                  <a:blip r:embed="rId1"/>
                  <a:srcRect/>
                  <a:stretch>
                    <a:fillRect/>
                  </a:stretch>
                </pic:blipFill>
                <pic:spPr bwMode="auto">
                  <a:xfrm>
                    <a:off x="0" y="0"/>
                    <a:ext cx="1776730" cy="478790"/>
                  </a:xfrm>
                  <a:prstGeom prst="rect">
                    <a:avLst/>
                  </a:prstGeom>
                  <a:noFill/>
                  <a:ln w="9525">
                    <a:noFill/>
                    <a:miter lim="800000"/>
                    <a:headEnd/>
                    <a:tailEnd/>
                  </a:ln>
                </pic:spPr>
              </pic:pic>
            </a:graphicData>
          </a:graphic>
        </wp:anchor>
      </w:drawing>
    </w:r>
  </w:p>
  <w:p w:rsidR="0063064E" w:rsidRDefault="0063064E">
    <w:pPr>
      <w:spacing w:line="200" w:lineRule="exact"/>
      <w:rPr>
        <w:sz w:val="20"/>
        <w:szCs w:val="20"/>
      </w:rPr>
    </w:pPr>
  </w:p>
  <w:p w:rsidR="0063064E" w:rsidRDefault="0063064E">
    <w:pPr>
      <w:spacing w:line="200" w:lineRule="exact"/>
      <w:rPr>
        <w:sz w:val="20"/>
        <w:szCs w:val="20"/>
      </w:rPr>
    </w:pPr>
  </w:p>
  <w:p w:rsidR="0063064E" w:rsidRDefault="0063064E">
    <w:pPr>
      <w:spacing w:line="200" w:lineRule="exact"/>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064E" w:rsidRDefault="0063064E">
    <w:pPr>
      <w:spacing w:line="14" w:lineRule="auto"/>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20266"/>
    <w:multiLevelType w:val="hybridMultilevel"/>
    <w:tmpl w:val="38EAC8B0"/>
    <w:lvl w:ilvl="0" w:tplc="04100003">
      <w:start w:val="1"/>
      <w:numFmt w:val="bullet"/>
      <w:lvlText w:val="o"/>
      <w:lvlJc w:val="left"/>
      <w:pPr>
        <w:ind w:left="1800" w:hanging="360"/>
      </w:pPr>
      <w:rPr>
        <w:rFonts w:ascii="Courier New" w:hAnsi="Courier New" w:cs="Courier New" w:hint="default"/>
      </w:rPr>
    </w:lvl>
    <w:lvl w:ilvl="1" w:tplc="FBFA3F7C">
      <w:numFmt w:val="bullet"/>
      <w:lvlText w:val="-"/>
      <w:lvlJc w:val="left"/>
      <w:pPr>
        <w:ind w:left="2520" w:hanging="360"/>
      </w:pPr>
      <w:rPr>
        <w:rFonts w:ascii="Times New Roman" w:eastAsiaTheme="minorHAnsi" w:hAnsi="Times New Roman" w:cs="Times New Roman"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1" w15:restartNumberingAfterBreak="0">
    <w:nsid w:val="1B7F2068"/>
    <w:multiLevelType w:val="hybridMultilevel"/>
    <w:tmpl w:val="622A7822"/>
    <w:lvl w:ilvl="0" w:tplc="0410000F">
      <w:start w:val="1"/>
      <w:numFmt w:val="decimal"/>
      <w:lvlText w:val="%1."/>
      <w:lvlJc w:val="left"/>
      <w:pPr>
        <w:ind w:left="1353" w:hanging="360"/>
      </w:pPr>
    </w:lvl>
    <w:lvl w:ilvl="1" w:tplc="04100019" w:tentative="1">
      <w:start w:val="1"/>
      <w:numFmt w:val="lowerLetter"/>
      <w:lvlText w:val="%2."/>
      <w:lvlJc w:val="left"/>
      <w:pPr>
        <w:ind w:left="2073" w:hanging="360"/>
      </w:pPr>
    </w:lvl>
    <w:lvl w:ilvl="2" w:tplc="0410001B" w:tentative="1">
      <w:start w:val="1"/>
      <w:numFmt w:val="lowerRoman"/>
      <w:lvlText w:val="%3."/>
      <w:lvlJc w:val="right"/>
      <w:pPr>
        <w:ind w:left="2793" w:hanging="180"/>
      </w:pPr>
    </w:lvl>
    <w:lvl w:ilvl="3" w:tplc="0410000F" w:tentative="1">
      <w:start w:val="1"/>
      <w:numFmt w:val="decimal"/>
      <w:lvlText w:val="%4."/>
      <w:lvlJc w:val="left"/>
      <w:pPr>
        <w:ind w:left="3513" w:hanging="360"/>
      </w:pPr>
    </w:lvl>
    <w:lvl w:ilvl="4" w:tplc="04100019" w:tentative="1">
      <w:start w:val="1"/>
      <w:numFmt w:val="lowerLetter"/>
      <w:lvlText w:val="%5."/>
      <w:lvlJc w:val="left"/>
      <w:pPr>
        <w:ind w:left="4233" w:hanging="360"/>
      </w:pPr>
    </w:lvl>
    <w:lvl w:ilvl="5" w:tplc="0410001B" w:tentative="1">
      <w:start w:val="1"/>
      <w:numFmt w:val="lowerRoman"/>
      <w:lvlText w:val="%6."/>
      <w:lvlJc w:val="right"/>
      <w:pPr>
        <w:ind w:left="4953" w:hanging="180"/>
      </w:pPr>
    </w:lvl>
    <w:lvl w:ilvl="6" w:tplc="0410000F" w:tentative="1">
      <w:start w:val="1"/>
      <w:numFmt w:val="decimal"/>
      <w:lvlText w:val="%7."/>
      <w:lvlJc w:val="left"/>
      <w:pPr>
        <w:ind w:left="5673" w:hanging="360"/>
      </w:pPr>
    </w:lvl>
    <w:lvl w:ilvl="7" w:tplc="04100019" w:tentative="1">
      <w:start w:val="1"/>
      <w:numFmt w:val="lowerLetter"/>
      <w:lvlText w:val="%8."/>
      <w:lvlJc w:val="left"/>
      <w:pPr>
        <w:ind w:left="6393" w:hanging="360"/>
      </w:pPr>
    </w:lvl>
    <w:lvl w:ilvl="8" w:tplc="0410001B" w:tentative="1">
      <w:start w:val="1"/>
      <w:numFmt w:val="lowerRoman"/>
      <w:lvlText w:val="%9."/>
      <w:lvlJc w:val="right"/>
      <w:pPr>
        <w:ind w:left="7113" w:hanging="180"/>
      </w:pPr>
    </w:lvl>
  </w:abstractNum>
  <w:abstractNum w:abstractNumId="2" w15:restartNumberingAfterBreak="0">
    <w:nsid w:val="274E2296"/>
    <w:multiLevelType w:val="hybridMultilevel"/>
    <w:tmpl w:val="B4827800"/>
    <w:lvl w:ilvl="0" w:tplc="1772EAF2">
      <w:start w:val="1"/>
      <w:numFmt w:val="bullet"/>
      <w:lvlText w:val=""/>
      <w:lvlJc w:val="left"/>
      <w:pPr>
        <w:ind w:hanging="361"/>
      </w:pPr>
      <w:rPr>
        <w:rFonts w:ascii="Wingdings" w:eastAsia="Wingdings" w:hAnsi="Wingdings" w:hint="default"/>
        <w:w w:val="99"/>
        <w:sz w:val="20"/>
        <w:szCs w:val="20"/>
      </w:rPr>
    </w:lvl>
    <w:lvl w:ilvl="1" w:tplc="E014FE60">
      <w:start w:val="1"/>
      <w:numFmt w:val="bullet"/>
      <w:lvlText w:val="•"/>
      <w:lvlJc w:val="left"/>
      <w:rPr>
        <w:rFonts w:hint="default"/>
      </w:rPr>
    </w:lvl>
    <w:lvl w:ilvl="2" w:tplc="44DE65D4">
      <w:start w:val="1"/>
      <w:numFmt w:val="bullet"/>
      <w:lvlText w:val="•"/>
      <w:lvlJc w:val="left"/>
      <w:rPr>
        <w:rFonts w:hint="default"/>
      </w:rPr>
    </w:lvl>
    <w:lvl w:ilvl="3" w:tplc="F4783326">
      <w:start w:val="1"/>
      <w:numFmt w:val="bullet"/>
      <w:lvlText w:val="•"/>
      <w:lvlJc w:val="left"/>
      <w:rPr>
        <w:rFonts w:hint="default"/>
      </w:rPr>
    </w:lvl>
    <w:lvl w:ilvl="4" w:tplc="CA6AE9BC">
      <w:start w:val="1"/>
      <w:numFmt w:val="bullet"/>
      <w:lvlText w:val="•"/>
      <w:lvlJc w:val="left"/>
      <w:rPr>
        <w:rFonts w:hint="default"/>
      </w:rPr>
    </w:lvl>
    <w:lvl w:ilvl="5" w:tplc="6994E698">
      <w:start w:val="1"/>
      <w:numFmt w:val="bullet"/>
      <w:lvlText w:val="•"/>
      <w:lvlJc w:val="left"/>
      <w:rPr>
        <w:rFonts w:hint="default"/>
      </w:rPr>
    </w:lvl>
    <w:lvl w:ilvl="6" w:tplc="F85ECF2E">
      <w:start w:val="1"/>
      <w:numFmt w:val="bullet"/>
      <w:lvlText w:val="•"/>
      <w:lvlJc w:val="left"/>
      <w:rPr>
        <w:rFonts w:hint="default"/>
      </w:rPr>
    </w:lvl>
    <w:lvl w:ilvl="7" w:tplc="B87857A2">
      <w:start w:val="1"/>
      <w:numFmt w:val="bullet"/>
      <w:lvlText w:val="•"/>
      <w:lvlJc w:val="left"/>
      <w:rPr>
        <w:rFonts w:hint="default"/>
      </w:rPr>
    </w:lvl>
    <w:lvl w:ilvl="8" w:tplc="43CC569E">
      <w:start w:val="1"/>
      <w:numFmt w:val="bullet"/>
      <w:lvlText w:val="•"/>
      <w:lvlJc w:val="left"/>
      <w:rPr>
        <w:rFonts w:hint="default"/>
      </w:rPr>
    </w:lvl>
  </w:abstractNum>
  <w:abstractNum w:abstractNumId="3" w15:restartNumberingAfterBreak="0">
    <w:nsid w:val="2B8B236F"/>
    <w:multiLevelType w:val="hybridMultilevel"/>
    <w:tmpl w:val="0822457C"/>
    <w:lvl w:ilvl="0" w:tplc="EB5CCF8C">
      <w:numFmt w:val="bullet"/>
      <w:lvlText w:val="-"/>
      <w:lvlJc w:val="left"/>
      <w:pPr>
        <w:ind w:left="360" w:hanging="360"/>
      </w:pPr>
      <w:rPr>
        <w:rFonts w:ascii="Times New Roman" w:eastAsia="Times New Roman" w:hAnsi="Times New Roman" w:cs="Times New Roman"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2FF625E9"/>
    <w:multiLevelType w:val="hybridMultilevel"/>
    <w:tmpl w:val="2690D20E"/>
    <w:lvl w:ilvl="0" w:tplc="1E16BCD8">
      <w:start w:val="1"/>
      <w:numFmt w:val="bullet"/>
      <w:lvlText w:val=""/>
      <w:lvlJc w:val="left"/>
      <w:pPr>
        <w:ind w:hanging="361"/>
      </w:pPr>
      <w:rPr>
        <w:rFonts w:ascii="Wingdings" w:eastAsia="Wingdings" w:hAnsi="Wingdings" w:hint="default"/>
        <w:w w:val="99"/>
        <w:sz w:val="20"/>
        <w:szCs w:val="20"/>
      </w:rPr>
    </w:lvl>
    <w:lvl w:ilvl="1" w:tplc="1DF216F6">
      <w:start w:val="1"/>
      <w:numFmt w:val="bullet"/>
      <w:lvlText w:val="•"/>
      <w:lvlJc w:val="left"/>
      <w:rPr>
        <w:rFonts w:hint="default"/>
      </w:rPr>
    </w:lvl>
    <w:lvl w:ilvl="2" w:tplc="37702D02">
      <w:start w:val="1"/>
      <w:numFmt w:val="bullet"/>
      <w:lvlText w:val="•"/>
      <w:lvlJc w:val="left"/>
      <w:rPr>
        <w:rFonts w:hint="default"/>
      </w:rPr>
    </w:lvl>
    <w:lvl w:ilvl="3" w:tplc="0BA664F0">
      <w:start w:val="1"/>
      <w:numFmt w:val="bullet"/>
      <w:lvlText w:val="•"/>
      <w:lvlJc w:val="left"/>
      <w:rPr>
        <w:rFonts w:hint="default"/>
      </w:rPr>
    </w:lvl>
    <w:lvl w:ilvl="4" w:tplc="E1AAEE4E">
      <w:start w:val="1"/>
      <w:numFmt w:val="bullet"/>
      <w:lvlText w:val="•"/>
      <w:lvlJc w:val="left"/>
      <w:rPr>
        <w:rFonts w:hint="default"/>
      </w:rPr>
    </w:lvl>
    <w:lvl w:ilvl="5" w:tplc="E842B4AC">
      <w:start w:val="1"/>
      <w:numFmt w:val="bullet"/>
      <w:lvlText w:val="•"/>
      <w:lvlJc w:val="left"/>
      <w:rPr>
        <w:rFonts w:hint="default"/>
      </w:rPr>
    </w:lvl>
    <w:lvl w:ilvl="6" w:tplc="B644F50C">
      <w:start w:val="1"/>
      <w:numFmt w:val="bullet"/>
      <w:lvlText w:val="•"/>
      <w:lvlJc w:val="left"/>
      <w:rPr>
        <w:rFonts w:hint="default"/>
      </w:rPr>
    </w:lvl>
    <w:lvl w:ilvl="7" w:tplc="7DFEDDEA">
      <w:start w:val="1"/>
      <w:numFmt w:val="bullet"/>
      <w:lvlText w:val="•"/>
      <w:lvlJc w:val="left"/>
      <w:rPr>
        <w:rFonts w:hint="default"/>
      </w:rPr>
    </w:lvl>
    <w:lvl w:ilvl="8" w:tplc="F44472CC">
      <w:start w:val="1"/>
      <w:numFmt w:val="bullet"/>
      <w:lvlText w:val="•"/>
      <w:lvlJc w:val="left"/>
      <w:rPr>
        <w:rFonts w:hint="default"/>
      </w:rPr>
    </w:lvl>
  </w:abstractNum>
  <w:abstractNum w:abstractNumId="5" w15:restartNumberingAfterBreak="0">
    <w:nsid w:val="309D3099"/>
    <w:multiLevelType w:val="hybridMultilevel"/>
    <w:tmpl w:val="2E5A97EA"/>
    <w:lvl w:ilvl="0" w:tplc="81A88228">
      <w:start w:val="2"/>
      <w:numFmt w:val="decimal"/>
      <w:lvlText w:val="%1)"/>
      <w:lvlJc w:val="left"/>
      <w:pPr>
        <w:ind w:hanging="288"/>
      </w:pPr>
      <w:rPr>
        <w:rFonts w:ascii="Calibri" w:eastAsia="Calibri" w:hAnsi="Calibri" w:hint="default"/>
        <w:sz w:val="22"/>
        <w:szCs w:val="22"/>
      </w:rPr>
    </w:lvl>
    <w:lvl w:ilvl="1" w:tplc="CB0E9626">
      <w:start w:val="1"/>
      <w:numFmt w:val="lowerLetter"/>
      <w:lvlText w:val="%2)"/>
      <w:lvlJc w:val="left"/>
      <w:pPr>
        <w:ind w:hanging="360"/>
        <w:jc w:val="right"/>
      </w:pPr>
      <w:rPr>
        <w:rFonts w:ascii="Calibri" w:eastAsia="Calibri" w:hAnsi="Calibri" w:hint="default"/>
        <w:spacing w:val="-1"/>
        <w:sz w:val="22"/>
        <w:szCs w:val="22"/>
      </w:rPr>
    </w:lvl>
    <w:lvl w:ilvl="2" w:tplc="A1B89DD8">
      <w:start w:val="1"/>
      <w:numFmt w:val="bullet"/>
      <w:lvlText w:val="•"/>
      <w:lvlJc w:val="left"/>
      <w:rPr>
        <w:rFonts w:hint="default"/>
      </w:rPr>
    </w:lvl>
    <w:lvl w:ilvl="3" w:tplc="E3CA3E0A">
      <w:start w:val="1"/>
      <w:numFmt w:val="bullet"/>
      <w:lvlText w:val="•"/>
      <w:lvlJc w:val="left"/>
      <w:rPr>
        <w:rFonts w:hint="default"/>
      </w:rPr>
    </w:lvl>
    <w:lvl w:ilvl="4" w:tplc="821A933C">
      <w:start w:val="1"/>
      <w:numFmt w:val="bullet"/>
      <w:lvlText w:val="•"/>
      <w:lvlJc w:val="left"/>
      <w:rPr>
        <w:rFonts w:hint="default"/>
      </w:rPr>
    </w:lvl>
    <w:lvl w:ilvl="5" w:tplc="F5D23460">
      <w:start w:val="1"/>
      <w:numFmt w:val="bullet"/>
      <w:lvlText w:val="•"/>
      <w:lvlJc w:val="left"/>
      <w:rPr>
        <w:rFonts w:hint="default"/>
      </w:rPr>
    </w:lvl>
    <w:lvl w:ilvl="6" w:tplc="8F38C200">
      <w:start w:val="1"/>
      <w:numFmt w:val="bullet"/>
      <w:lvlText w:val="•"/>
      <w:lvlJc w:val="left"/>
      <w:rPr>
        <w:rFonts w:hint="default"/>
      </w:rPr>
    </w:lvl>
    <w:lvl w:ilvl="7" w:tplc="34EE0FB0">
      <w:start w:val="1"/>
      <w:numFmt w:val="bullet"/>
      <w:lvlText w:val="•"/>
      <w:lvlJc w:val="left"/>
      <w:rPr>
        <w:rFonts w:hint="default"/>
      </w:rPr>
    </w:lvl>
    <w:lvl w:ilvl="8" w:tplc="46720148">
      <w:start w:val="1"/>
      <w:numFmt w:val="bullet"/>
      <w:lvlText w:val="•"/>
      <w:lvlJc w:val="left"/>
      <w:rPr>
        <w:rFonts w:hint="default"/>
      </w:rPr>
    </w:lvl>
  </w:abstractNum>
  <w:abstractNum w:abstractNumId="6" w15:restartNumberingAfterBreak="0">
    <w:nsid w:val="37AF73CC"/>
    <w:multiLevelType w:val="hybridMultilevel"/>
    <w:tmpl w:val="F15270E6"/>
    <w:lvl w:ilvl="0" w:tplc="0410000B">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386949F7"/>
    <w:multiLevelType w:val="hybridMultilevel"/>
    <w:tmpl w:val="B3148588"/>
    <w:lvl w:ilvl="0" w:tplc="04100003">
      <w:start w:val="1"/>
      <w:numFmt w:val="bullet"/>
      <w:lvlText w:val="o"/>
      <w:lvlJc w:val="left"/>
      <w:pPr>
        <w:ind w:left="1800" w:hanging="360"/>
      </w:pPr>
      <w:rPr>
        <w:rFonts w:ascii="Courier New" w:hAnsi="Courier New" w:cs="Courier New" w:hint="default"/>
      </w:rPr>
    </w:lvl>
    <w:lvl w:ilvl="1" w:tplc="04100019" w:tentative="1">
      <w:start w:val="1"/>
      <w:numFmt w:val="lowerLetter"/>
      <w:lvlText w:val="%2."/>
      <w:lvlJc w:val="left"/>
      <w:pPr>
        <w:ind w:left="2520" w:hanging="360"/>
      </w:pPr>
    </w:lvl>
    <w:lvl w:ilvl="2" w:tplc="0410001B" w:tentative="1">
      <w:start w:val="1"/>
      <w:numFmt w:val="lowerRoman"/>
      <w:lvlText w:val="%3."/>
      <w:lvlJc w:val="right"/>
      <w:pPr>
        <w:ind w:left="3240" w:hanging="180"/>
      </w:pPr>
    </w:lvl>
    <w:lvl w:ilvl="3" w:tplc="04100001">
      <w:start w:val="1"/>
      <w:numFmt w:val="bullet"/>
      <w:lvlText w:val=""/>
      <w:lvlJc w:val="left"/>
      <w:pPr>
        <w:ind w:left="3960" w:hanging="360"/>
      </w:pPr>
      <w:rPr>
        <w:rFonts w:ascii="Symbol" w:hAnsi="Symbol" w:hint="default"/>
      </w:rPr>
    </w:lvl>
    <w:lvl w:ilvl="4" w:tplc="04100019" w:tentative="1">
      <w:start w:val="1"/>
      <w:numFmt w:val="lowerLetter"/>
      <w:lvlText w:val="%5."/>
      <w:lvlJc w:val="left"/>
      <w:pPr>
        <w:ind w:left="4680" w:hanging="360"/>
      </w:pPr>
    </w:lvl>
    <w:lvl w:ilvl="5" w:tplc="0410001B" w:tentative="1">
      <w:start w:val="1"/>
      <w:numFmt w:val="lowerRoman"/>
      <w:lvlText w:val="%6."/>
      <w:lvlJc w:val="right"/>
      <w:pPr>
        <w:ind w:left="5400" w:hanging="180"/>
      </w:pPr>
    </w:lvl>
    <w:lvl w:ilvl="6" w:tplc="0410000F" w:tentative="1">
      <w:start w:val="1"/>
      <w:numFmt w:val="decimal"/>
      <w:lvlText w:val="%7."/>
      <w:lvlJc w:val="left"/>
      <w:pPr>
        <w:ind w:left="6120" w:hanging="360"/>
      </w:pPr>
    </w:lvl>
    <w:lvl w:ilvl="7" w:tplc="04100019" w:tentative="1">
      <w:start w:val="1"/>
      <w:numFmt w:val="lowerLetter"/>
      <w:lvlText w:val="%8."/>
      <w:lvlJc w:val="left"/>
      <w:pPr>
        <w:ind w:left="6840" w:hanging="360"/>
      </w:pPr>
    </w:lvl>
    <w:lvl w:ilvl="8" w:tplc="0410001B" w:tentative="1">
      <w:start w:val="1"/>
      <w:numFmt w:val="lowerRoman"/>
      <w:lvlText w:val="%9."/>
      <w:lvlJc w:val="right"/>
      <w:pPr>
        <w:ind w:left="7560" w:hanging="180"/>
      </w:pPr>
    </w:lvl>
  </w:abstractNum>
  <w:abstractNum w:abstractNumId="8" w15:restartNumberingAfterBreak="0">
    <w:nsid w:val="3ADC4D70"/>
    <w:multiLevelType w:val="hybridMultilevel"/>
    <w:tmpl w:val="FAA08D3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B027FDD"/>
    <w:multiLevelType w:val="hybridMultilevel"/>
    <w:tmpl w:val="A8462F5A"/>
    <w:lvl w:ilvl="0" w:tplc="04100001">
      <w:start w:val="1"/>
      <w:numFmt w:val="bullet"/>
      <w:lvlText w:val=""/>
      <w:lvlJc w:val="left"/>
      <w:pPr>
        <w:ind w:left="765" w:hanging="360"/>
      </w:pPr>
      <w:rPr>
        <w:rFonts w:ascii="Symbol" w:hAnsi="Symbol" w:hint="default"/>
      </w:rPr>
    </w:lvl>
    <w:lvl w:ilvl="1" w:tplc="04100003">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10" w15:restartNumberingAfterBreak="0">
    <w:nsid w:val="3B1D110B"/>
    <w:multiLevelType w:val="hybridMultilevel"/>
    <w:tmpl w:val="AB50B8D2"/>
    <w:lvl w:ilvl="0" w:tplc="471C74F8">
      <w:start w:val="212"/>
      <w:numFmt w:val="bullet"/>
      <w:lvlText w:val="-"/>
      <w:lvlJc w:val="left"/>
      <w:pPr>
        <w:ind w:left="615" w:hanging="360"/>
      </w:pPr>
      <w:rPr>
        <w:rFonts w:ascii="Arial" w:eastAsia="Arial" w:hAnsi="Arial" w:cs="Arial" w:hint="default"/>
      </w:rPr>
    </w:lvl>
    <w:lvl w:ilvl="1" w:tplc="04100003" w:tentative="1">
      <w:start w:val="1"/>
      <w:numFmt w:val="bullet"/>
      <w:lvlText w:val="o"/>
      <w:lvlJc w:val="left"/>
      <w:pPr>
        <w:ind w:left="1335" w:hanging="360"/>
      </w:pPr>
      <w:rPr>
        <w:rFonts w:ascii="Courier New" w:hAnsi="Courier New" w:cs="Courier New" w:hint="default"/>
      </w:rPr>
    </w:lvl>
    <w:lvl w:ilvl="2" w:tplc="04100005" w:tentative="1">
      <w:start w:val="1"/>
      <w:numFmt w:val="bullet"/>
      <w:lvlText w:val=""/>
      <w:lvlJc w:val="left"/>
      <w:pPr>
        <w:ind w:left="2055" w:hanging="360"/>
      </w:pPr>
      <w:rPr>
        <w:rFonts w:ascii="Wingdings" w:hAnsi="Wingdings" w:hint="default"/>
      </w:rPr>
    </w:lvl>
    <w:lvl w:ilvl="3" w:tplc="04100001" w:tentative="1">
      <w:start w:val="1"/>
      <w:numFmt w:val="bullet"/>
      <w:lvlText w:val=""/>
      <w:lvlJc w:val="left"/>
      <w:pPr>
        <w:ind w:left="2775" w:hanging="360"/>
      </w:pPr>
      <w:rPr>
        <w:rFonts w:ascii="Symbol" w:hAnsi="Symbol" w:hint="default"/>
      </w:rPr>
    </w:lvl>
    <w:lvl w:ilvl="4" w:tplc="04100003" w:tentative="1">
      <w:start w:val="1"/>
      <w:numFmt w:val="bullet"/>
      <w:lvlText w:val="o"/>
      <w:lvlJc w:val="left"/>
      <w:pPr>
        <w:ind w:left="3495" w:hanging="360"/>
      </w:pPr>
      <w:rPr>
        <w:rFonts w:ascii="Courier New" w:hAnsi="Courier New" w:cs="Courier New" w:hint="default"/>
      </w:rPr>
    </w:lvl>
    <w:lvl w:ilvl="5" w:tplc="04100005" w:tentative="1">
      <w:start w:val="1"/>
      <w:numFmt w:val="bullet"/>
      <w:lvlText w:val=""/>
      <w:lvlJc w:val="left"/>
      <w:pPr>
        <w:ind w:left="4215" w:hanging="360"/>
      </w:pPr>
      <w:rPr>
        <w:rFonts w:ascii="Wingdings" w:hAnsi="Wingdings" w:hint="default"/>
      </w:rPr>
    </w:lvl>
    <w:lvl w:ilvl="6" w:tplc="04100001" w:tentative="1">
      <w:start w:val="1"/>
      <w:numFmt w:val="bullet"/>
      <w:lvlText w:val=""/>
      <w:lvlJc w:val="left"/>
      <w:pPr>
        <w:ind w:left="4935" w:hanging="360"/>
      </w:pPr>
      <w:rPr>
        <w:rFonts w:ascii="Symbol" w:hAnsi="Symbol" w:hint="default"/>
      </w:rPr>
    </w:lvl>
    <w:lvl w:ilvl="7" w:tplc="04100003" w:tentative="1">
      <w:start w:val="1"/>
      <w:numFmt w:val="bullet"/>
      <w:lvlText w:val="o"/>
      <w:lvlJc w:val="left"/>
      <w:pPr>
        <w:ind w:left="5655" w:hanging="360"/>
      </w:pPr>
      <w:rPr>
        <w:rFonts w:ascii="Courier New" w:hAnsi="Courier New" w:cs="Courier New" w:hint="default"/>
      </w:rPr>
    </w:lvl>
    <w:lvl w:ilvl="8" w:tplc="04100005" w:tentative="1">
      <w:start w:val="1"/>
      <w:numFmt w:val="bullet"/>
      <w:lvlText w:val=""/>
      <w:lvlJc w:val="left"/>
      <w:pPr>
        <w:ind w:left="6375" w:hanging="360"/>
      </w:pPr>
      <w:rPr>
        <w:rFonts w:ascii="Wingdings" w:hAnsi="Wingdings" w:hint="default"/>
      </w:rPr>
    </w:lvl>
  </w:abstractNum>
  <w:abstractNum w:abstractNumId="11" w15:restartNumberingAfterBreak="0">
    <w:nsid w:val="48872781"/>
    <w:multiLevelType w:val="hybridMultilevel"/>
    <w:tmpl w:val="8E1C395E"/>
    <w:lvl w:ilvl="0" w:tplc="472AA1A0">
      <w:start w:val="1"/>
      <w:numFmt w:val="bullet"/>
      <w:lvlText w:val="-"/>
      <w:lvlJc w:val="left"/>
      <w:pPr>
        <w:ind w:hanging="142"/>
      </w:pPr>
      <w:rPr>
        <w:rFonts w:ascii="Arial" w:eastAsia="Arial" w:hAnsi="Arial" w:hint="default"/>
        <w:w w:val="99"/>
        <w:sz w:val="20"/>
        <w:szCs w:val="20"/>
      </w:rPr>
    </w:lvl>
    <w:lvl w:ilvl="1" w:tplc="F1504BA8">
      <w:start w:val="1"/>
      <w:numFmt w:val="bullet"/>
      <w:lvlText w:val="•"/>
      <w:lvlJc w:val="left"/>
      <w:rPr>
        <w:rFonts w:hint="default"/>
      </w:rPr>
    </w:lvl>
    <w:lvl w:ilvl="2" w:tplc="B9325858">
      <w:start w:val="1"/>
      <w:numFmt w:val="bullet"/>
      <w:lvlText w:val="•"/>
      <w:lvlJc w:val="left"/>
      <w:rPr>
        <w:rFonts w:hint="default"/>
      </w:rPr>
    </w:lvl>
    <w:lvl w:ilvl="3" w:tplc="8294D4BA">
      <w:start w:val="1"/>
      <w:numFmt w:val="bullet"/>
      <w:lvlText w:val="•"/>
      <w:lvlJc w:val="left"/>
      <w:rPr>
        <w:rFonts w:hint="default"/>
      </w:rPr>
    </w:lvl>
    <w:lvl w:ilvl="4" w:tplc="6A6C1F82">
      <w:start w:val="1"/>
      <w:numFmt w:val="bullet"/>
      <w:lvlText w:val="•"/>
      <w:lvlJc w:val="left"/>
      <w:rPr>
        <w:rFonts w:hint="default"/>
      </w:rPr>
    </w:lvl>
    <w:lvl w:ilvl="5" w:tplc="17BE3328">
      <w:start w:val="1"/>
      <w:numFmt w:val="bullet"/>
      <w:lvlText w:val="•"/>
      <w:lvlJc w:val="left"/>
      <w:rPr>
        <w:rFonts w:hint="default"/>
      </w:rPr>
    </w:lvl>
    <w:lvl w:ilvl="6" w:tplc="E2380FEC">
      <w:start w:val="1"/>
      <w:numFmt w:val="bullet"/>
      <w:lvlText w:val="•"/>
      <w:lvlJc w:val="left"/>
      <w:rPr>
        <w:rFonts w:hint="default"/>
      </w:rPr>
    </w:lvl>
    <w:lvl w:ilvl="7" w:tplc="22C65D14">
      <w:start w:val="1"/>
      <w:numFmt w:val="bullet"/>
      <w:lvlText w:val="•"/>
      <w:lvlJc w:val="left"/>
      <w:rPr>
        <w:rFonts w:hint="default"/>
      </w:rPr>
    </w:lvl>
    <w:lvl w:ilvl="8" w:tplc="34D8C948">
      <w:start w:val="1"/>
      <w:numFmt w:val="bullet"/>
      <w:lvlText w:val="•"/>
      <w:lvlJc w:val="left"/>
      <w:rPr>
        <w:rFonts w:hint="default"/>
      </w:rPr>
    </w:lvl>
  </w:abstractNum>
  <w:abstractNum w:abstractNumId="12" w15:restartNumberingAfterBreak="0">
    <w:nsid w:val="4ADE6D30"/>
    <w:multiLevelType w:val="hybridMultilevel"/>
    <w:tmpl w:val="3DB49408"/>
    <w:lvl w:ilvl="0" w:tplc="729A12F0">
      <w:start w:val="1"/>
      <w:numFmt w:val="bullet"/>
      <w:lvlText w:val="-"/>
      <w:lvlJc w:val="left"/>
      <w:pPr>
        <w:ind w:left="256" w:hanging="183"/>
      </w:pPr>
      <w:rPr>
        <w:rFonts w:ascii="Arial" w:eastAsia="Arial" w:hAnsi="Arial" w:hint="default"/>
        <w:w w:val="99"/>
        <w:sz w:val="20"/>
        <w:szCs w:val="20"/>
      </w:rPr>
    </w:lvl>
    <w:lvl w:ilvl="1" w:tplc="FF286242">
      <w:start w:val="1"/>
      <w:numFmt w:val="bullet"/>
      <w:lvlText w:val="•"/>
      <w:lvlJc w:val="left"/>
      <w:pPr>
        <w:ind w:left="1347" w:hanging="183"/>
      </w:pPr>
      <w:rPr>
        <w:rFonts w:hint="default"/>
      </w:rPr>
    </w:lvl>
    <w:lvl w:ilvl="2" w:tplc="D5B6409C">
      <w:start w:val="1"/>
      <w:numFmt w:val="bullet"/>
      <w:lvlText w:val="•"/>
      <w:lvlJc w:val="left"/>
      <w:pPr>
        <w:ind w:left="2438" w:hanging="183"/>
      </w:pPr>
      <w:rPr>
        <w:rFonts w:hint="default"/>
      </w:rPr>
    </w:lvl>
    <w:lvl w:ilvl="3" w:tplc="20F82340">
      <w:start w:val="1"/>
      <w:numFmt w:val="bullet"/>
      <w:lvlText w:val="•"/>
      <w:lvlJc w:val="left"/>
      <w:pPr>
        <w:ind w:left="3529" w:hanging="183"/>
      </w:pPr>
      <w:rPr>
        <w:rFonts w:hint="default"/>
      </w:rPr>
    </w:lvl>
    <w:lvl w:ilvl="4" w:tplc="AE4AE322">
      <w:start w:val="1"/>
      <w:numFmt w:val="bullet"/>
      <w:lvlText w:val="•"/>
      <w:lvlJc w:val="left"/>
      <w:pPr>
        <w:ind w:left="4620" w:hanging="183"/>
      </w:pPr>
      <w:rPr>
        <w:rFonts w:hint="default"/>
      </w:rPr>
    </w:lvl>
    <w:lvl w:ilvl="5" w:tplc="3CE6C490">
      <w:start w:val="1"/>
      <w:numFmt w:val="bullet"/>
      <w:lvlText w:val="•"/>
      <w:lvlJc w:val="left"/>
      <w:pPr>
        <w:ind w:left="5711" w:hanging="183"/>
      </w:pPr>
      <w:rPr>
        <w:rFonts w:hint="default"/>
      </w:rPr>
    </w:lvl>
    <w:lvl w:ilvl="6" w:tplc="595EFF1E">
      <w:start w:val="1"/>
      <w:numFmt w:val="bullet"/>
      <w:lvlText w:val="•"/>
      <w:lvlJc w:val="left"/>
      <w:pPr>
        <w:ind w:left="6802" w:hanging="183"/>
      </w:pPr>
      <w:rPr>
        <w:rFonts w:hint="default"/>
      </w:rPr>
    </w:lvl>
    <w:lvl w:ilvl="7" w:tplc="D1E0173E">
      <w:start w:val="1"/>
      <w:numFmt w:val="bullet"/>
      <w:lvlText w:val="•"/>
      <w:lvlJc w:val="left"/>
      <w:pPr>
        <w:ind w:left="7893" w:hanging="183"/>
      </w:pPr>
      <w:rPr>
        <w:rFonts w:hint="default"/>
      </w:rPr>
    </w:lvl>
    <w:lvl w:ilvl="8" w:tplc="145427FA">
      <w:start w:val="1"/>
      <w:numFmt w:val="bullet"/>
      <w:lvlText w:val="•"/>
      <w:lvlJc w:val="left"/>
      <w:pPr>
        <w:ind w:left="8984" w:hanging="183"/>
      </w:pPr>
      <w:rPr>
        <w:rFonts w:hint="default"/>
      </w:rPr>
    </w:lvl>
  </w:abstractNum>
  <w:abstractNum w:abstractNumId="13" w15:restartNumberingAfterBreak="0">
    <w:nsid w:val="4BE25A31"/>
    <w:multiLevelType w:val="hybridMultilevel"/>
    <w:tmpl w:val="90B60AE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4E5D06F0"/>
    <w:multiLevelType w:val="hybridMultilevel"/>
    <w:tmpl w:val="B486E524"/>
    <w:lvl w:ilvl="0" w:tplc="43CA1186">
      <w:start w:val="1"/>
      <w:numFmt w:val="lowerLetter"/>
      <w:lvlText w:val="%1."/>
      <w:lvlJc w:val="left"/>
      <w:pPr>
        <w:ind w:hanging="250"/>
        <w:jc w:val="right"/>
      </w:pPr>
      <w:rPr>
        <w:rFonts w:ascii="Arial" w:eastAsia="Arial" w:hAnsi="Arial" w:hint="default"/>
        <w:b/>
        <w:bCs/>
        <w:spacing w:val="-1"/>
        <w:sz w:val="22"/>
        <w:szCs w:val="22"/>
      </w:rPr>
    </w:lvl>
    <w:lvl w:ilvl="1" w:tplc="ADFE85F2">
      <w:start w:val="1"/>
      <w:numFmt w:val="bullet"/>
      <w:lvlText w:val=""/>
      <w:lvlJc w:val="left"/>
      <w:pPr>
        <w:ind w:hanging="361"/>
      </w:pPr>
      <w:rPr>
        <w:rFonts w:ascii="Wingdings" w:eastAsia="Wingdings" w:hAnsi="Wingdings" w:hint="default"/>
        <w:w w:val="99"/>
        <w:sz w:val="20"/>
        <w:szCs w:val="20"/>
      </w:rPr>
    </w:lvl>
    <w:lvl w:ilvl="2" w:tplc="2AD46C4A">
      <w:start w:val="1"/>
      <w:numFmt w:val="bullet"/>
      <w:lvlText w:val="•"/>
      <w:lvlJc w:val="left"/>
      <w:rPr>
        <w:rFonts w:hint="default"/>
      </w:rPr>
    </w:lvl>
    <w:lvl w:ilvl="3" w:tplc="EE40A52A">
      <w:start w:val="1"/>
      <w:numFmt w:val="bullet"/>
      <w:lvlText w:val="•"/>
      <w:lvlJc w:val="left"/>
      <w:rPr>
        <w:rFonts w:hint="default"/>
      </w:rPr>
    </w:lvl>
    <w:lvl w:ilvl="4" w:tplc="CD5A93BA">
      <w:start w:val="1"/>
      <w:numFmt w:val="bullet"/>
      <w:lvlText w:val="•"/>
      <w:lvlJc w:val="left"/>
      <w:rPr>
        <w:rFonts w:hint="default"/>
      </w:rPr>
    </w:lvl>
    <w:lvl w:ilvl="5" w:tplc="E4CC20E8">
      <w:start w:val="1"/>
      <w:numFmt w:val="bullet"/>
      <w:lvlText w:val="•"/>
      <w:lvlJc w:val="left"/>
      <w:rPr>
        <w:rFonts w:hint="default"/>
      </w:rPr>
    </w:lvl>
    <w:lvl w:ilvl="6" w:tplc="EBDC1CDE">
      <w:start w:val="1"/>
      <w:numFmt w:val="bullet"/>
      <w:lvlText w:val="•"/>
      <w:lvlJc w:val="left"/>
      <w:rPr>
        <w:rFonts w:hint="default"/>
      </w:rPr>
    </w:lvl>
    <w:lvl w:ilvl="7" w:tplc="F14C9C84">
      <w:start w:val="1"/>
      <w:numFmt w:val="bullet"/>
      <w:lvlText w:val="•"/>
      <w:lvlJc w:val="left"/>
      <w:rPr>
        <w:rFonts w:hint="default"/>
      </w:rPr>
    </w:lvl>
    <w:lvl w:ilvl="8" w:tplc="F7F2B7A4">
      <w:start w:val="1"/>
      <w:numFmt w:val="bullet"/>
      <w:lvlText w:val="•"/>
      <w:lvlJc w:val="left"/>
      <w:rPr>
        <w:rFonts w:hint="default"/>
      </w:rPr>
    </w:lvl>
  </w:abstractNum>
  <w:abstractNum w:abstractNumId="15" w15:restartNumberingAfterBreak="0">
    <w:nsid w:val="57122041"/>
    <w:multiLevelType w:val="hybridMultilevel"/>
    <w:tmpl w:val="0D5CFBA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BEA61A9"/>
    <w:multiLevelType w:val="hybridMultilevel"/>
    <w:tmpl w:val="9E5226BC"/>
    <w:lvl w:ilvl="0" w:tplc="60A6279A">
      <w:start w:val="1"/>
      <w:numFmt w:val="decimal"/>
      <w:lvlText w:val="%1)"/>
      <w:lvlJc w:val="left"/>
      <w:pPr>
        <w:ind w:hanging="245"/>
      </w:pPr>
      <w:rPr>
        <w:rFonts w:ascii="Calibri" w:eastAsia="Calibri" w:hAnsi="Calibri" w:hint="default"/>
        <w:sz w:val="22"/>
        <w:szCs w:val="22"/>
      </w:rPr>
    </w:lvl>
    <w:lvl w:ilvl="1" w:tplc="AF46ACFA">
      <w:start w:val="1"/>
      <w:numFmt w:val="bullet"/>
      <w:lvlText w:val="•"/>
      <w:lvlJc w:val="left"/>
      <w:rPr>
        <w:rFonts w:hint="default"/>
      </w:rPr>
    </w:lvl>
    <w:lvl w:ilvl="2" w:tplc="86248F50">
      <w:start w:val="1"/>
      <w:numFmt w:val="bullet"/>
      <w:lvlText w:val="•"/>
      <w:lvlJc w:val="left"/>
      <w:rPr>
        <w:rFonts w:hint="default"/>
      </w:rPr>
    </w:lvl>
    <w:lvl w:ilvl="3" w:tplc="6FBCF484">
      <w:start w:val="1"/>
      <w:numFmt w:val="bullet"/>
      <w:lvlText w:val="•"/>
      <w:lvlJc w:val="left"/>
      <w:rPr>
        <w:rFonts w:hint="default"/>
      </w:rPr>
    </w:lvl>
    <w:lvl w:ilvl="4" w:tplc="27EE17D8">
      <w:start w:val="1"/>
      <w:numFmt w:val="bullet"/>
      <w:lvlText w:val="•"/>
      <w:lvlJc w:val="left"/>
      <w:rPr>
        <w:rFonts w:hint="default"/>
      </w:rPr>
    </w:lvl>
    <w:lvl w:ilvl="5" w:tplc="23D29900">
      <w:start w:val="1"/>
      <w:numFmt w:val="bullet"/>
      <w:lvlText w:val="•"/>
      <w:lvlJc w:val="left"/>
      <w:rPr>
        <w:rFonts w:hint="default"/>
      </w:rPr>
    </w:lvl>
    <w:lvl w:ilvl="6" w:tplc="2108B314">
      <w:start w:val="1"/>
      <w:numFmt w:val="bullet"/>
      <w:lvlText w:val="•"/>
      <w:lvlJc w:val="left"/>
      <w:rPr>
        <w:rFonts w:hint="default"/>
      </w:rPr>
    </w:lvl>
    <w:lvl w:ilvl="7" w:tplc="B1DCC9BA">
      <w:start w:val="1"/>
      <w:numFmt w:val="bullet"/>
      <w:lvlText w:val="•"/>
      <w:lvlJc w:val="left"/>
      <w:rPr>
        <w:rFonts w:hint="default"/>
      </w:rPr>
    </w:lvl>
    <w:lvl w:ilvl="8" w:tplc="788E41BA">
      <w:start w:val="1"/>
      <w:numFmt w:val="bullet"/>
      <w:lvlText w:val="•"/>
      <w:lvlJc w:val="left"/>
      <w:rPr>
        <w:rFonts w:hint="default"/>
      </w:rPr>
    </w:lvl>
  </w:abstractNum>
  <w:abstractNum w:abstractNumId="17" w15:restartNumberingAfterBreak="0">
    <w:nsid w:val="5E6C2AF2"/>
    <w:multiLevelType w:val="hybridMultilevel"/>
    <w:tmpl w:val="254674A8"/>
    <w:lvl w:ilvl="0" w:tplc="04100003">
      <w:start w:val="1"/>
      <w:numFmt w:val="bullet"/>
      <w:lvlText w:val="o"/>
      <w:lvlJc w:val="left"/>
      <w:pPr>
        <w:ind w:left="1440" w:hanging="360"/>
      </w:pPr>
      <w:rPr>
        <w:rFonts w:ascii="Courier New" w:hAnsi="Courier New" w:cs="Courier New" w:hint="default"/>
      </w:rPr>
    </w:lvl>
    <w:lvl w:ilvl="1" w:tplc="04100003">
      <w:start w:val="1"/>
      <w:numFmt w:val="bullet"/>
      <w:lvlText w:val="o"/>
      <w:lvlJc w:val="left"/>
      <w:pPr>
        <w:ind w:left="2160" w:hanging="360"/>
      </w:pPr>
      <w:rPr>
        <w:rFonts w:ascii="Courier New" w:hAnsi="Courier New" w:cs="Courier New" w:hint="default"/>
      </w:rPr>
    </w:lvl>
    <w:lvl w:ilvl="2" w:tplc="155826BA">
      <w:numFmt w:val="bullet"/>
      <w:lvlText w:val="-"/>
      <w:lvlJc w:val="left"/>
      <w:pPr>
        <w:ind w:left="2880" w:hanging="360"/>
      </w:pPr>
      <w:rPr>
        <w:rFonts w:ascii="Times New Roman" w:eastAsiaTheme="minorHAnsi" w:hAnsi="Times New Roman" w:cs="Times New Roman"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8" w15:restartNumberingAfterBreak="0">
    <w:nsid w:val="632300E9"/>
    <w:multiLevelType w:val="hybridMultilevel"/>
    <w:tmpl w:val="C43234DA"/>
    <w:lvl w:ilvl="0" w:tplc="04100003">
      <w:start w:val="1"/>
      <w:numFmt w:val="bullet"/>
      <w:lvlText w:val="o"/>
      <w:lvlJc w:val="left"/>
      <w:pPr>
        <w:ind w:left="1080" w:hanging="360"/>
      </w:pPr>
      <w:rPr>
        <w:rFonts w:ascii="Courier New" w:hAnsi="Courier New" w:cs="Courier New" w:hint="default"/>
      </w:rPr>
    </w:lvl>
    <w:lvl w:ilvl="1" w:tplc="04100003">
      <w:start w:val="1"/>
      <w:numFmt w:val="bullet"/>
      <w:lvlText w:val="o"/>
      <w:lvlJc w:val="left"/>
      <w:pPr>
        <w:ind w:left="1800" w:hanging="360"/>
      </w:pPr>
      <w:rPr>
        <w:rFonts w:ascii="Courier New" w:hAnsi="Courier New" w:cs="Courier New" w:hint="default"/>
      </w:rPr>
    </w:lvl>
    <w:lvl w:ilvl="2" w:tplc="04100005">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9" w15:restartNumberingAfterBreak="0">
    <w:nsid w:val="6F974E9A"/>
    <w:multiLevelType w:val="hybridMultilevel"/>
    <w:tmpl w:val="890C1BE0"/>
    <w:lvl w:ilvl="0" w:tplc="9C168AB6">
      <w:numFmt w:val="bullet"/>
      <w:lvlText w:val="-"/>
      <w:lvlJc w:val="left"/>
      <w:pPr>
        <w:ind w:left="1800" w:hanging="360"/>
      </w:pPr>
      <w:rPr>
        <w:rFonts w:ascii="Calibri-Bold" w:eastAsiaTheme="minorHAnsi" w:hAnsi="Calibri-Bold" w:cs="Calibri-Bold" w:hint="default"/>
        <w:b/>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20" w15:restartNumberingAfterBreak="0">
    <w:nsid w:val="6FA61194"/>
    <w:multiLevelType w:val="hybridMultilevel"/>
    <w:tmpl w:val="2CB6CE36"/>
    <w:lvl w:ilvl="0" w:tplc="A1548D42">
      <w:start w:val="1"/>
      <w:numFmt w:val="decimal"/>
      <w:lvlText w:val="%1)"/>
      <w:lvlJc w:val="left"/>
      <w:pPr>
        <w:ind w:left="245" w:hanging="245"/>
      </w:pPr>
      <w:rPr>
        <w:rFonts w:ascii="Calibri" w:eastAsia="Calibri" w:hAnsi="Calibri" w:hint="default"/>
        <w:sz w:val="22"/>
        <w:szCs w:val="22"/>
      </w:rPr>
    </w:lvl>
    <w:lvl w:ilvl="1" w:tplc="8F902D66">
      <w:start w:val="1"/>
      <w:numFmt w:val="bullet"/>
      <w:lvlText w:val="•"/>
      <w:lvlJc w:val="left"/>
      <w:pPr>
        <w:ind w:left="1311" w:hanging="245"/>
      </w:pPr>
      <w:rPr>
        <w:rFonts w:hint="default"/>
      </w:rPr>
    </w:lvl>
    <w:lvl w:ilvl="2" w:tplc="F9C0C290">
      <w:start w:val="1"/>
      <w:numFmt w:val="bullet"/>
      <w:lvlText w:val="•"/>
      <w:lvlJc w:val="left"/>
      <w:pPr>
        <w:ind w:left="2378" w:hanging="245"/>
      </w:pPr>
      <w:rPr>
        <w:rFonts w:hint="default"/>
      </w:rPr>
    </w:lvl>
    <w:lvl w:ilvl="3" w:tplc="CA44058C">
      <w:start w:val="1"/>
      <w:numFmt w:val="bullet"/>
      <w:lvlText w:val="•"/>
      <w:lvlJc w:val="left"/>
      <w:pPr>
        <w:ind w:left="3444" w:hanging="245"/>
      </w:pPr>
      <w:rPr>
        <w:rFonts w:hint="default"/>
      </w:rPr>
    </w:lvl>
    <w:lvl w:ilvl="4" w:tplc="169247D2">
      <w:start w:val="1"/>
      <w:numFmt w:val="bullet"/>
      <w:lvlText w:val="•"/>
      <w:lvlJc w:val="left"/>
      <w:pPr>
        <w:ind w:left="4511" w:hanging="245"/>
      </w:pPr>
      <w:rPr>
        <w:rFonts w:hint="default"/>
      </w:rPr>
    </w:lvl>
    <w:lvl w:ilvl="5" w:tplc="A35C8B0E">
      <w:start w:val="1"/>
      <w:numFmt w:val="bullet"/>
      <w:lvlText w:val="•"/>
      <w:lvlJc w:val="left"/>
      <w:pPr>
        <w:ind w:left="5578" w:hanging="245"/>
      </w:pPr>
      <w:rPr>
        <w:rFonts w:hint="default"/>
      </w:rPr>
    </w:lvl>
    <w:lvl w:ilvl="6" w:tplc="158AA5E4">
      <w:start w:val="1"/>
      <w:numFmt w:val="bullet"/>
      <w:lvlText w:val="•"/>
      <w:lvlJc w:val="left"/>
      <w:pPr>
        <w:ind w:left="6644" w:hanging="245"/>
      </w:pPr>
      <w:rPr>
        <w:rFonts w:hint="default"/>
      </w:rPr>
    </w:lvl>
    <w:lvl w:ilvl="7" w:tplc="C4129A0C">
      <w:start w:val="1"/>
      <w:numFmt w:val="bullet"/>
      <w:lvlText w:val="•"/>
      <w:lvlJc w:val="left"/>
      <w:pPr>
        <w:ind w:left="7711" w:hanging="245"/>
      </w:pPr>
      <w:rPr>
        <w:rFonts w:hint="default"/>
      </w:rPr>
    </w:lvl>
    <w:lvl w:ilvl="8" w:tplc="379A65B2">
      <w:start w:val="1"/>
      <w:numFmt w:val="bullet"/>
      <w:lvlText w:val="•"/>
      <w:lvlJc w:val="left"/>
      <w:pPr>
        <w:ind w:left="8778" w:hanging="245"/>
      </w:pPr>
      <w:rPr>
        <w:rFonts w:hint="default"/>
      </w:rPr>
    </w:lvl>
  </w:abstractNum>
  <w:abstractNum w:abstractNumId="21" w15:restartNumberingAfterBreak="0">
    <w:nsid w:val="71E95414"/>
    <w:multiLevelType w:val="hybridMultilevel"/>
    <w:tmpl w:val="723CC9CE"/>
    <w:lvl w:ilvl="0" w:tplc="9278A99A">
      <w:start w:val="1"/>
      <w:numFmt w:val="lowerLetter"/>
      <w:lvlText w:val="%1."/>
      <w:lvlJc w:val="left"/>
      <w:pPr>
        <w:ind w:left="250" w:hanging="250"/>
        <w:jc w:val="right"/>
      </w:pPr>
      <w:rPr>
        <w:rFonts w:ascii="Arial" w:eastAsia="Arial" w:hAnsi="Arial" w:hint="default"/>
        <w:b/>
        <w:bCs/>
        <w:spacing w:val="-1"/>
        <w:sz w:val="22"/>
        <w:szCs w:val="22"/>
      </w:rPr>
    </w:lvl>
    <w:lvl w:ilvl="1" w:tplc="0DC478E0">
      <w:start w:val="1"/>
      <w:numFmt w:val="bullet"/>
      <w:lvlText w:val=""/>
      <w:lvlJc w:val="left"/>
      <w:pPr>
        <w:ind w:left="971" w:hanging="361"/>
      </w:pPr>
      <w:rPr>
        <w:rFonts w:ascii="Wingdings" w:eastAsia="Wingdings" w:hAnsi="Wingdings" w:hint="default"/>
        <w:w w:val="99"/>
        <w:sz w:val="20"/>
        <w:szCs w:val="20"/>
      </w:rPr>
    </w:lvl>
    <w:lvl w:ilvl="2" w:tplc="BA9C617C">
      <w:start w:val="1"/>
      <w:numFmt w:val="bullet"/>
      <w:lvlText w:val="•"/>
      <w:lvlJc w:val="left"/>
      <w:pPr>
        <w:ind w:left="2105" w:hanging="361"/>
      </w:pPr>
      <w:rPr>
        <w:rFonts w:hint="default"/>
      </w:rPr>
    </w:lvl>
    <w:lvl w:ilvl="3" w:tplc="497C9E3E">
      <w:start w:val="1"/>
      <w:numFmt w:val="bullet"/>
      <w:lvlText w:val="•"/>
      <w:lvlJc w:val="left"/>
      <w:pPr>
        <w:ind w:left="3239" w:hanging="361"/>
      </w:pPr>
      <w:rPr>
        <w:rFonts w:hint="default"/>
      </w:rPr>
    </w:lvl>
    <w:lvl w:ilvl="4" w:tplc="4EBE4610">
      <w:start w:val="1"/>
      <w:numFmt w:val="bullet"/>
      <w:lvlText w:val="•"/>
      <w:lvlJc w:val="left"/>
      <w:pPr>
        <w:ind w:left="4374" w:hanging="361"/>
      </w:pPr>
      <w:rPr>
        <w:rFonts w:hint="default"/>
      </w:rPr>
    </w:lvl>
    <w:lvl w:ilvl="5" w:tplc="351006A8">
      <w:start w:val="1"/>
      <w:numFmt w:val="bullet"/>
      <w:lvlText w:val="•"/>
      <w:lvlJc w:val="left"/>
      <w:pPr>
        <w:ind w:left="5508" w:hanging="361"/>
      </w:pPr>
      <w:rPr>
        <w:rFonts w:hint="default"/>
      </w:rPr>
    </w:lvl>
    <w:lvl w:ilvl="6" w:tplc="B79EA1F0">
      <w:start w:val="1"/>
      <w:numFmt w:val="bullet"/>
      <w:lvlText w:val="•"/>
      <w:lvlJc w:val="left"/>
      <w:pPr>
        <w:ind w:left="6643" w:hanging="361"/>
      </w:pPr>
      <w:rPr>
        <w:rFonts w:hint="default"/>
      </w:rPr>
    </w:lvl>
    <w:lvl w:ilvl="7" w:tplc="FE1E8CC8">
      <w:start w:val="1"/>
      <w:numFmt w:val="bullet"/>
      <w:lvlText w:val="•"/>
      <w:lvlJc w:val="left"/>
      <w:pPr>
        <w:ind w:left="7777" w:hanging="361"/>
      </w:pPr>
      <w:rPr>
        <w:rFonts w:hint="default"/>
      </w:rPr>
    </w:lvl>
    <w:lvl w:ilvl="8" w:tplc="59AC791E">
      <w:start w:val="1"/>
      <w:numFmt w:val="bullet"/>
      <w:lvlText w:val="•"/>
      <w:lvlJc w:val="left"/>
      <w:pPr>
        <w:ind w:left="8911" w:hanging="361"/>
      </w:pPr>
      <w:rPr>
        <w:rFonts w:hint="default"/>
      </w:rPr>
    </w:lvl>
  </w:abstractNum>
  <w:abstractNum w:abstractNumId="22" w15:restartNumberingAfterBreak="0">
    <w:nsid w:val="7B7F1944"/>
    <w:multiLevelType w:val="hybridMultilevel"/>
    <w:tmpl w:val="B3986318"/>
    <w:lvl w:ilvl="0" w:tplc="0410000F">
      <w:start w:val="1"/>
      <w:numFmt w:val="decimal"/>
      <w:lvlText w:val="%1."/>
      <w:lvlJc w:val="left"/>
      <w:pPr>
        <w:tabs>
          <w:tab w:val="num" w:pos="720"/>
        </w:tabs>
        <w:ind w:left="720" w:hanging="360"/>
      </w:pPr>
      <w:rPr>
        <w:rFonts w:hint="default"/>
      </w:rPr>
    </w:lvl>
    <w:lvl w:ilvl="1" w:tplc="04100005">
      <w:start w:val="1"/>
      <w:numFmt w:val="bullet"/>
      <w:lvlText w:val=""/>
      <w:lvlJc w:val="left"/>
      <w:pPr>
        <w:tabs>
          <w:tab w:val="num" w:pos="1440"/>
        </w:tabs>
        <w:ind w:left="1440" w:hanging="360"/>
      </w:pPr>
      <w:rPr>
        <w:rFonts w:ascii="Wingdings" w:hAnsi="Wingding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E2F2943"/>
    <w:multiLevelType w:val="hybridMultilevel"/>
    <w:tmpl w:val="72E2C6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11"/>
  </w:num>
  <w:num w:numId="4">
    <w:abstractNumId w:val="4"/>
  </w:num>
  <w:num w:numId="5">
    <w:abstractNumId w:val="14"/>
  </w:num>
  <w:num w:numId="6">
    <w:abstractNumId w:val="16"/>
  </w:num>
  <w:num w:numId="7">
    <w:abstractNumId w:val="20"/>
  </w:num>
  <w:num w:numId="8">
    <w:abstractNumId w:val="12"/>
  </w:num>
  <w:num w:numId="9">
    <w:abstractNumId w:val="21"/>
  </w:num>
  <w:num w:numId="10">
    <w:abstractNumId w:val="10"/>
  </w:num>
  <w:num w:numId="11">
    <w:abstractNumId w:val="3"/>
  </w:num>
  <w:num w:numId="12">
    <w:abstractNumId w:val="1"/>
  </w:num>
  <w:num w:numId="13">
    <w:abstractNumId w:val="7"/>
  </w:num>
  <w:num w:numId="14">
    <w:abstractNumId w:val="13"/>
  </w:num>
  <w:num w:numId="15">
    <w:abstractNumId w:val="23"/>
  </w:num>
  <w:num w:numId="16">
    <w:abstractNumId w:val="6"/>
  </w:num>
  <w:num w:numId="17">
    <w:abstractNumId w:val="9"/>
  </w:num>
  <w:num w:numId="18">
    <w:abstractNumId w:val="15"/>
  </w:num>
  <w:num w:numId="19">
    <w:abstractNumId w:val="19"/>
  </w:num>
  <w:num w:numId="20">
    <w:abstractNumId w:val="22"/>
  </w:num>
  <w:num w:numId="21">
    <w:abstractNumId w:val="8"/>
  </w:num>
  <w:num w:numId="22">
    <w:abstractNumId w:val="0"/>
  </w:num>
  <w:num w:numId="23">
    <w:abstractNumId w:val="18"/>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1"/>
  <w:hideSpellingErrors/>
  <w:proofState w:spelling="clean" w:grammar="clean"/>
  <w:defaultTabStop w:val="720"/>
  <w:hyphenationZone w:val="283"/>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A6A"/>
    <w:rsid w:val="00001AAF"/>
    <w:rsid w:val="000053C3"/>
    <w:rsid w:val="000152EB"/>
    <w:rsid w:val="00015EFA"/>
    <w:rsid w:val="00017763"/>
    <w:rsid w:val="00026DA8"/>
    <w:rsid w:val="00030753"/>
    <w:rsid w:val="00036DD7"/>
    <w:rsid w:val="00037CC0"/>
    <w:rsid w:val="00045450"/>
    <w:rsid w:val="00047902"/>
    <w:rsid w:val="00053F8F"/>
    <w:rsid w:val="00057808"/>
    <w:rsid w:val="00060521"/>
    <w:rsid w:val="000609E5"/>
    <w:rsid w:val="000662CA"/>
    <w:rsid w:val="00070CD0"/>
    <w:rsid w:val="000869E0"/>
    <w:rsid w:val="00091629"/>
    <w:rsid w:val="000923FC"/>
    <w:rsid w:val="00096BE8"/>
    <w:rsid w:val="000A0270"/>
    <w:rsid w:val="000C755D"/>
    <w:rsid w:val="000D293A"/>
    <w:rsid w:val="000D5AFD"/>
    <w:rsid w:val="000D76C3"/>
    <w:rsid w:val="000E1935"/>
    <w:rsid w:val="000E29D2"/>
    <w:rsid w:val="000E5D42"/>
    <w:rsid w:val="000E71B7"/>
    <w:rsid w:val="001067A2"/>
    <w:rsid w:val="0011161E"/>
    <w:rsid w:val="0011493A"/>
    <w:rsid w:val="001203E1"/>
    <w:rsid w:val="001256B1"/>
    <w:rsid w:val="00131064"/>
    <w:rsid w:val="00134316"/>
    <w:rsid w:val="001447F3"/>
    <w:rsid w:val="00147791"/>
    <w:rsid w:val="00150BC2"/>
    <w:rsid w:val="001730ED"/>
    <w:rsid w:val="00177944"/>
    <w:rsid w:val="0018748D"/>
    <w:rsid w:val="00194052"/>
    <w:rsid w:val="001C677F"/>
    <w:rsid w:val="001D2453"/>
    <w:rsid w:val="001E5F0F"/>
    <w:rsid w:val="001E6816"/>
    <w:rsid w:val="001E743E"/>
    <w:rsid w:val="001F0241"/>
    <w:rsid w:val="001F258D"/>
    <w:rsid w:val="001F477F"/>
    <w:rsid w:val="00203787"/>
    <w:rsid w:val="00207FBB"/>
    <w:rsid w:val="002112FE"/>
    <w:rsid w:val="00212654"/>
    <w:rsid w:val="0022189B"/>
    <w:rsid w:val="002245BF"/>
    <w:rsid w:val="00224F0A"/>
    <w:rsid w:val="00231ECA"/>
    <w:rsid w:val="00236584"/>
    <w:rsid w:val="00240F57"/>
    <w:rsid w:val="00244814"/>
    <w:rsid w:val="002535CC"/>
    <w:rsid w:val="0027274B"/>
    <w:rsid w:val="002B0CE1"/>
    <w:rsid w:val="002B56CF"/>
    <w:rsid w:val="002B6A18"/>
    <w:rsid w:val="002C0112"/>
    <w:rsid w:val="002C5D2A"/>
    <w:rsid w:val="002D1813"/>
    <w:rsid w:val="002E7411"/>
    <w:rsid w:val="002E75FF"/>
    <w:rsid w:val="002F0E79"/>
    <w:rsid w:val="002F26A0"/>
    <w:rsid w:val="002F3CC2"/>
    <w:rsid w:val="00306A87"/>
    <w:rsid w:val="00307055"/>
    <w:rsid w:val="00314F96"/>
    <w:rsid w:val="003162DE"/>
    <w:rsid w:val="00316D48"/>
    <w:rsid w:val="00322976"/>
    <w:rsid w:val="0032655E"/>
    <w:rsid w:val="003323A6"/>
    <w:rsid w:val="00334CD6"/>
    <w:rsid w:val="00344D75"/>
    <w:rsid w:val="00345EE9"/>
    <w:rsid w:val="00346268"/>
    <w:rsid w:val="003475F2"/>
    <w:rsid w:val="0034766C"/>
    <w:rsid w:val="00352B03"/>
    <w:rsid w:val="003542AC"/>
    <w:rsid w:val="00360DB1"/>
    <w:rsid w:val="0036681E"/>
    <w:rsid w:val="00366D6A"/>
    <w:rsid w:val="00370457"/>
    <w:rsid w:val="00380355"/>
    <w:rsid w:val="00380BE8"/>
    <w:rsid w:val="00381ACA"/>
    <w:rsid w:val="00381EC6"/>
    <w:rsid w:val="00392786"/>
    <w:rsid w:val="003A11B4"/>
    <w:rsid w:val="003A59DE"/>
    <w:rsid w:val="003B4477"/>
    <w:rsid w:val="003B74D0"/>
    <w:rsid w:val="003D571F"/>
    <w:rsid w:val="003D6C0B"/>
    <w:rsid w:val="003E17EF"/>
    <w:rsid w:val="003E23E6"/>
    <w:rsid w:val="003E2F7D"/>
    <w:rsid w:val="003E5542"/>
    <w:rsid w:val="003F0808"/>
    <w:rsid w:val="003F3C11"/>
    <w:rsid w:val="003F748D"/>
    <w:rsid w:val="00405B49"/>
    <w:rsid w:val="004120F4"/>
    <w:rsid w:val="004201C0"/>
    <w:rsid w:val="00420BBF"/>
    <w:rsid w:val="004322B4"/>
    <w:rsid w:val="00436417"/>
    <w:rsid w:val="00442C30"/>
    <w:rsid w:val="004543C0"/>
    <w:rsid w:val="004610AA"/>
    <w:rsid w:val="00464DC0"/>
    <w:rsid w:val="00465199"/>
    <w:rsid w:val="00466B76"/>
    <w:rsid w:val="00473594"/>
    <w:rsid w:val="004802A6"/>
    <w:rsid w:val="00480A81"/>
    <w:rsid w:val="004817F8"/>
    <w:rsid w:val="00482B64"/>
    <w:rsid w:val="004862F2"/>
    <w:rsid w:val="004945A5"/>
    <w:rsid w:val="00497231"/>
    <w:rsid w:val="004A3772"/>
    <w:rsid w:val="004B1947"/>
    <w:rsid w:val="004B4FEE"/>
    <w:rsid w:val="004C2C70"/>
    <w:rsid w:val="004C3505"/>
    <w:rsid w:val="004C600B"/>
    <w:rsid w:val="004C6076"/>
    <w:rsid w:val="004D50A9"/>
    <w:rsid w:val="004E0651"/>
    <w:rsid w:val="004E07EF"/>
    <w:rsid w:val="004E1EC3"/>
    <w:rsid w:val="004E2644"/>
    <w:rsid w:val="0050315B"/>
    <w:rsid w:val="0050640E"/>
    <w:rsid w:val="00506EFE"/>
    <w:rsid w:val="00514D4C"/>
    <w:rsid w:val="00521ED6"/>
    <w:rsid w:val="00522432"/>
    <w:rsid w:val="00525DBE"/>
    <w:rsid w:val="005261D0"/>
    <w:rsid w:val="00531270"/>
    <w:rsid w:val="0053799F"/>
    <w:rsid w:val="00542D10"/>
    <w:rsid w:val="00543A99"/>
    <w:rsid w:val="00545579"/>
    <w:rsid w:val="00551DA1"/>
    <w:rsid w:val="0055563C"/>
    <w:rsid w:val="00557723"/>
    <w:rsid w:val="00563DCF"/>
    <w:rsid w:val="00566353"/>
    <w:rsid w:val="00566B45"/>
    <w:rsid w:val="00572E95"/>
    <w:rsid w:val="00573306"/>
    <w:rsid w:val="00577FAE"/>
    <w:rsid w:val="00581682"/>
    <w:rsid w:val="00583624"/>
    <w:rsid w:val="00585CFE"/>
    <w:rsid w:val="0058726E"/>
    <w:rsid w:val="005921F9"/>
    <w:rsid w:val="00592A75"/>
    <w:rsid w:val="00592A7A"/>
    <w:rsid w:val="00597EB9"/>
    <w:rsid w:val="005A3A06"/>
    <w:rsid w:val="005A7151"/>
    <w:rsid w:val="005B4E9E"/>
    <w:rsid w:val="005C0429"/>
    <w:rsid w:val="005C0C24"/>
    <w:rsid w:val="005C2BD8"/>
    <w:rsid w:val="005C6447"/>
    <w:rsid w:val="005C7C9F"/>
    <w:rsid w:val="005D055D"/>
    <w:rsid w:val="005D4287"/>
    <w:rsid w:val="005D5468"/>
    <w:rsid w:val="005E03BB"/>
    <w:rsid w:val="005E62BB"/>
    <w:rsid w:val="00627033"/>
    <w:rsid w:val="0063064E"/>
    <w:rsid w:val="00644BCB"/>
    <w:rsid w:val="00657798"/>
    <w:rsid w:val="00657A1C"/>
    <w:rsid w:val="00663B3A"/>
    <w:rsid w:val="00667A71"/>
    <w:rsid w:val="0068182D"/>
    <w:rsid w:val="006A0BC1"/>
    <w:rsid w:val="006A548B"/>
    <w:rsid w:val="006B7C57"/>
    <w:rsid w:val="006B7EBA"/>
    <w:rsid w:val="006C0A5F"/>
    <w:rsid w:val="006C170F"/>
    <w:rsid w:val="006C280B"/>
    <w:rsid w:val="006C2A21"/>
    <w:rsid w:val="006D4AEC"/>
    <w:rsid w:val="006D5A95"/>
    <w:rsid w:val="006E3596"/>
    <w:rsid w:val="006E3E67"/>
    <w:rsid w:val="006E48FA"/>
    <w:rsid w:val="006E591D"/>
    <w:rsid w:val="006E5AA6"/>
    <w:rsid w:val="006F33A4"/>
    <w:rsid w:val="00707800"/>
    <w:rsid w:val="0071087E"/>
    <w:rsid w:val="00711CFE"/>
    <w:rsid w:val="00726061"/>
    <w:rsid w:val="00730400"/>
    <w:rsid w:val="00735087"/>
    <w:rsid w:val="007407DB"/>
    <w:rsid w:val="00743515"/>
    <w:rsid w:val="00747A9D"/>
    <w:rsid w:val="00753E1A"/>
    <w:rsid w:val="00754F0D"/>
    <w:rsid w:val="00772F00"/>
    <w:rsid w:val="00773E28"/>
    <w:rsid w:val="007778E4"/>
    <w:rsid w:val="00782787"/>
    <w:rsid w:val="00784266"/>
    <w:rsid w:val="00786A19"/>
    <w:rsid w:val="007929A4"/>
    <w:rsid w:val="007B50C6"/>
    <w:rsid w:val="007B53A9"/>
    <w:rsid w:val="007B5EAB"/>
    <w:rsid w:val="007C38C5"/>
    <w:rsid w:val="007C4A04"/>
    <w:rsid w:val="007D0EBF"/>
    <w:rsid w:val="007D1079"/>
    <w:rsid w:val="007E1660"/>
    <w:rsid w:val="007E2BF3"/>
    <w:rsid w:val="007F3F5B"/>
    <w:rsid w:val="00803C03"/>
    <w:rsid w:val="00814197"/>
    <w:rsid w:val="00814BA8"/>
    <w:rsid w:val="00815F24"/>
    <w:rsid w:val="008178AD"/>
    <w:rsid w:val="0082187D"/>
    <w:rsid w:val="00825315"/>
    <w:rsid w:val="008511C7"/>
    <w:rsid w:val="0085242D"/>
    <w:rsid w:val="00853C11"/>
    <w:rsid w:val="0085510C"/>
    <w:rsid w:val="008552D7"/>
    <w:rsid w:val="008563C7"/>
    <w:rsid w:val="008776F8"/>
    <w:rsid w:val="00882A37"/>
    <w:rsid w:val="0089385E"/>
    <w:rsid w:val="008A5B57"/>
    <w:rsid w:val="008A6E74"/>
    <w:rsid w:val="008B043A"/>
    <w:rsid w:val="008C05FE"/>
    <w:rsid w:val="008C667D"/>
    <w:rsid w:val="008D5087"/>
    <w:rsid w:val="008D62BD"/>
    <w:rsid w:val="008E50BB"/>
    <w:rsid w:val="008E650A"/>
    <w:rsid w:val="008E6C44"/>
    <w:rsid w:val="008E6EC3"/>
    <w:rsid w:val="008F0239"/>
    <w:rsid w:val="008F3FD3"/>
    <w:rsid w:val="008F5F91"/>
    <w:rsid w:val="00901919"/>
    <w:rsid w:val="00910E63"/>
    <w:rsid w:val="009155BA"/>
    <w:rsid w:val="00925E88"/>
    <w:rsid w:val="00930CAE"/>
    <w:rsid w:val="009341D6"/>
    <w:rsid w:val="0093751F"/>
    <w:rsid w:val="009404E0"/>
    <w:rsid w:val="00940D98"/>
    <w:rsid w:val="00941B68"/>
    <w:rsid w:val="00942759"/>
    <w:rsid w:val="0094609E"/>
    <w:rsid w:val="00966BAC"/>
    <w:rsid w:val="009672EF"/>
    <w:rsid w:val="00991055"/>
    <w:rsid w:val="00991996"/>
    <w:rsid w:val="009930BC"/>
    <w:rsid w:val="00994A71"/>
    <w:rsid w:val="00996356"/>
    <w:rsid w:val="009A3D72"/>
    <w:rsid w:val="009B1D06"/>
    <w:rsid w:val="009B27FA"/>
    <w:rsid w:val="009C156F"/>
    <w:rsid w:val="009D2196"/>
    <w:rsid w:val="009D529E"/>
    <w:rsid w:val="009E27FD"/>
    <w:rsid w:val="009E3777"/>
    <w:rsid w:val="009E3CB3"/>
    <w:rsid w:val="009E5DA2"/>
    <w:rsid w:val="009E6C24"/>
    <w:rsid w:val="009F4A6A"/>
    <w:rsid w:val="00A06AD6"/>
    <w:rsid w:val="00A10652"/>
    <w:rsid w:val="00A121A5"/>
    <w:rsid w:val="00A12B1C"/>
    <w:rsid w:val="00A14E96"/>
    <w:rsid w:val="00A176CF"/>
    <w:rsid w:val="00A17D31"/>
    <w:rsid w:val="00A23B9B"/>
    <w:rsid w:val="00A3172E"/>
    <w:rsid w:val="00A33040"/>
    <w:rsid w:val="00A34208"/>
    <w:rsid w:val="00A45E73"/>
    <w:rsid w:val="00A521FD"/>
    <w:rsid w:val="00A56093"/>
    <w:rsid w:val="00A625E7"/>
    <w:rsid w:val="00A64C32"/>
    <w:rsid w:val="00A67056"/>
    <w:rsid w:val="00A679B4"/>
    <w:rsid w:val="00A7716C"/>
    <w:rsid w:val="00A85640"/>
    <w:rsid w:val="00A8575B"/>
    <w:rsid w:val="00A87F40"/>
    <w:rsid w:val="00A95BD0"/>
    <w:rsid w:val="00A96AB3"/>
    <w:rsid w:val="00A97538"/>
    <w:rsid w:val="00A975DA"/>
    <w:rsid w:val="00AA0E28"/>
    <w:rsid w:val="00AA70A0"/>
    <w:rsid w:val="00AB0C4A"/>
    <w:rsid w:val="00AB4A15"/>
    <w:rsid w:val="00AC4773"/>
    <w:rsid w:val="00AD0B1F"/>
    <w:rsid w:val="00AD702A"/>
    <w:rsid w:val="00AE5F4C"/>
    <w:rsid w:val="00AF04F9"/>
    <w:rsid w:val="00AF2447"/>
    <w:rsid w:val="00B00043"/>
    <w:rsid w:val="00B006B7"/>
    <w:rsid w:val="00B00DB2"/>
    <w:rsid w:val="00B00ED1"/>
    <w:rsid w:val="00B03224"/>
    <w:rsid w:val="00B12518"/>
    <w:rsid w:val="00B32198"/>
    <w:rsid w:val="00B41C78"/>
    <w:rsid w:val="00B501EC"/>
    <w:rsid w:val="00B50E89"/>
    <w:rsid w:val="00B54E42"/>
    <w:rsid w:val="00B7610D"/>
    <w:rsid w:val="00B80C34"/>
    <w:rsid w:val="00B8351A"/>
    <w:rsid w:val="00B878E8"/>
    <w:rsid w:val="00BA082C"/>
    <w:rsid w:val="00BA1365"/>
    <w:rsid w:val="00BA601C"/>
    <w:rsid w:val="00BB7EB9"/>
    <w:rsid w:val="00BC2CE7"/>
    <w:rsid w:val="00BD0D49"/>
    <w:rsid w:val="00BE2A7D"/>
    <w:rsid w:val="00BF05E0"/>
    <w:rsid w:val="00BF1B14"/>
    <w:rsid w:val="00BF23D7"/>
    <w:rsid w:val="00BF26CF"/>
    <w:rsid w:val="00BF34ED"/>
    <w:rsid w:val="00BF7901"/>
    <w:rsid w:val="00C00BB5"/>
    <w:rsid w:val="00C01D6E"/>
    <w:rsid w:val="00C04CEE"/>
    <w:rsid w:val="00C07BB5"/>
    <w:rsid w:val="00C12A89"/>
    <w:rsid w:val="00C13D5A"/>
    <w:rsid w:val="00C31240"/>
    <w:rsid w:val="00C45051"/>
    <w:rsid w:val="00C5606D"/>
    <w:rsid w:val="00C6206F"/>
    <w:rsid w:val="00C62D9E"/>
    <w:rsid w:val="00C641BB"/>
    <w:rsid w:val="00C67A61"/>
    <w:rsid w:val="00C71AFE"/>
    <w:rsid w:val="00C745FD"/>
    <w:rsid w:val="00C77918"/>
    <w:rsid w:val="00C80B9B"/>
    <w:rsid w:val="00C82D20"/>
    <w:rsid w:val="00CB1AF6"/>
    <w:rsid w:val="00CB1FBC"/>
    <w:rsid w:val="00CB41B2"/>
    <w:rsid w:val="00CC0E58"/>
    <w:rsid w:val="00CC2E6A"/>
    <w:rsid w:val="00CC555A"/>
    <w:rsid w:val="00CD5A6E"/>
    <w:rsid w:val="00CE1A91"/>
    <w:rsid w:val="00CE6663"/>
    <w:rsid w:val="00CE7118"/>
    <w:rsid w:val="00CF1FE9"/>
    <w:rsid w:val="00CF2610"/>
    <w:rsid w:val="00CF30A6"/>
    <w:rsid w:val="00D00FCF"/>
    <w:rsid w:val="00D02E6A"/>
    <w:rsid w:val="00D03F73"/>
    <w:rsid w:val="00D06705"/>
    <w:rsid w:val="00D07DA9"/>
    <w:rsid w:val="00D13CB3"/>
    <w:rsid w:val="00D172AE"/>
    <w:rsid w:val="00D2029E"/>
    <w:rsid w:val="00D245C9"/>
    <w:rsid w:val="00D26CB0"/>
    <w:rsid w:val="00D41270"/>
    <w:rsid w:val="00D43F2B"/>
    <w:rsid w:val="00D47544"/>
    <w:rsid w:val="00D53D5E"/>
    <w:rsid w:val="00D604D4"/>
    <w:rsid w:val="00D66175"/>
    <w:rsid w:val="00D71904"/>
    <w:rsid w:val="00D759D0"/>
    <w:rsid w:val="00D90908"/>
    <w:rsid w:val="00D92575"/>
    <w:rsid w:val="00D928AA"/>
    <w:rsid w:val="00D96DBA"/>
    <w:rsid w:val="00DA1251"/>
    <w:rsid w:val="00DA145B"/>
    <w:rsid w:val="00DA5329"/>
    <w:rsid w:val="00DB282B"/>
    <w:rsid w:val="00DB5A10"/>
    <w:rsid w:val="00DD2C00"/>
    <w:rsid w:val="00DE437E"/>
    <w:rsid w:val="00DE5BFF"/>
    <w:rsid w:val="00DF1E1F"/>
    <w:rsid w:val="00DF7A84"/>
    <w:rsid w:val="00E00E82"/>
    <w:rsid w:val="00E034D6"/>
    <w:rsid w:val="00E03E0E"/>
    <w:rsid w:val="00E0500F"/>
    <w:rsid w:val="00E055AD"/>
    <w:rsid w:val="00E078E4"/>
    <w:rsid w:val="00E10098"/>
    <w:rsid w:val="00E17350"/>
    <w:rsid w:val="00E17921"/>
    <w:rsid w:val="00E259F6"/>
    <w:rsid w:val="00E3183A"/>
    <w:rsid w:val="00E34352"/>
    <w:rsid w:val="00E35016"/>
    <w:rsid w:val="00E3722C"/>
    <w:rsid w:val="00E44C43"/>
    <w:rsid w:val="00E510EA"/>
    <w:rsid w:val="00E606E8"/>
    <w:rsid w:val="00E66FDF"/>
    <w:rsid w:val="00E675D3"/>
    <w:rsid w:val="00E735DE"/>
    <w:rsid w:val="00E80A15"/>
    <w:rsid w:val="00E83021"/>
    <w:rsid w:val="00E86D54"/>
    <w:rsid w:val="00EA150F"/>
    <w:rsid w:val="00EA1D20"/>
    <w:rsid w:val="00EA4EA9"/>
    <w:rsid w:val="00EA5422"/>
    <w:rsid w:val="00EB1A0C"/>
    <w:rsid w:val="00EC25BF"/>
    <w:rsid w:val="00EC7E28"/>
    <w:rsid w:val="00ED0274"/>
    <w:rsid w:val="00ED0363"/>
    <w:rsid w:val="00ED1312"/>
    <w:rsid w:val="00EE2F7E"/>
    <w:rsid w:val="00EF0F8D"/>
    <w:rsid w:val="00EF5CED"/>
    <w:rsid w:val="00EF7421"/>
    <w:rsid w:val="00F06526"/>
    <w:rsid w:val="00F07F46"/>
    <w:rsid w:val="00F10FF4"/>
    <w:rsid w:val="00F1362B"/>
    <w:rsid w:val="00F16E93"/>
    <w:rsid w:val="00F20AD7"/>
    <w:rsid w:val="00F20FA8"/>
    <w:rsid w:val="00F24DF2"/>
    <w:rsid w:val="00F2550D"/>
    <w:rsid w:val="00F37ABB"/>
    <w:rsid w:val="00F430BE"/>
    <w:rsid w:val="00F53CE4"/>
    <w:rsid w:val="00F5791C"/>
    <w:rsid w:val="00F62221"/>
    <w:rsid w:val="00F72FEE"/>
    <w:rsid w:val="00F86EF8"/>
    <w:rsid w:val="00F97441"/>
    <w:rsid w:val="00FA6BB5"/>
    <w:rsid w:val="00FB2381"/>
    <w:rsid w:val="00FB457F"/>
    <w:rsid w:val="00FC4248"/>
    <w:rsid w:val="00FD01F6"/>
    <w:rsid w:val="00FE02AC"/>
    <w:rsid w:val="00FE2CC1"/>
    <w:rsid w:val="00FE424D"/>
    <w:rsid w:val="00FF37E4"/>
    <w:rsid w:val="00FF4033"/>
    <w:rsid w:val="00FF4DFE"/>
    <w:rsid w:val="00FF7382"/>
    <w:rsid w:val="00FF764C"/>
    <w:rsid w:val="00FF7E7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93F76E6C-F940-4E7D-A2DC-8E9A537E0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uiPriority w:val="1"/>
    <w:qFormat/>
    <w:rsid w:val="009F4A6A"/>
  </w:style>
  <w:style w:type="paragraph" w:styleId="Titolo2">
    <w:name w:val="heading 2"/>
    <w:basedOn w:val="Normale"/>
    <w:next w:val="Normale"/>
    <w:link w:val="Titolo2Carattere"/>
    <w:uiPriority w:val="9"/>
    <w:semiHidden/>
    <w:unhideWhenUsed/>
    <w:qFormat/>
    <w:rsid w:val="0050640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5">
    <w:name w:val="heading 5"/>
    <w:basedOn w:val="Normale"/>
    <w:link w:val="Titolo5Carattere"/>
    <w:uiPriority w:val="1"/>
    <w:qFormat/>
    <w:rsid w:val="00370457"/>
    <w:pPr>
      <w:spacing w:before="65"/>
      <w:ind w:left="574"/>
      <w:outlineLvl w:val="4"/>
    </w:pPr>
    <w:rPr>
      <w:rFonts w:ascii="Arial" w:eastAsia="Arial" w:hAnsi="Arial"/>
      <w:b/>
      <w:bCs/>
      <w: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9F4A6A"/>
    <w:tblPr>
      <w:tblInd w:w="0" w:type="dxa"/>
      <w:tblCellMar>
        <w:top w:w="0" w:type="dxa"/>
        <w:left w:w="0" w:type="dxa"/>
        <w:bottom w:w="0" w:type="dxa"/>
        <w:right w:w="0" w:type="dxa"/>
      </w:tblCellMar>
    </w:tblPr>
  </w:style>
  <w:style w:type="paragraph" w:styleId="Corpotesto">
    <w:name w:val="Body Text"/>
    <w:basedOn w:val="Normale"/>
    <w:uiPriority w:val="1"/>
    <w:qFormat/>
    <w:rsid w:val="009F4A6A"/>
    <w:pPr>
      <w:ind w:left="116"/>
    </w:pPr>
    <w:rPr>
      <w:rFonts w:ascii="Arial" w:eastAsia="Arial" w:hAnsi="Arial"/>
      <w:sz w:val="20"/>
      <w:szCs w:val="20"/>
    </w:rPr>
  </w:style>
  <w:style w:type="paragraph" w:customStyle="1" w:styleId="Titolo11">
    <w:name w:val="Titolo 11"/>
    <w:basedOn w:val="Normale"/>
    <w:uiPriority w:val="1"/>
    <w:qFormat/>
    <w:rsid w:val="009F4A6A"/>
    <w:pPr>
      <w:ind w:left="115"/>
      <w:outlineLvl w:val="1"/>
    </w:pPr>
    <w:rPr>
      <w:rFonts w:ascii="Calibri" w:eastAsia="Calibri" w:hAnsi="Calibri"/>
      <w:b/>
      <w:bCs/>
      <w:i/>
      <w:sz w:val="28"/>
      <w:szCs w:val="28"/>
    </w:rPr>
  </w:style>
  <w:style w:type="paragraph" w:customStyle="1" w:styleId="Titolo21">
    <w:name w:val="Titolo 21"/>
    <w:basedOn w:val="Normale"/>
    <w:uiPriority w:val="1"/>
    <w:qFormat/>
    <w:rsid w:val="009F4A6A"/>
    <w:pPr>
      <w:ind w:left="256"/>
      <w:outlineLvl w:val="2"/>
    </w:pPr>
    <w:rPr>
      <w:rFonts w:ascii="Calibri" w:eastAsia="Calibri" w:hAnsi="Calibri"/>
      <w:i/>
      <w:sz w:val="28"/>
      <w:szCs w:val="28"/>
    </w:rPr>
  </w:style>
  <w:style w:type="paragraph" w:customStyle="1" w:styleId="Titolo31">
    <w:name w:val="Titolo 31"/>
    <w:basedOn w:val="Normale"/>
    <w:uiPriority w:val="1"/>
    <w:qFormat/>
    <w:rsid w:val="009F4A6A"/>
    <w:pPr>
      <w:ind w:left="216"/>
      <w:outlineLvl w:val="3"/>
    </w:pPr>
    <w:rPr>
      <w:rFonts w:ascii="Arial" w:eastAsia="Arial" w:hAnsi="Arial"/>
      <w:b/>
      <w:bCs/>
      <w:sz w:val="24"/>
      <w:szCs w:val="24"/>
    </w:rPr>
  </w:style>
  <w:style w:type="paragraph" w:customStyle="1" w:styleId="Titolo41">
    <w:name w:val="Titolo 41"/>
    <w:basedOn w:val="Normale"/>
    <w:uiPriority w:val="1"/>
    <w:qFormat/>
    <w:rsid w:val="009F4A6A"/>
    <w:pPr>
      <w:ind w:left="574"/>
      <w:outlineLvl w:val="4"/>
    </w:pPr>
    <w:rPr>
      <w:rFonts w:ascii="Arial" w:eastAsia="Arial" w:hAnsi="Arial"/>
      <w:b/>
      <w:bCs/>
    </w:rPr>
  </w:style>
  <w:style w:type="paragraph" w:customStyle="1" w:styleId="Titolo51">
    <w:name w:val="Titolo 51"/>
    <w:basedOn w:val="Normale"/>
    <w:uiPriority w:val="1"/>
    <w:qFormat/>
    <w:rsid w:val="009F4A6A"/>
    <w:pPr>
      <w:spacing w:before="72"/>
      <w:ind w:left="574"/>
      <w:outlineLvl w:val="5"/>
    </w:pPr>
    <w:rPr>
      <w:rFonts w:ascii="Arial" w:eastAsia="Arial" w:hAnsi="Arial"/>
      <w:b/>
      <w:bCs/>
      <w:i/>
    </w:rPr>
  </w:style>
  <w:style w:type="paragraph" w:styleId="Paragrafoelenco">
    <w:name w:val="List Paragraph"/>
    <w:basedOn w:val="Normale"/>
    <w:uiPriority w:val="34"/>
    <w:qFormat/>
    <w:rsid w:val="009F4A6A"/>
  </w:style>
  <w:style w:type="paragraph" w:customStyle="1" w:styleId="TableParagraph">
    <w:name w:val="Table Paragraph"/>
    <w:basedOn w:val="Normale"/>
    <w:uiPriority w:val="1"/>
    <w:qFormat/>
    <w:rsid w:val="009F4A6A"/>
  </w:style>
  <w:style w:type="paragraph" w:styleId="Intestazione">
    <w:name w:val="header"/>
    <w:basedOn w:val="Normale"/>
    <w:link w:val="IntestazioneCarattere"/>
    <w:uiPriority w:val="99"/>
    <w:unhideWhenUsed/>
    <w:rsid w:val="00D07DA9"/>
    <w:pPr>
      <w:tabs>
        <w:tab w:val="center" w:pos="4819"/>
        <w:tab w:val="right" w:pos="9638"/>
      </w:tabs>
    </w:pPr>
  </w:style>
  <w:style w:type="character" w:customStyle="1" w:styleId="IntestazioneCarattere">
    <w:name w:val="Intestazione Carattere"/>
    <w:basedOn w:val="Carpredefinitoparagrafo"/>
    <w:link w:val="Intestazione"/>
    <w:uiPriority w:val="99"/>
    <w:rsid w:val="00D07DA9"/>
  </w:style>
  <w:style w:type="paragraph" w:styleId="Pidipagina">
    <w:name w:val="footer"/>
    <w:basedOn w:val="Normale"/>
    <w:link w:val="PidipaginaCarattere"/>
    <w:uiPriority w:val="99"/>
    <w:unhideWhenUsed/>
    <w:rsid w:val="00D07DA9"/>
    <w:pPr>
      <w:tabs>
        <w:tab w:val="center" w:pos="4819"/>
        <w:tab w:val="right" w:pos="9638"/>
      </w:tabs>
    </w:pPr>
  </w:style>
  <w:style w:type="character" w:customStyle="1" w:styleId="PidipaginaCarattere">
    <w:name w:val="Piè di pagina Carattere"/>
    <w:basedOn w:val="Carpredefinitoparagrafo"/>
    <w:link w:val="Pidipagina"/>
    <w:uiPriority w:val="99"/>
    <w:rsid w:val="00D07DA9"/>
  </w:style>
  <w:style w:type="paragraph" w:styleId="Testofumetto">
    <w:name w:val="Balloon Text"/>
    <w:basedOn w:val="Normale"/>
    <w:link w:val="TestofumettoCarattere"/>
    <w:uiPriority w:val="99"/>
    <w:semiHidden/>
    <w:unhideWhenUsed/>
    <w:rsid w:val="00A625E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625E7"/>
    <w:rPr>
      <w:rFonts w:ascii="Tahoma" w:hAnsi="Tahoma" w:cs="Tahoma"/>
      <w:sz w:val="16"/>
      <w:szCs w:val="16"/>
    </w:rPr>
  </w:style>
  <w:style w:type="character" w:customStyle="1" w:styleId="Titolo5Carattere">
    <w:name w:val="Titolo 5 Carattere"/>
    <w:basedOn w:val="Carpredefinitoparagrafo"/>
    <w:link w:val="Titolo5"/>
    <w:uiPriority w:val="1"/>
    <w:rsid w:val="00370457"/>
    <w:rPr>
      <w:rFonts w:ascii="Arial" w:eastAsia="Arial" w:hAnsi="Arial"/>
      <w:b/>
      <w:bCs/>
      <w:i/>
    </w:rPr>
  </w:style>
  <w:style w:type="table" w:styleId="Grigliatabella">
    <w:name w:val="Table Grid"/>
    <w:basedOn w:val="Tabellanormale"/>
    <w:uiPriority w:val="59"/>
    <w:unhideWhenUsed/>
    <w:rsid w:val="003704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2Carattere">
    <w:name w:val="Titolo 2 Carattere"/>
    <w:basedOn w:val="Carpredefinitoparagrafo"/>
    <w:link w:val="Titolo2"/>
    <w:uiPriority w:val="9"/>
    <w:semiHidden/>
    <w:rsid w:val="0050640E"/>
    <w:rPr>
      <w:rFonts w:asciiTheme="majorHAnsi" w:eastAsiaTheme="majorEastAsia" w:hAnsiTheme="majorHAnsi" w:cstheme="majorBidi"/>
      <w:b/>
      <w:bCs/>
      <w:color w:val="4F81BD" w:themeColor="accent1"/>
      <w:sz w:val="26"/>
      <w:szCs w:val="26"/>
    </w:rPr>
  </w:style>
  <w:style w:type="paragraph" w:styleId="NormaleWeb">
    <w:name w:val="Normal (Web)"/>
    <w:basedOn w:val="Normale"/>
    <w:semiHidden/>
    <w:unhideWhenUsed/>
    <w:rsid w:val="00A14E96"/>
    <w:pPr>
      <w:widowControl/>
      <w:spacing w:before="100" w:beforeAutospacing="1" w:after="100" w:afterAutospacing="1"/>
    </w:pPr>
    <w:rPr>
      <w:rFonts w:ascii="Times New Roman" w:eastAsia="Times New Roman" w:hAnsi="Times New Roman" w:cs="Times New Roman"/>
      <w:color w:val="000000"/>
      <w:sz w:val="24"/>
      <w:szCs w:val="24"/>
      <w:lang w:val="it-IT" w:eastAsia="it-IT"/>
    </w:rPr>
  </w:style>
  <w:style w:type="paragraph" w:styleId="Testonotaapidipagina">
    <w:name w:val="footnote text"/>
    <w:basedOn w:val="Normale"/>
    <w:link w:val="TestonotaapidipaginaCarattere"/>
    <w:semiHidden/>
    <w:rsid w:val="00A14E96"/>
    <w:pPr>
      <w:widowControl/>
    </w:pPr>
    <w:rPr>
      <w:rFonts w:ascii="Times New Roman" w:eastAsia="Times New Roman" w:hAnsi="Times New Roman" w:cs="Times New Roman"/>
      <w:sz w:val="20"/>
      <w:szCs w:val="20"/>
      <w:lang w:val="it-IT" w:eastAsia="it-IT"/>
    </w:rPr>
  </w:style>
  <w:style w:type="character" w:customStyle="1" w:styleId="TestonotaapidipaginaCarattere">
    <w:name w:val="Testo nota a piè di pagina Carattere"/>
    <w:basedOn w:val="Carpredefinitoparagrafo"/>
    <w:link w:val="Testonotaapidipagina"/>
    <w:semiHidden/>
    <w:rsid w:val="00A14E96"/>
    <w:rPr>
      <w:rFonts w:ascii="Times New Roman" w:eastAsia="Times New Roman" w:hAnsi="Times New Roman" w:cs="Times New Roman"/>
      <w:sz w:val="20"/>
      <w:szCs w:val="20"/>
      <w:lang w:val="it-IT" w:eastAsia="it-IT"/>
    </w:rPr>
  </w:style>
  <w:style w:type="character" w:styleId="Rimandonotaapidipagina">
    <w:name w:val="footnote reference"/>
    <w:basedOn w:val="Carpredefinitoparagrafo"/>
    <w:semiHidden/>
    <w:rsid w:val="00A14E96"/>
    <w:rPr>
      <w:vertAlign w:val="superscript"/>
    </w:rPr>
  </w:style>
  <w:style w:type="paragraph" w:styleId="Rientrocorpodeltesto2">
    <w:name w:val="Body Text Indent 2"/>
    <w:basedOn w:val="Normale"/>
    <w:link w:val="Rientrocorpodeltesto2Carattere"/>
    <w:semiHidden/>
    <w:unhideWhenUsed/>
    <w:rsid w:val="00BA082C"/>
    <w:pPr>
      <w:spacing w:after="120" w:line="480" w:lineRule="auto"/>
      <w:ind w:left="283"/>
    </w:pPr>
  </w:style>
  <w:style w:type="character" w:customStyle="1" w:styleId="Rientrocorpodeltesto2Carattere">
    <w:name w:val="Rientro corpo del testo 2 Carattere"/>
    <w:basedOn w:val="Carpredefinitoparagrafo"/>
    <w:link w:val="Rientrocorpodeltesto2"/>
    <w:semiHidden/>
    <w:rsid w:val="00BA082C"/>
  </w:style>
  <w:style w:type="character" w:styleId="Enfasicorsivo">
    <w:name w:val="Emphasis"/>
    <w:basedOn w:val="Carpredefinitoparagrafo"/>
    <w:uiPriority w:val="20"/>
    <w:qFormat/>
    <w:rsid w:val="00B32198"/>
    <w:rPr>
      <w:i/>
      <w:iCs/>
    </w:rPr>
  </w:style>
  <w:style w:type="paragraph" w:customStyle="1" w:styleId="Default">
    <w:name w:val="Default"/>
    <w:rsid w:val="00B32198"/>
    <w:pPr>
      <w:widowControl/>
      <w:autoSpaceDE w:val="0"/>
      <w:autoSpaceDN w:val="0"/>
      <w:adjustRightInd w:val="0"/>
    </w:pPr>
    <w:rPr>
      <w:rFonts w:ascii="Calibri" w:eastAsia="Calibri" w:hAnsi="Calibri" w:cs="Calibri"/>
      <w:color w:val="000000"/>
      <w:sz w:val="24"/>
      <w:szCs w:val="24"/>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817142">
      <w:bodyDiv w:val="1"/>
      <w:marLeft w:val="0"/>
      <w:marRight w:val="0"/>
      <w:marTop w:val="0"/>
      <w:marBottom w:val="0"/>
      <w:divBdr>
        <w:top w:val="none" w:sz="0" w:space="0" w:color="auto"/>
        <w:left w:val="none" w:sz="0" w:space="0" w:color="auto"/>
        <w:bottom w:val="none" w:sz="0" w:space="0" w:color="auto"/>
        <w:right w:val="none" w:sz="0" w:space="0" w:color="auto"/>
      </w:divBdr>
    </w:div>
    <w:div w:id="557592178">
      <w:bodyDiv w:val="1"/>
      <w:marLeft w:val="0"/>
      <w:marRight w:val="0"/>
      <w:marTop w:val="0"/>
      <w:marBottom w:val="0"/>
      <w:divBdr>
        <w:top w:val="none" w:sz="0" w:space="0" w:color="auto"/>
        <w:left w:val="none" w:sz="0" w:space="0" w:color="auto"/>
        <w:bottom w:val="none" w:sz="0" w:space="0" w:color="auto"/>
        <w:right w:val="none" w:sz="0" w:space="0" w:color="auto"/>
      </w:divBdr>
      <w:divsChild>
        <w:div w:id="390273513">
          <w:marLeft w:val="0"/>
          <w:marRight w:val="0"/>
          <w:marTop w:val="0"/>
          <w:marBottom w:val="0"/>
          <w:divBdr>
            <w:top w:val="none" w:sz="0" w:space="0" w:color="auto"/>
            <w:left w:val="none" w:sz="0" w:space="0" w:color="auto"/>
            <w:bottom w:val="none" w:sz="0" w:space="0" w:color="auto"/>
            <w:right w:val="none" w:sz="0" w:space="0" w:color="auto"/>
          </w:divBdr>
          <w:divsChild>
            <w:div w:id="1128356804">
              <w:marLeft w:val="0"/>
              <w:marRight w:val="0"/>
              <w:marTop w:val="0"/>
              <w:marBottom w:val="0"/>
              <w:divBdr>
                <w:top w:val="none" w:sz="0" w:space="0" w:color="auto"/>
                <w:left w:val="none" w:sz="0" w:space="0" w:color="auto"/>
                <w:bottom w:val="none" w:sz="0" w:space="0" w:color="auto"/>
                <w:right w:val="none" w:sz="0" w:space="0" w:color="auto"/>
              </w:divBdr>
              <w:divsChild>
                <w:div w:id="1632436506">
                  <w:marLeft w:val="0"/>
                  <w:marRight w:val="0"/>
                  <w:marTop w:val="0"/>
                  <w:marBottom w:val="0"/>
                  <w:divBdr>
                    <w:top w:val="none" w:sz="0" w:space="0" w:color="auto"/>
                    <w:left w:val="none" w:sz="0" w:space="0" w:color="auto"/>
                    <w:bottom w:val="none" w:sz="0" w:space="0" w:color="auto"/>
                    <w:right w:val="none" w:sz="0" w:space="0" w:color="auto"/>
                  </w:divBdr>
                  <w:divsChild>
                    <w:div w:id="1877347601">
                      <w:marLeft w:val="0"/>
                      <w:marRight w:val="0"/>
                      <w:marTop w:val="0"/>
                      <w:marBottom w:val="0"/>
                      <w:divBdr>
                        <w:top w:val="none" w:sz="0" w:space="0" w:color="auto"/>
                        <w:left w:val="none" w:sz="0" w:space="0" w:color="auto"/>
                        <w:bottom w:val="none" w:sz="0" w:space="0" w:color="auto"/>
                        <w:right w:val="none" w:sz="0" w:space="0" w:color="auto"/>
                      </w:divBdr>
                      <w:divsChild>
                        <w:div w:id="1226718382">
                          <w:marLeft w:val="0"/>
                          <w:marRight w:val="0"/>
                          <w:marTop w:val="0"/>
                          <w:marBottom w:val="0"/>
                          <w:divBdr>
                            <w:top w:val="none" w:sz="0" w:space="0" w:color="auto"/>
                            <w:left w:val="none" w:sz="0" w:space="0" w:color="auto"/>
                            <w:bottom w:val="none" w:sz="0" w:space="0" w:color="auto"/>
                            <w:right w:val="none" w:sz="0" w:space="0" w:color="auto"/>
                          </w:divBdr>
                          <w:divsChild>
                            <w:div w:id="975994027">
                              <w:marLeft w:val="0"/>
                              <w:marRight w:val="0"/>
                              <w:marTop w:val="0"/>
                              <w:marBottom w:val="0"/>
                              <w:divBdr>
                                <w:top w:val="none" w:sz="0" w:space="0" w:color="auto"/>
                                <w:left w:val="none" w:sz="0" w:space="0" w:color="auto"/>
                                <w:bottom w:val="none" w:sz="0" w:space="0" w:color="auto"/>
                                <w:right w:val="none" w:sz="0" w:space="0" w:color="auto"/>
                              </w:divBdr>
                              <w:divsChild>
                                <w:div w:id="1691372691">
                                  <w:marLeft w:val="0"/>
                                  <w:marRight w:val="0"/>
                                  <w:marTop w:val="0"/>
                                  <w:marBottom w:val="0"/>
                                  <w:divBdr>
                                    <w:top w:val="none" w:sz="0" w:space="0" w:color="auto"/>
                                    <w:left w:val="none" w:sz="0" w:space="0" w:color="auto"/>
                                    <w:bottom w:val="none" w:sz="0" w:space="0" w:color="auto"/>
                                    <w:right w:val="none" w:sz="0" w:space="0" w:color="auto"/>
                                  </w:divBdr>
                                  <w:divsChild>
                                    <w:div w:id="1442916594">
                                      <w:marLeft w:val="0"/>
                                      <w:marRight w:val="0"/>
                                      <w:marTop w:val="0"/>
                                      <w:marBottom w:val="0"/>
                                      <w:divBdr>
                                        <w:top w:val="none" w:sz="0" w:space="0" w:color="auto"/>
                                        <w:left w:val="none" w:sz="0" w:space="0" w:color="auto"/>
                                        <w:bottom w:val="none" w:sz="0" w:space="0" w:color="auto"/>
                                        <w:right w:val="none" w:sz="0" w:space="0" w:color="auto"/>
                                      </w:divBdr>
                                      <w:divsChild>
                                        <w:div w:id="2001812800">
                                          <w:marLeft w:val="0"/>
                                          <w:marRight w:val="0"/>
                                          <w:marTop w:val="0"/>
                                          <w:marBottom w:val="0"/>
                                          <w:divBdr>
                                            <w:top w:val="none" w:sz="0" w:space="0" w:color="auto"/>
                                            <w:left w:val="none" w:sz="0" w:space="0" w:color="auto"/>
                                            <w:bottom w:val="none" w:sz="0" w:space="0" w:color="auto"/>
                                            <w:right w:val="none" w:sz="0" w:space="0" w:color="auto"/>
                                          </w:divBdr>
                                          <w:divsChild>
                                            <w:div w:id="1273199824">
                                              <w:marLeft w:val="0"/>
                                              <w:marRight w:val="0"/>
                                              <w:marTop w:val="0"/>
                                              <w:marBottom w:val="0"/>
                                              <w:divBdr>
                                                <w:top w:val="none" w:sz="0" w:space="0" w:color="auto"/>
                                                <w:left w:val="none" w:sz="0" w:space="0" w:color="auto"/>
                                                <w:bottom w:val="none" w:sz="0" w:space="0" w:color="auto"/>
                                                <w:right w:val="none" w:sz="0" w:space="0" w:color="auto"/>
                                              </w:divBdr>
                                              <w:divsChild>
                                                <w:div w:id="1832328953">
                                                  <w:marLeft w:val="0"/>
                                                  <w:marRight w:val="0"/>
                                                  <w:marTop w:val="0"/>
                                                  <w:marBottom w:val="0"/>
                                                  <w:divBdr>
                                                    <w:top w:val="none" w:sz="0" w:space="0" w:color="auto"/>
                                                    <w:left w:val="none" w:sz="0" w:space="0" w:color="auto"/>
                                                    <w:bottom w:val="none" w:sz="0" w:space="0" w:color="auto"/>
                                                    <w:right w:val="none" w:sz="0" w:space="0" w:color="auto"/>
                                                  </w:divBdr>
                                                  <w:divsChild>
                                                    <w:div w:id="671376000">
                                                      <w:marLeft w:val="0"/>
                                                      <w:marRight w:val="0"/>
                                                      <w:marTop w:val="0"/>
                                                      <w:marBottom w:val="0"/>
                                                      <w:divBdr>
                                                        <w:top w:val="none" w:sz="0" w:space="0" w:color="auto"/>
                                                        <w:left w:val="none" w:sz="0" w:space="0" w:color="auto"/>
                                                        <w:bottom w:val="none" w:sz="0" w:space="0" w:color="auto"/>
                                                        <w:right w:val="none" w:sz="0" w:space="0" w:color="auto"/>
                                                      </w:divBdr>
                                                      <w:divsChild>
                                                        <w:div w:id="35279615">
                                                          <w:marLeft w:val="0"/>
                                                          <w:marRight w:val="0"/>
                                                          <w:marTop w:val="0"/>
                                                          <w:marBottom w:val="0"/>
                                                          <w:divBdr>
                                                            <w:top w:val="none" w:sz="0" w:space="0" w:color="auto"/>
                                                            <w:left w:val="none" w:sz="0" w:space="0" w:color="auto"/>
                                                            <w:bottom w:val="none" w:sz="0" w:space="0" w:color="auto"/>
                                                            <w:right w:val="none" w:sz="0" w:space="0" w:color="auto"/>
                                                          </w:divBdr>
                                                          <w:divsChild>
                                                            <w:div w:id="1908033825">
                                                              <w:marLeft w:val="0"/>
                                                              <w:marRight w:val="0"/>
                                                              <w:marTop w:val="0"/>
                                                              <w:marBottom w:val="0"/>
                                                              <w:divBdr>
                                                                <w:top w:val="none" w:sz="0" w:space="0" w:color="auto"/>
                                                                <w:left w:val="none" w:sz="0" w:space="0" w:color="auto"/>
                                                                <w:bottom w:val="none" w:sz="0" w:space="0" w:color="auto"/>
                                                                <w:right w:val="none" w:sz="0" w:space="0" w:color="auto"/>
                                                              </w:divBdr>
                                                              <w:divsChild>
                                                                <w:div w:id="1763725537">
                                                                  <w:marLeft w:val="0"/>
                                                                  <w:marRight w:val="0"/>
                                                                  <w:marTop w:val="0"/>
                                                                  <w:marBottom w:val="0"/>
                                                                  <w:divBdr>
                                                                    <w:top w:val="none" w:sz="0" w:space="0" w:color="auto"/>
                                                                    <w:left w:val="none" w:sz="0" w:space="0" w:color="auto"/>
                                                                    <w:bottom w:val="none" w:sz="0" w:space="0" w:color="auto"/>
                                                                    <w:right w:val="none" w:sz="0" w:space="0" w:color="auto"/>
                                                                  </w:divBdr>
                                                                  <w:divsChild>
                                                                    <w:div w:id="1503005709">
                                                                      <w:marLeft w:val="0"/>
                                                                      <w:marRight w:val="0"/>
                                                                      <w:marTop w:val="0"/>
                                                                      <w:marBottom w:val="0"/>
                                                                      <w:divBdr>
                                                                        <w:top w:val="none" w:sz="0" w:space="0" w:color="auto"/>
                                                                        <w:left w:val="none" w:sz="0" w:space="0" w:color="auto"/>
                                                                        <w:bottom w:val="none" w:sz="0" w:space="0" w:color="auto"/>
                                                                        <w:right w:val="none" w:sz="0" w:space="0" w:color="auto"/>
                                                                      </w:divBdr>
                                                                      <w:divsChild>
                                                                        <w:div w:id="26103082">
                                                                          <w:marLeft w:val="0"/>
                                                                          <w:marRight w:val="0"/>
                                                                          <w:marTop w:val="0"/>
                                                                          <w:marBottom w:val="0"/>
                                                                          <w:divBdr>
                                                                            <w:top w:val="none" w:sz="0" w:space="0" w:color="auto"/>
                                                                            <w:left w:val="none" w:sz="0" w:space="0" w:color="auto"/>
                                                                            <w:bottom w:val="none" w:sz="0" w:space="0" w:color="auto"/>
                                                                            <w:right w:val="none" w:sz="0" w:space="0" w:color="auto"/>
                                                                          </w:divBdr>
                                                                          <w:divsChild>
                                                                            <w:div w:id="1836796549">
                                                                              <w:marLeft w:val="0"/>
                                                                              <w:marRight w:val="0"/>
                                                                              <w:marTop w:val="0"/>
                                                                              <w:marBottom w:val="0"/>
                                                                              <w:divBdr>
                                                                                <w:top w:val="none" w:sz="0" w:space="0" w:color="auto"/>
                                                                                <w:left w:val="none" w:sz="0" w:space="0" w:color="auto"/>
                                                                                <w:bottom w:val="none" w:sz="0" w:space="0" w:color="auto"/>
                                                                                <w:right w:val="none" w:sz="0" w:space="0" w:color="auto"/>
                                                                              </w:divBdr>
                                                                              <w:divsChild>
                                                                                <w:div w:id="1353527963">
                                                                                  <w:marLeft w:val="0"/>
                                                                                  <w:marRight w:val="0"/>
                                                                                  <w:marTop w:val="0"/>
                                                                                  <w:marBottom w:val="0"/>
                                                                                  <w:divBdr>
                                                                                    <w:top w:val="none" w:sz="0" w:space="0" w:color="auto"/>
                                                                                    <w:left w:val="none" w:sz="0" w:space="0" w:color="auto"/>
                                                                                    <w:bottom w:val="none" w:sz="0" w:space="0" w:color="auto"/>
                                                                                    <w:right w:val="none" w:sz="0" w:space="0" w:color="auto"/>
                                                                                  </w:divBdr>
                                                                                  <w:divsChild>
                                                                                    <w:div w:id="1456949278">
                                                                                      <w:marLeft w:val="0"/>
                                                                                      <w:marRight w:val="0"/>
                                                                                      <w:marTop w:val="0"/>
                                                                                      <w:marBottom w:val="0"/>
                                                                                      <w:divBdr>
                                                                                        <w:top w:val="none" w:sz="0" w:space="0" w:color="auto"/>
                                                                                        <w:left w:val="none" w:sz="0" w:space="0" w:color="auto"/>
                                                                                        <w:bottom w:val="none" w:sz="0" w:space="0" w:color="auto"/>
                                                                                        <w:right w:val="none" w:sz="0" w:space="0" w:color="auto"/>
                                                                                      </w:divBdr>
                                                                                      <w:divsChild>
                                                                                        <w:div w:id="1861385844">
                                                                                          <w:marLeft w:val="0"/>
                                                                                          <w:marRight w:val="0"/>
                                                                                          <w:marTop w:val="0"/>
                                                                                          <w:marBottom w:val="0"/>
                                                                                          <w:divBdr>
                                                                                            <w:top w:val="none" w:sz="0" w:space="0" w:color="auto"/>
                                                                                            <w:left w:val="none" w:sz="0" w:space="0" w:color="auto"/>
                                                                                            <w:bottom w:val="none" w:sz="0" w:space="0" w:color="auto"/>
                                                                                            <w:right w:val="none" w:sz="0" w:space="0" w:color="auto"/>
                                                                                          </w:divBdr>
                                                                                          <w:divsChild>
                                                                                            <w:div w:id="848526631">
                                                                                              <w:marLeft w:val="0"/>
                                                                                              <w:marRight w:val="96"/>
                                                                                              <w:marTop w:val="0"/>
                                                                                              <w:marBottom w:val="120"/>
                                                                                              <w:divBdr>
                                                                                                <w:top w:val="single" w:sz="2" w:space="0" w:color="EFEFEF"/>
                                                                                                <w:left w:val="single" w:sz="4" w:space="0" w:color="EFEFEF"/>
                                                                                                <w:bottom w:val="single" w:sz="4" w:space="0" w:color="E2E2E2"/>
                                                                                                <w:right w:val="single" w:sz="4" w:space="0" w:color="EFEFEF"/>
                                                                                              </w:divBdr>
                                                                                              <w:divsChild>
                                                                                                <w:div w:id="1103691987">
                                                                                                  <w:marLeft w:val="0"/>
                                                                                                  <w:marRight w:val="0"/>
                                                                                                  <w:marTop w:val="0"/>
                                                                                                  <w:marBottom w:val="0"/>
                                                                                                  <w:divBdr>
                                                                                                    <w:top w:val="none" w:sz="0" w:space="0" w:color="auto"/>
                                                                                                    <w:left w:val="none" w:sz="0" w:space="0" w:color="auto"/>
                                                                                                    <w:bottom w:val="none" w:sz="0" w:space="0" w:color="auto"/>
                                                                                                    <w:right w:val="none" w:sz="0" w:space="0" w:color="auto"/>
                                                                                                  </w:divBdr>
                                                                                                  <w:divsChild>
                                                                                                    <w:div w:id="1262713726">
                                                                                                      <w:marLeft w:val="0"/>
                                                                                                      <w:marRight w:val="0"/>
                                                                                                      <w:marTop w:val="0"/>
                                                                                                      <w:marBottom w:val="0"/>
                                                                                                      <w:divBdr>
                                                                                                        <w:top w:val="none" w:sz="0" w:space="0" w:color="auto"/>
                                                                                                        <w:left w:val="none" w:sz="0" w:space="0" w:color="auto"/>
                                                                                                        <w:bottom w:val="none" w:sz="0" w:space="0" w:color="auto"/>
                                                                                                        <w:right w:val="none" w:sz="0" w:space="0" w:color="auto"/>
                                                                                                      </w:divBdr>
                                                                                                      <w:divsChild>
                                                                                                        <w:div w:id="1436510951">
                                                                                                          <w:marLeft w:val="0"/>
                                                                                                          <w:marRight w:val="0"/>
                                                                                                          <w:marTop w:val="0"/>
                                                                                                          <w:marBottom w:val="0"/>
                                                                                                          <w:divBdr>
                                                                                                            <w:top w:val="none" w:sz="0" w:space="0" w:color="auto"/>
                                                                                                            <w:left w:val="none" w:sz="0" w:space="0" w:color="auto"/>
                                                                                                            <w:bottom w:val="none" w:sz="0" w:space="0" w:color="auto"/>
                                                                                                            <w:right w:val="none" w:sz="0" w:space="0" w:color="auto"/>
                                                                                                          </w:divBdr>
                                                                                                          <w:divsChild>
                                                                                                            <w:div w:id="1395741143">
                                                                                                              <w:marLeft w:val="0"/>
                                                                                                              <w:marRight w:val="0"/>
                                                                                                              <w:marTop w:val="0"/>
                                                                                                              <w:marBottom w:val="0"/>
                                                                                                              <w:divBdr>
                                                                                                                <w:top w:val="none" w:sz="0" w:space="0" w:color="auto"/>
                                                                                                                <w:left w:val="none" w:sz="0" w:space="0" w:color="auto"/>
                                                                                                                <w:bottom w:val="none" w:sz="0" w:space="0" w:color="auto"/>
                                                                                                                <w:right w:val="none" w:sz="0" w:space="0" w:color="auto"/>
                                                                                                              </w:divBdr>
                                                                                                              <w:divsChild>
                                                                                                                <w:div w:id="440803446">
                                                                                                                  <w:marLeft w:val="-456"/>
                                                                                                                  <w:marRight w:val="0"/>
                                                                                                                  <w:marTop w:val="120"/>
                                                                                                                  <w:marBottom w:val="180"/>
                                                                                                                  <w:divBdr>
                                                                                                                    <w:top w:val="single" w:sz="4" w:space="1" w:color="AAAAAA"/>
                                                                                                                    <w:left w:val="single" w:sz="4" w:space="1" w:color="AAAAAA"/>
                                                                                                                    <w:bottom w:val="single" w:sz="4" w:space="1" w:color="AAAAAA"/>
                                                                                                                    <w:right w:val="single" w:sz="4" w:space="1" w:color="AAAAAA"/>
                                                                                                                  </w:divBdr>
                                                                                                                  <w:divsChild>
                                                                                                                    <w:div w:id="268775858">
                                                                                                                      <w:marLeft w:val="0"/>
                                                                                                                      <w:marRight w:val="0"/>
                                                                                                                      <w:marTop w:val="0"/>
                                                                                                                      <w:marBottom w:val="0"/>
                                                                                                                      <w:divBdr>
                                                                                                                        <w:top w:val="none" w:sz="0" w:space="0" w:color="auto"/>
                                                                                                                        <w:left w:val="none" w:sz="0" w:space="0" w:color="auto"/>
                                                                                                                        <w:bottom w:val="none" w:sz="0" w:space="0" w:color="auto"/>
                                                                                                                        <w:right w:val="none" w:sz="0" w:space="0" w:color="auto"/>
                                                                                                                      </w:divBdr>
                                                                                                                      <w:divsChild>
                                                                                                                        <w:div w:id="2002614187">
                                                                                                                          <w:marLeft w:val="180"/>
                                                                                                                          <w:marRight w:val="180"/>
                                                                                                                          <w:marTop w:val="60"/>
                                                                                                                          <w:marBottom w:val="60"/>
                                                                                                                          <w:divBdr>
                                                                                                                            <w:top w:val="none" w:sz="0" w:space="0" w:color="auto"/>
                                                                                                                            <w:left w:val="none" w:sz="0" w:space="0" w:color="auto"/>
                                                                                                                            <w:bottom w:val="none" w:sz="0" w:space="0" w:color="auto"/>
                                                                                                                            <w:right w:val="none" w:sz="0" w:space="0" w:color="auto"/>
                                                                                                                          </w:divBdr>
                                                                                                                          <w:divsChild>
                                                                                                                            <w:div w:id="1289699239">
                                                                                                                              <w:marLeft w:val="0"/>
                                                                                                                              <w:marRight w:val="0"/>
                                                                                                                              <w:marTop w:val="0"/>
                                                                                                                              <w:marBottom w:val="0"/>
                                                                                                                              <w:divBdr>
                                                                                                                                <w:top w:val="single" w:sz="4" w:space="0" w:color="auto"/>
                                                                                                                                <w:left w:val="single" w:sz="4" w:space="0" w:color="auto"/>
                                                                                                                                <w:bottom w:val="single" w:sz="4" w:space="0" w:color="auto"/>
                                                                                                                                <w:right w:val="single" w:sz="4" w:space="0" w:color="auto"/>
                                                                                                                              </w:divBdr>
                                                                                                                              <w:divsChild>
                                                                                                                                <w:div w:id="1178038752">
                                                                                                                                  <w:marLeft w:val="0"/>
                                                                                                                                  <w:marRight w:val="0"/>
                                                                                                                                  <w:marTop w:val="0"/>
                                                                                                                                  <w:marBottom w:val="0"/>
                                                                                                                                  <w:divBdr>
                                                                                                                                    <w:top w:val="none" w:sz="0" w:space="0" w:color="auto"/>
                                                                                                                                    <w:left w:val="none" w:sz="0" w:space="0" w:color="auto"/>
                                                                                                                                    <w:bottom w:val="none" w:sz="0" w:space="0" w:color="auto"/>
                                                                                                                                    <w:right w:val="none" w:sz="0" w:space="0" w:color="auto"/>
                                                                                                                                  </w:divBdr>
                                                                                                                                  <w:divsChild>
                                                                                                                                    <w:div w:id="1717775668">
                                                                                                                                      <w:marLeft w:val="0"/>
                                                                                                                                      <w:marRight w:val="0"/>
                                                                                                                                      <w:marTop w:val="0"/>
                                                                                                                                      <w:marBottom w:val="0"/>
                                                                                                                                      <w:divBdr>
                                                                                                                                        <w:top w:val="none" w:sz="0" w:space="0" w:color="auto"/>
                                                                                                                                        <w:left w:val="none" w:sz="0" w:space="0" w:color="auto"/>
                                                                                                                                        <w:bottom w:val="none" w:sz="0" w:space="0" w:color="auto"/>
                                                                                                                                        <w:right w:val="none" w:sz="0" w:space="0" w:color="auto"/>
                                                                                                                                      </w:divBdr>
                                                                                                                                      <w:divsChild>
                                                                                                                                        <w:div w:id="940260913">
                                                                                                                                          <w:marLeft w:val="0"/>
                                                                                                                                          <w:marRight w:val="0"/>
                                                                                                                                          <w:marTop w:val="0"/>
                                                                                                                                          <w:marBottom w:val="0"/>
                                                                                                                                          <w:divBdr>
                                                                                                                                            <w:top w:val="none" w:sz="0" w:space="0" w:color="auto"/>
                                                                                                                                            <w:left w:val="none" w:sz="0" w:space="0" w:color="auto"/>
                                                                                                                                            <w:bottom w:val="none" w:sz="0" w:space="0" w:color="auto"/>
                                                                                                                                            <w:right w:val="none" w:sz="0" w:space="0" w:color="auto"/>
                                                                                                                                          </w:divBdr>
                                                                                                                                          <w:divsChild>
                                                                                                                                            <w:div w:id="1143695349">
                                                                                                                                              <w:marLeft w:val="0"/>
                                                                                                                                              <w:marRight w:val="0"/>
                                                                                                                                              <w:marTop w:val="0"/>
                                                                                                                                              <w:marBottom w:val="0"/>
                                                                                                                                              <w:divBdr>
                                                                                                                                                <w:top w:val="none" w:sz="0" w:space="0" w:color="auto"/>
                                                                                                                                                <w:left w:val="none" w:sz="0" w:space="0" w:color="auto"/>
                                                                                                                                                <w:bottom w:val="none" w:sz="0" w:space="0" w:color="auto"/>
                                                                                                                                                <w:right w:val="none" w:sz="0" w:space="0" w:color="auto"/>
                                                                                                                                              </w:divBdr>
                                                                                                                                              <w:divsChild>
                                                                                                                                                <w:div w:id="1767773998">
                                                                                                                                                  <w:marLeft w:val="0"/>
                                                                                                                                                  <w:marRight w:val="0"/>
                                                                                                                                                  <w:marTop w:val="0"/>
                                                                                                                                                  <w:marBottom w:val="0"/>
                                                                                                                                                  <w:divBdr>
                                                                                                                                                    <w:top w:val="none" w:sz="0" w:space="0" w:color="auto"/>
                                                                                                                                                    <w:left w:val="none" w:sz="0" w:space="0" w:color="auto"/>
                                                                                                                                                    <w:bottom w:val="none" w:sz="0" w:space="0" w:color="auto"/>
                                                                                                                                                    <w:right w:val="none" w:sz="0" w:space="0" w:color="auto"/>
                                                                                                                                                  </w:divBdr>
                                                                                                                                                </w:div>
                                                                                                                                                <w:div w:id="1303735817">
                                                                                                                                                  <w:marLeft w:val="0"/>
                                                                                                                                                  <w:marRight w:val="0"/>
                                                                                                                                                  <w:marTop w:val="0"/>
                                                                                                                                                  <w:marBottom w:val="0"/>
                                                                                                                                                  <w:divBdr>
                                                                                                                                                    <w:top w:val="none" w:sz="0" w:space="0" w:color="auto"/>
                                                                                                                                                    <w:left w:val="none" w:sz="0" w:space="0" w:color="auto"/>
                                                                                                                                                    <w:bottom w:val="none" w:sz="0" w:space="0" w:color="auto"/>
                                                                                                                                                    <w:right w:val="none" w:sz="0" w:space="0" w:color="auto"/>
                                                                                                                                                  </w:divBdr>
                                                                                                                                                </w:div>
                                                                                                                                                <w:div w:id="1876648989">
                                                                                                                                                  <w:marLeft w:val="0"/>
                                                                                                                                                  <w:marRight w:val="0"/>
                                                                                                                                                  <w:marTop w:val="0"/>
                                                                                                                                                  <w:marBottom w:val="0"/>
                                                                                                                                                  <w:divBdr>
                                                                                                                                                    <w:top w:val="none" w:sz="0" w:space="0" w:color="auto"/>
                                                                                                                                                    <w:left w:val="none" w:sz="0" w:space="0" w:color="auto"/>
                                                                                                                                                    <w:bottom w:val="none" w:sz="0" w:space="0" w:color="auto"/>
                                                                                                                                                    <w:right w:val="none" w:sz="0" w:space="0" w:color="auto"/>
                                                                                                                                                  </w:divBdr>
                                                                                                                                                </w:div>
                                                                                                                                                <w:div w:id="1111360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1328193">
      <w:bodyDiv w:val="1"/>
      <w:marLeft w:val="0"/>
      <w:marRight w:val="0"/>
      <w:marTop w:val="0"/>
      <w:marBottom w:val="0"/>
      <w:divBdr>
        <w:top w:val="none" w:sz="0" w:space="0" w:color="auto"/>
        <w:left w:val="none" w:sz="0" w:space="0" w:color="auto"/>
        <w:bottom w:val="none" w:sz="0" w:space="0" w:color="auto"/>
        <w:right w:val="none" w:sz="0" w:space="0" w:color="auto"/>
      </w:divBdr>
      <w:divsChild>
        <w:div w:id="356665527">
          <w:marLeft w:val="0"/>
          <w:marRight w:val="0"/>
          <w:marTop w:val="0"/>
          <w:marBottom w:val="0"/>
          <w:divBdr>
            <w:top w:val="none" w:sz="0" w:space="0" w:color="auto"/>
            <w:left w:val="none" w:sz="0" w:space="0" w:color="auto"/>
            <w:bottom w:val="none" w:sz="0" w:space="0" w:color="auto"/>
            <w:right w:val="none" w:sz="0" w:space="0" w:color="auto"/>
          </w:divBdr>
        </w:div>
      </w:divsChild>
    </w:div>
    <w:div w:id="738987921">
      <w:bodyDiv w:val="1"/>
      <w:marLeft w:val="0"/>
      <w:marRight w:val="0"/>
      <w:marTop w:val="0"/>
      <w:marBottom w:val="0"/>
      <w:divBdr>
        <w:top w:val="none" w:sz="0" w:space="0" w:color="auto"/>
        <w:left w:val="none" w:sz="0" w:space="0" w:color="auto"/>
        <w:bottom w:val="none" w:sz="0" w:space="0" w:color="auto"/>
        <w:right w:val="none" w:sz="0" w:space="0" w:color="auto"/>
      </w:divBdr>
    </w:div>
    <w:div w:id="847207635">
      <w:bodyDiv w:val="1"/>
      <w:marLeft w:val="0"/>
      <w:marRight w:val="0"/>
      <w:marTop w:val="0"/>
      <w:marBottom w:val="0"/>
      <w:divBdr>
        <w:top w:val="none" w:sz="0" w:space="0" w:color="auto"/>
        <w:left w:val="none" w:sz="0" w:space="0" w:color="auto"/>
        <w:bottom w:val="none" w:sz="0" w:space="0" w:color="auto"/>
        <w:right w:val="none" w:sz="0" w:space="0" w:color="auto"/>
      </w:divBdr>
      <w:divsChild>
        <w:div w:id="1203126848">
          <w:marLeft w:val="0"/>
          <w:marRight w:val="0"/>
          <w:marTop w:val="0"/>
          <w:marBottom w:val="0"/>
          <w:divBdr>
            <w:top w:val="none" w:sz="0" w:space="0" w:color="auto"/>
            <w:left w:val="none" w:sz="0" w:space="0" w:color="auto"/>
            <w:bottom w:val="none" w:sz="0" w:space="0" w:color="auto"/>
            <w:right w:val="none" w:sz="0" w:space="0" w:color="auto"/>
          </w:divBdr>
          <w:divsChild>
            <w:div w:id="202402388">
              <w:marLeft w:val="0"/>
              <w:marRight w:val="0"/>
              <w:marTop w:val="0"/>
              <w:marBottom w:val="0"/>
              <w:divBdr>
                <w:top w:val="none" w:sz="0" w:space="0" w:color="auto"/>
                <w:left w:val="none" w:sz="0" w:space="0" w:color="auto"/>
                <w:bottom w:val="none" w:sz="0" w:space="0" w:color="auto"/>
                <w:right w:val="none" w:sz="0" w:space="0" w:color="auto"/>
              </w:divBdr>
              <w:divsChild>
                <w:div w:id="1706177109">
                  <w:marLeft w:val="0"/>
                  <w:marRight w:val="0"/>
                  <w:marTop w:val="0"/>
                  <w:marBottom w:val="0"/>
                  <w:divBdr>
                    <w:top w:val="none" w:sz="0" w:space="0" w:color="auto"/>
                    <w:left w:val="none" w:sz="0" w:space="0" w:color="auto"/>
                    <w:bottom w:val="none" w:sz="0" w:space="0" w:color="auto"/>
                    <w:right w:val="none" w:sz="0" w:space="0" w:color="auto"/>
                  </w:divBdr>
                  <w:divsChild>
                    <w:div w:id="249895046">
                      <w:marLeft w:val="0"/>
                      <w:marRight w:val="0"/>
                      <w:marTop w:val="0"/>
                      <w:marBottom w:val="0"/>
                      <w:divBdr>
                        <w:top w:val="none" w:sz="0" w:space="0" w:color="auto"/>
                        <w:left w:val="none" w:sz="0" w:space="0" w:color="auto"/>
                        <w:bottom w:val="none" w:sz="0" w:space="0" w:color="auto"/>
                        <w:right w:val="none" w:sz="0" w:space="0" w:color="auto"/>
                      </w:divBdr>
                      <w:divsChild>
                        <w:div w:id="149833360">
                          <w:marLeft w:val="0"/>
                          <w:marRight w:val="0"/>
                          <w:marTop w:val="0"/>
                          <w:marBottom w:val="0"/>
                          <w:divBdr>
                            <w:top w:val="none" w:sz="0" w:space="0" w:color="auto"/>
                            <w:left w:val="none" w:sz="0" w:space="0" w:color="auto"/>
                            <w:bottom w:val="none" w:sz="0" w:space="0" w:color="auto"/>
                            <w:right w:val="none" w:sz="0" w:space="0" w:color="auto"/>
                          </w:divBdr>
                          <w:divsChild>
                            <w:div w:id="1492797909">
                              <w:marLeft w:val="0"/>
                              <w:marRight w:val="0"/>
                              <w:marTop w:val="0"/>
                              <w:marBottom w:val="0"/>
                              <w:divBdr>
                                <w:top w:val="none" w:sz="0" w:space="0" w:color="auto"/>
                                <w:left w:val="none" w:sz="0" w:space="0" w:color="auto"/>
                                <w:bottom w:val="none" w:sz="0" w:space="0" w:color="auto"/>
                                <w:right w:val="none" w:sz="0" w:space="0" w:color="auto"/>
                              </w:divBdr>
                              <w:divsChild>
                                <w:div w:id="855770365">
                                  <w:marLeft w:val="0"/>
                                  <w:marRight w:val="0"/>
                                  <w:marTop w:val="0"/>
                                  <w:marBottom w:val="0"/>
                                  <w:divBdr>
                                    <w:top w:val="none" w:sz="0" w:space="0" w:color="auto"/>
                                    <w:left w:val="none" w:sz="0" w:space="0" w:color="auto"/>
                                    <w:bottom w:val="none" w:sz="0" w:space="0" w:color="auto"/>
                                    <w:right w:val="none" w:sz="0" w:space="0" w:color="auto"/>
                                  </w:divBdr>
                                  <w:divsChild>
                                    <w:div w:id="1307516117">
                                      <w:marLeft w:val="0"/>
                                      <w:marRight w:val="0"/>
                                      <w:marTop w:val="0"/>
                                      <w:marBottom w:val="0"/>
                                      <w:divBdr>
                                        <w:top w:val="none" w:sz="0" w:space="0" w:color="auto"/>
                                        <w:left w:val="none" w:sz="0" w:space="0" w:color="auto"/>
                                        <w:bottom w:val="none" w:sz="0" w:space="0" w:color="auto"/>
                                        <w:right w:val="none" w:sz="0" w:space="0" w:color="auto"/>
                                      </w:divBdr>
                                      <w:divsChild>
                                        <w:div w:id="1919628424">
                                          <w:marLeft w:val="0"/>
                                          <w:marRight w:val="0"/>
                                          <w:marTop w:val="0"/>
                                          <w:marBottom w:val="0"/>
                                          <w:divBdr>
                                            <w:top w:val="none" w:sz="0" w:space="0" w:color="auto"/>
                                            <w:left w:val="none" w:sz="0" w:space="0" w:color="auto"/>
                                            <w:bottom w:val="none" w:sz="0" w:space="0" w:color="auto"/>
                                            <w:right w:val="none" w:sz="0" w:space="0" w:color="auto"/>
                                          </w:divBdr>
                                          <w:divsChild>
                                            <w:div w:id="607347568">
                                              <w:marLeft w:val="0"/>
                                              <w:marRight w:val="0"/>
                                              <w:marTop w:val="0"/>
                                              <w:marBottom w:val="0"/>
                                              <w:divBdr>
                                                <w:top w:val="none" w:sz="0" w:space="0" w:color="auto"/>
                                                <w:left w:val="none" w:sz="0" w:space="0" w:color="auto"/>
                                                <w:bottom w:val="none" w:sz="0" w:space="0" w:color="auto"/>
                                                <w:right w:val="none" w:sz="0" w:space="0" w:color="auto"/>
                                              </w:divBdr>
                                              <w:divsChild>
                                                <w:div w:id="1833333592">
                                                  <w:marLeft w:val="0"/>
                                                  <w:marRight w:val="0"/>
                                                  <w:marTop w:val="0"/>
                                                  <w:marBottom w:val="0"/>
                                                  <w:divBdr>
                                                    <w:top w:val="none" w:sz="0" w:space="0" w:color="auto"/>
                                                    <w:left w:val="none" w:sz="0" w:space="0" w:color="auto"/>
                                                    <w:bottom w:val="none" w:sz="0" w:space="0" w:color="auto"/>
                                                    <w:right w:val="none" w:sz="0" w:space="0" w:color="auto"/>
                                                  </w:divBdr>
                                                  <w:divsChild>
                                                    <w:div w:id="2112818163">
                                                      <w:marLeft w:val="0"/>
                                                      <w:marRight w:val="0"/>
                                                      <w:marTop w:val="0"/>
                                                      <w:marBottom w:val="0"/>
                                                      <w:divBdr>
                                                        <w:top w:val="none" w:sz="0" w:space="0" w:color="auto"/>
                                                        <w:left w:val="none" w:sz="0" w:space="0" w:color="auto"/>
                                                        <w:bottom w:val="none" w:sz="0" w:space="0" w:color="auto"/>
                                                        <w:right w:val="none" w:sz="0" w:space="0" w:color="auto"/>
                                                      </w:divBdr>
                                                      <w:divsChild>
                                                        <w:div w:id="2144883751">
                                                          <w:marLeft w:val="0"/>
                                                          <w:marRight w:val="0"/>
                                                          <w:marTop w:val="0"/>
                                                          <w:marBottom w:val="0"/>
                                                          <w:divBdr>
                                                            <w:top w:val="none" w:sz="0" w:space="0" w:color="auto"/>
                                                            <w:left w:val="none" w:sz="0" w:space="0" w:color="auto"/>
                                                            <w:bottom w:val="none" w:sz="0" w:space="0" w:color="auto"/>
                                                            <w:right w:val="none" w:sz="0" w:space="0" w:color="auto"/>
                                                          </w:divBdr>
                                                          <w:divsChild>
                                                            <w:div w:id="1617057488">
                                                              <w:marLeft w:val="0"/>
                                                              <w:marRight w:val="0"/>
                                                              <w:marTop w:val="0"/>
                                                              <w:marBottom w:val="0"/>
                                                              <w:divBdr>
                                                                <w:top w:val="none" w:sz="0" w:space="0" w:color="auto"/>
                                                                <w:left w:val="none" w:sz="0" w:space="0" w:color="auto"/>
                                                                <w:bottom w:val="none" w:sz="0" w:space="0" w:color="auto"/>
                                                                <w:right w:val="none" w:sz="0" w:space="0" w:color="auto"/>
                                                              </w:divBdr>
                                                              <w:divsChild>
                                                                <w:div w:id="142503342">
                                                                  <w:marLeft w:val="0"/>
                                                                  <w:marRight w:val="0"/>
                                                                  <w:marTop w:val="0"/>
                                                                  <w:marBottom w:val="0"/>
                                                                  <w:divBdr>
                                                                    <w:top w:val="none" w:sz="0" w:space="0" w:color="auto"/>
                                                                    <w:left w:val="none" w:sz="0" w:space="0" w:color="auto"/>
                                                                    <w:bottom w:val="none" w:sz="0" w:space="0" w:color="auto"/>
                                                                    <w:right w:val="none" w:sz="0" w:space="0" w:color="auto"/>
                                                                  </w:divBdr>
                                                                  <w:divsChild>
                                                                    <w:div w:id="1089884576">
                                                                      <w:marLeft w:val="0"/>
                                                                      <w:marRight w:val="0"/>
                                                                      <w:marTop w:val="0"/>
                                                                      <w:marBottom w:val="0"/>
                                                                      <w:divBdr>
                                                                        <w:top w:val="none" w:sz="0" w:space="0" w:color="auto"/>
                                                                        <w:left w:val="none" w:sz="0" w:space="0" w:color="auto"/>
                                                                        <w:bottom w:val="none" w:sz="0" w:space="0" w:color="auto"/>
                                                                        <w:right w:val="none" w:sz="0" w:space="0" w:color="auto"/>
                                                                      </w:divBdr>
                                                                      <w:divsChild>
                                                                        <w:div w:id="1712918467">
                                                                          <w:marLeft w:val="0"/>
                                                                          <w:marRight w:val="0"/>
                                                                          <w:marTop w:val="0"/>
                                                                          <w:marBottom w:val="0"/>
                                                                          <w:divBdr>
                                                                            <w:top w:val="none" w:sz="0" w:space="0" w:color="auto"/>
                                                                            <w:left w:val="none" w:sz="0" w:space="0" w:color="auto"/>
                                                                            <w:bottom w:val="none" w:sz="0" w:space="0" w:color="auto"/>
                                                                            <w:right w:val="none" w:sz="0" w:space="0" w:color="auto"/>
                                                                          </w:divBdr>
                                                                          <w:divsChild>
                                                                            <w:div w:id="336926607">
                                                                              <w:marLeft w:val="0"/>
                                                                              <w:marRight w:val="0"/>
                                                                              <w:marTop w:val="0"/>
                                                                              <w:marBottom w:val="0"/>
                                                                              <w:divBdr>
                                                                                <w:top w:val="none" w:sz="0" w:space="0" w:color="auto"/>
                                                                                <w:left w:val="none" w:sz="0" w:space="0" w:color="auto"/>
                                                                                <w:bottom w:val="none" w:sz="0" w:space="0" w:color="auto"/>
                                                                                <w:right w:val="none" w:sz="0" w:space="0" w:color="auto"/>
                                                                              </w:divBdr>
                                                                              <w:divsChild>
                                                                                <w:div w:id="130026000">
                                                                                  <w:marLeft w:val="0"/>
                                                                                  <w:marRight w:val="0"/>
                                                                                  <w:marTop w:val="0"/>
                                                                                  <w:marBottom w:val="0"/>
                                                                                  <w:divBdr>
                                                                                    <w:top w:val="none" w:sz="0" w:space="0" w:color="auto"/>
                                                                                    <w:left w:val="none" w:sz="0" w:space="0" w:color="auto"/>
                                                                                    <w:bottom w:val="none" w:sz="0" w:space="0" w:color="auto"/>
                                                                                    <w:right w:val="none" w:sz="0" w:space="0" w:color="auto"/>
                                                                                  </w:divBdr>
                                                                                  <w:divsChild>
                                                                                    <w:div w:id="712539465">
                                                                                      <w:marLeft w:val="0"/>
                                                                                      <w:marRight w:val="0"/>
                                                                                      <w:marTop w:val="0"/>
                                                                                      <w:marBottom w:val="0"/>
                                                                                      <w:divBdr>
                                                                                        <w:top w:val="none" w:sz="0" w:space="0" w:color="auto"/>
                                                                                        <w:left w:val="none" w:sz="0" w:space="0" w:color="auto"/>
                                                                                        <w:bottom w:val="none" w:sz="0" w:space="0" w:color="auto"/>
                                                                                        <w:right w:val="none" w:sz="0" w:space="0" w:color="auto"/>
                                                                                      </w:divBdr>
                                                                                      <w:divsChild>
                                                                                        <w:div w:id="1582715314">
                                                                                          <w:marLeft w:val="0"/>
                                                                                          <w:marRight w:val="0"/>
                                                                                          <w:marTop w:val="0"/>
                                                                                          <w:marBottom w:val="0"/>
                                                                                          <w:divBdr>
                                                                                            <w:top w:val="none" w:sz="0" w:space="0" w:color="auto"/>
                                                                                            <w:left w:val="none" w:sz="0" w:space="0" w:color="auto"/>
                                                                                            <w:bottom w:val="none" w:sz="0" w:space="0" w:color="auto"/>
                                                                                            <w:right w:val="none" w:sz="0" w:space="0" w:color="auto"/>
                                                                                          </w:divBdr>
                                                                                          <w:divsChild>
                                                                                            <w:div w:id="114636866">
                                                                                              <w:marLeft w:val="0"/>
                                                                                              <w:marRight w:val="137"/>
                                                                                              <w:marTop w:val="0"/>
                                                                                              <w:marBottom w:val="171"/>
                                                                                              <w:divBdr>
                                                                                                <w:top w:val="single" w:sz="2" w:space="0" w:color="EFEFEF"/>
                                                                                                <w:left w:val="single" w:sz="6" w:space="0" w:color="EFEFEF"/>
                                                                                                <w:bottom w:val="single" w:sz="6" w:space="0" w:color="E2E2E2"/>
                                                                                                <w:right w:val="single" w:sz="6" w:space="0" w:color="EFEFEF"/>
                                                                                              </w:divBdr>
                                                                                              <w:divsChild>
                                                                                                <w:div w:id="1438254607">
                                                                                                  <w:marLeft w:val="0"/>
                                                                                                  <w:marRight w:val="0"/>
                                                                                                  <w:marTop w:val="0"/>
                                                                                                  <w:marBottom w:val="0"/>
                                                                                                  <w:divBdr>
                                                                                                    <w:top w:val="none" w:sz="0" w:space="0" w:color="auto"/>
                                                                                                    <w:left w:val="none" w:sz="0" w:space="0" w:color="auto"/>
                                                                                                    <w:bottom w:val="none" w:sz="0" w:space="0" w:color="auto"/>
                                                                                                    <w:right w:val="none" w:sz="0" w:space="0" w:color="auto"/>
                                                                                                  </w:divBdr>
                                                                                                  <w:divsChild>
                                                                                                    <w:div w:id="1934237036">
                                                                                                      <w:marLeft w:val="0"/>
                                                                                                      <w:marRight w:val="0"/>
                                                                                                      <w:marTop w:val="0"/>
                                                                                                      <w:marBottom w:val="0"/>
                                                                                                      <w:divBdr>
                                                                                                        <w:top w:val="none" w:sz="0" w:space="0" w:color="auto"/>
                                                                                                        <w:left w:val="none" w:sz="0" w:space="0" w:color="auto"/>
                                                                                                        <w:bottom w:val="none" w:sz="0" w:space="0" w:color="auto"/>
                                                                                                        <w:right w:val="none" w:sz="0" w:space="0" w:color="auto"/>
                                                                                                      </w:divBdr>
                                                                                                      <w:divsChild>
                                                                                                        <w:div w:id="84696113">
                                                                                                          <w:marLeft w:val="0"/>
                                                                                                          <w:marRight w:val="0"/>
                                                                                                          <w:marTop w:val="0"/>
                                                                                                          <w:marBottom w:val="0"/>
                                                                                                          <w:divBdr>
                                                                                                            <w:top w:val="none" w:sz="0" w:space="0" w:color="auto"/>
                                                                                                            <w:left w:val="none" w:sz="0" w:space="0" w:color="auto"/>
                                                                                                            <w:bottom w:val="none" w:sz="0" w:space="0" w:color="auto"/>
                                                                                                            <w:right w:val="none" w:sz="0" w:space="0" w:color="auto"/>
                                                                                                          </w:divBdr>
                                                                                                          <w:divsChild>
                                                                                                            <w:div w:id="494154389">
                                                                                                              <w:marLeft w:val="0"/>
                                                                                                              <w:marRight w:val="0"/>
                                                                                                              <w:marTop w:val="0"/>
                                                                                                              <w:marBottom w:val="0"/>
                                                                                                              <w:divBdr>
                                                                                                                <w:top w:val="none" w:sz="0" w:space="0" w:color="auto"/>
                                                                                                                <w:left w:val="none" w:sz="0" w:space="0" w:color="auto"/>
                                                                                                                <w:bottom w:val="none" w:sz="0" w:space="0" w:color="auto"/>
                                                                                                                <w:right w:val="none" w:sz="0" w:space="0" w:color="auto"/>
                                                                                                              </w:divBdr>
                                                                                                              <w:divsChild>
                                                                                                                <w:div w:id="407464531">
                                                                                                                  <w:marLeft w:val="-651"/>
                                                                                                                  <w:marRight w:val="0"/>
                                                                                                                  <w:marTop w:val="171"/>
                                                                                                                  <w:marBottom w:val="257"/>
                                                                                                                  <w:divBdr>
                                                                                                                    <w:top w:val="none" w:sz="0" w:space="4" w:color="auto"/>
                                                                                                                    <w:left w:val="none" w:sz="0" w:space="0" w:color="auto"/>
                                                                                                                    <w:bottom w:val="none" w:sz="0" w:space="4" w:color="auto"/>
                                                                                                                    <w:right w:val="none" w:sz="0" w:space="0" w:color="auto"/>
                                                                                                                  </w:divBdr>
                                                                                                                  <w:divsChild>
                                                                                                                    <w:div w:id="1926839814">
                                                                                                                      <w:marLeft w:val="0"/>
                                                                                                                      <w:marRight w:val="0"/>
                                                                                                                      <w:marTop w:val="0"/>
                                                                                                                      <w:marBottom w:val="0"/>
                                                                                                                      <w:divBdr>
                                                                                                                        <w:top w:val="none" w:sz="0" w:space="0" w:color="auto"/>
                                                                                                                        <w:left w:val="none" w:sz="0" w:space="0" w:color="auto"/>
                                                                                                                        <w:bottom w:val="none" w:sz="0" w:space="0" w:color="auto"/>
                                                                                                                        <w:right w:val="none" w:sz="0" w:space="0" w:color="auto"/>
                                                                                                                      </w:divBdr>
                                                                                                                      <w:divsChild>
                                                                                                                        <w:div w:id="860432803">
                                                                                                                          <w:marLeft w:val="257"/>
                                                                                                                          <w:marRight w:val="257"/>
                                                                                                                          <w:marTop w:val="86"/>
                                                                                                                          <w:marBottom w:val="86"/>
                                                                                                                          <w:divBdr>
                                                                                                                            <w:top w:val="none" w:sz="0" w:space="0" w:color="auto"/>
                                                                                                                            <w:left w:val="none" w:sz="0" w:space="0" w:color="auto"/>
                                                                                                                            <w:bottom w:val="none" w:sz="0" w:space="0" w:color="auto"/>
                                                                                                                            <w:right w:val="none" w:sz="0" w:space="0" w:color="auto"/>
                                                                                                                          </w:divBdr>
                                                                                                                          <w:divsChild>
                                                                                                                            <w:div w:id="1279680577">
                                                                                                                              <w:marLeft w:val="0"/>
                                                                                                                              <w:marRight w:val="0"/>
                                                                                                                              <w:marTop w:val="0"/>
                                                                                                                              <w:marBottom w:val="0"/>
                                                                                                                              <w:divBdr>
                                                                                                                                <w:top w:val="single" w:sz="6" w:space="0" w:color="auto"/>
                                                                                                                                <w:left w:val="single" w:sz="6" w:space="0" w:color="auto"/>
                                                                                                                                <w:bottom w:val="single" w:sz="6" w:space="0" w:color="auto"/>
                                                                                                                                <w:right w:val="single" w:sz="6" w:space="0" w:color="auto"/>
                                                                                                                              </w:divBdr>
                                                                                                                              <w:divsChild>
                                                                                                                                <w:div w:id="329259769">
                                                                                                                                  <w:marLeft w:val="0"/>
                                                                                                                                  <w:marRight w:val="0"/>
                                                                                                                                  <w:marTop w:val="0"/>
                                                                                                                                  <w:marBottom w:val="0"/>
                                                                                                                                  <w:divBdr>
                                                                                                                                    <w:top w:val="none" w:sz="0" w:space="0" w:color="auto"/>
                                                                                                                                    <w:left w:val="none" w:sz="0" w:space="0" w:color="auto"/>
                                                                                                                                    <w:bottom w:val="none" w:sz="0" w:space="0" w:color="auto"/>
                                                                                                                                    <w:right w:val="none" w:sz="0" w:space="0" w:color="auto"/>
                                                                                                                                  </w:divBdr>
                                                                                                                                  <w:divsChild>
                                                                                                                                    <w:div w:id="307132388">
                                                                                                                                      <w:marLeft w:val="0"/>
                                                                                                                                      <w:marRight w:val="0"/>
                                                                                                                                      <w:marTop w:val="0"/>
                                                                                                                                      <w:marBottom w:val="0"/>
                                                                                                                                      <w:divBdr>
                                                                                                                                        <w:top w:val="none" w:sz="0" w:space="0" w:color="auto"/>
                                                                                                                                        <w:left w:val="none" w:sz="0" w:space="0" w:color="auto"/>
                                                                                                                                        <w:bottom w:val="none" w:sz="0" w:space="0" w:color="auto"/>
                                                                                                                                        <w:right w:val="none" w:sz="0" w:space="0" w:color="auto"/>
                                                                                                                                      </w:divBdr>
                                                                                                                                      <w:divsChild>
                                                                                                                                        <w:div w:id="374742178">
                                                                                                                                          <w:marLeft w:val="0"/>
                                                                                                                                          <w:marRight w:val="0"/>
                                                                                                                                          <w:marTop w:val="0"/>
                                                                                                                                          <w:marBottom w:val="0"/>
                                                                                                                                          <w:divBdr>
                                                                                                                                            <w:top w:val="none" w:sz="0" w:space="0" w:color="auto"/>
                                                                                                                                            <w:left w:val="none" w:sz="0" w:space="0" w:color="auto"/>
                                                                                                                                            <w:bottom w:val="none" w:sz="0" w:space="0" w:color="auto"/>
                                                                                                                                            <w:right w:val="none" w:sz="0" w:space="0" w:color="auto"/>
                                                                                                                                          </w:divBdr>
                                                                                                                                          <w:divsChild>
                                                                                                                                            <w:div w:id="285088845">
                                                                                                                                              <w:marLeft w:val="0"/>
                                                                                                                                              <w:marRight w:val="0"/>
                                                                                                                                              <w:marTop w:val="0"/>
                                                                                                                                              <w:marBottom w:val="0"/>
                                                                                                                                              <w:divBdr>
                                                                                                                                                <w:top w:val="none" w:sz="0" w:space="0" w:color="auto"/>
                                                                                                                                                <w:left w:val="none" w:sz="0" w:space="0" w:color="auto"/>
                                                                                                                                                <w:bottom w:val="none" w:sz="0" w:space="0" w:color="auto"/>
                                                                                                                                                <w:right w:val="none" w:sz="0" w:space="0" w:color="auto"/>
                                                                                                                                              </w:divBdr>
                                                                                                                                            </w:div>
                                                                                                                                            <w:div w:id="100258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74543323">
      <w:bodyDiv w:val="1"/>
      <w:marLeft w:val="0"/>
      <w:marRight w:val="0"/>
      <w:marTop w:val="0"/>
      <w:marBottom w:val="0"/>
      <w:divBdr>
        <w:top w:val="none" w:sz="0" w:space="0" w:color="auto"/>
        <w:left w:val="none" w:sz="0" w:space="0" w:color="auto"/>
        <w:bottom w:val="none" w:sz="0" w:space="0" w:color="auto"/>
        <w:right w:val="none" w:sz="0" w:space="0" w:color="auto"/>
      </w:divBdr>
      <w:divsChild>
        <w:div w:id="1079791246">
          <w:marLeft w:val="0"/>
          <w:marRight w:val="0"/>
          <w:marTop w:val="0"/>
          <w:marBottom w:val="0"/>
          <w:divBdr>
            <w:top w:val="none" w:sz="0" w:space="0" w:color="auto"/>
            <w:left w:val="none" w:sz="0" w:space="0" w:color="auto"/>
            <w:bottom w:val="none" w:sz="0" w:space="0" w:color="auto"/>
            <w:right w:val="none" w:sz="0" w:space="0" w:color="auto"/>
          </w:divBdr>
          <w:divsChild>
            <w:div w:id="1485852069">
              <w:marLeft w:val="0"/>
              <w:marRight w:val="0"/>
              <w:marTop w:val="0"/>
              <w:marBottom w:val="0"/>
              <w:divBdr>
                <w:top w:val="none" w:sz="0" w:space="0" w:color="auto"/>
                <w:left w:val="none" w:sz="0" w:space="0" w:color="auto"/>
                <w:bottom w:val="none" w:sz="0" w:space="0" w:color="auto"/>
                <w:right w:val="none" w:sz="0" w:space="0" w:color="auto"/>
              </w:divBdr>
              <w:divsChild>
                <w:div w:id="1399207205">
                  <w:marLeft w:val="0"/>
                  <w:marRight w:val="0"/>
                  <w:marTop w:val="0"/>
                  <w:marBottom w:val="0"/>
                  <w:divBdr>
                    <w:top w:val="none" w:sz="0" w:space="0" w:color="auto"/>
                    <w:left w:val="none" w:sz="0" w:space="0" w:color="auto"/>
                    <w:bottom w:val="none" w:sz="0" w:space="0" w:color="auto"/>
                    <w:right w:val="none" w:sz="0" w:space="0" w:color="auto"/>
                  </w:divBdr>
                  <w:divsChild>
                    <w:div w:id="329455880">
                      <w:marLeft w:val="0"/>
                      <w:marRight w:val="0"/>
                      <w:marTop w:val="0"/>
                      <w:marBottom w:val="0"/>
                      <w:divBdr>
                        <w:top w:val="none" w:sz="0" w:space="0" w:color="auto"/>
                        <w:left w:val="none" w:sz="0" w:space="0" w:color="auto"/>
                        <w:bottom w:val="none" w:sz="0" w:space="0" w:color="auto"/>
                        <w:right w:val="none" w:sz="0" w:space="0" w:color="auto"/>
                      </w:divBdr>
                      <w:divsChild>
                        <w:div w:id="436604596">
                          <w:marLeft w:val="0"/>
                          <w:marRight w:val="0"/>
                          <w:marTop w:val="0"/>
                          <w:marBottom w:val="0"/>
                          <w:divBdr>
                            <w:top w:val="none" w:sz="0" w:space="0" w:color="auto"/>
                            <w:left w:val="none" w:sz="0" w:space="0" w:color="auto"/>
                            <w:bottom w:val="none" w:sz="0" w:space="0" w:color="auto"/>
                            <w:right w:val="none" w:sz="0" w:space="0" w:color="auto"/>
                          </w:divBdr>
                          <w:divsChild>
                            <w:div w:id="141317000">
                              <w:marLeft w:val="0"/>
                              <w:marRight w:val="0"/>
                              <w:marTop w:val="0"/>
                              <w:marBottom w:val="0"/>
                              <w:divBdr>
                                <w:top w:val="none" w:sz="0" w:space="0" w:color="auto"/>
                                <w:left w:val="none" w:sz="0" w:space="0" w:color="auto"/>
                                <w:bottom w:val="none" w:sz="0" w:space="0" w:color="auto"/>
                                <w:right w:val="none" w:sz="0" w:space="0" w:color="auto"/>
                              </w:divBdr>
                              <w:divsChild>
                                <w:div w:id="755516801">
                                  <w:marLeft w:val="0"/>
                                  <w:marRight w:val="0"/>
                                  <w:marTop w:val="0"/>
                                  <w:marBottom w:val="0"/>
                                  <w:divBdr>
                                    <w:top w:val="none" w:sz="0" w:space="0" w:color="auto"/>
                                    <w:left w:val="none" w:sz="0" w:space="0" w:color="auto"/>
                                    <w:bottom w:val="none" w:sz="0" w:space="0" w:color="auto"/>
                                    <w:right w:val="none" w:sz="0" w:space="0" w:color="auto"/>
                                  </w:divBdr>
                                  <w:divsChild>
                                    <w:div w:id="2035157090">
                                      <w:marLeft w:val="0"/>
                                      <w:marRight w:val="0"/>
                                      <w:marTop w:val="0"/>
                                      <w:marBottom w:val="0"/>
                                      <w:divBdr>
                                        <w:top w:val="none" w:sz="0" w:space="0" w:color="auto"/>
                                        <w:left w:val="none" w:sz="0" w:space="0" w:color="auto"/>
                                        <w:bottom w:val="none" w:sz="0" w:space="0" w:color="auto"/>
                                        <w:right w:val="none" w:sz="0" w:space="0" w:color="auto"/>
                                      </w:divBdr>
                                      <w:divsChild>
                                        <w:div w:id="791443077">
                                          <w:marLeft w:val="0"/>
                                          <w:marRight w:val="0"/>
                                          <w:marTop w:val="0"/>
                                          <w:marBottom w:val="0"/>
                                          <w:divBdr>
                                            <w:top w:val="none" w:sz="0" w:space="0" w:color="auto"/>
                                            <w:left w:val="none" w:sz="0" w:space="0" w:color="auto"/>
                                            <w:bottom w:val="none" w:sz="0" w:space="0" w:color="auto"/>
                                            <w:right w:val="none" w:sz="0" w:space="0" w:color="auto"/>
                                          </w:divBdr>
                                          <w:divsChild>
                                            <w:div w:id="1970551169">
                                              <w:marLeft w:val="0"/>
                                              <w:marRight w:val="0"/>
                                              <w:marTop w:val="0"/>
                                              <w:marBottom w:val="0"/>
                                              <w:divBdr>
                                                <w:top w:val="none" w:sz="0" w:space="0" w:color="auto"/>
                                                <w:left w:val="none" w:sz="0" w:space="0" w:color="auto"/>
                                                <w:bottom w:val="none" w:sz="0" w:space="0" w:color="auto"/>
                                                <w:right w:val="none" w:sz="0" w:space="0" w:color="auto"/>
                                              </w:divBdr>
                                              <w:divsChild>
                                                <w:div w:id="1393384651">
                                                  <w:marLeft w:val="0"/>
                                                  <w:marRight w:val="0"/>
                                                  <w:marTop w:val="0"/>
                                                  <w:marBottom w:val="0"/>
                                                  <w:divBdr>
                                                    <w:top w:val="none" w:sz="0" w:space="0" w:color="auto"/>
                                                    <w:left w:val="none" w:sz="0" w:space="0" w:color="auto"/>
                                                    <w:bottom w:val="none" w:sz="0" w:space="0" w:color="auto"/>
                                                    <w:right w:val="none" w:sz="0" w:space="0" w:color="auto"/>
                                                  </w:divBdr>
                                                  <w:divsChild>
                                                    <w:div w:id="79106165">
                                                      <w:marLeft w:val="0"/>
                                                      <w:marRight w:val="0"/>
                                                      <w:marTop w:val="0"/>
                                                      <w:marBottom w:val="0"/>
                                                      <w:divBdr>
                                                        <w:top w:val="none" w:sz="0" w:space="0" w:color="auto"/>
                                                        <w:left w:val="none" w:sz="0" w:space="0" w:color="auto"/>
                                                        <w:bottom w:val="none" w:sz="0" w:space="0" w:color="auto"/>
                                                        <w:right w:val="none" w:sz="0" w:space="0" w:color="auto"/>
                                                      </w:divBdr>
                                                      <w:divsChild>
                                                        <w:div w:id="1900021380">
                                                          <w:marLeft w:val="0"/>
                                                          <w:marRight w:val="0"/>
                                                          <w:marTop w:val="0"/>
                                                          <w:marBottom w:val="0"/>
                                                          <w:divBdr>
                                                            <w:top w:val="none" w:sz="0" w:space="0" w:color="auto"/>
                                                            <w:left w:val="none" w:sz="0" w:space="0" w:color="auto"/>
                                                            <w:bottom w:val="none" w:sz="0" w:space="0" w:color="auto"/>
                                                            <w:right w:val="none" w:sz="0" w:space="0" w:color="auto"/>
                                                          </w:divBdr>
                                                          <w:divsChild>
                                                            <w:div w:id="978534624">
                                                              <w:marLeft w:val="0"/>
                                                              <w:marRight w:val="0"/>
                                                              <w:marTop w:val="0"/>
                                                              <w:marBottom w:val="0"/>
                                                              <w:divBdr>
                                                                <w:top w:val="none" w:sz="0" w:space="0" w:color="auto"/>
                                                                <w:left w:val="none" w:sz="0" w:space="0" w:color="auto"/>
                                                                <w:bottom w:val="none" w:sz="0" w:space="0" w:color="auto"/>
                                                                <w:right w:val="none" w:sz="0" w:space="0" w:color="auto"/>
                                                              </w:divBdr>
                                                              <w:divsChild>
                                                                <w:div w:id="1361280407">
                                                                  <w:marLeft w:val="0"/>
                                                                  <w:marRight w:val="0"/>
                                                                  <w:marTop w:val="0"/>
                                                                  <w:marBottom w:val="0"/>
                                                                  <w:divBdr>
                                                                    <w:top w:val="none" w:sz="0" w:space="0" w:color="auto"/>
                                                                    <w:left w:val="none" w:sz="0" w:space="0" w:color="auto"/>
                                                                    <w:bottom w:val="none" w:sz="0" w:space="0" w:color="auto"/>
                                                                    <w:right w:val="none" w:sz="0" w:space="0" w:color="auto"/>
                                                                  </w:divBdr>
                                                                  <w:divsChild>
                                                                    <w:div w:id="1910187963">
                                                                      <w:marLeft w:val="0"/>
                                                                      <w:marRight w:val="0"/>
                                                                      <w:marTop w:val="0"/>
                                                                      <w:marBottom w:val="0"/>
                                                                      <w:divBdr>
                                                                        <w:top w:val="none" w:sz="0" w:space="0" w:color="auto"/>
                                                                        <w:left w:val="none" w:sz="0" w:space="0" w:color="auto"/>
                                                                        <w:bottom w:val="none" w:sz="0" w:space="0" w:color="auto"/>
                                                                        <w:right w:val="none" w:sz="0" w:space="0" w:color="auto"/>
                                                                      </w:divBdr>
                                                                      <w:divsChild>
                                                                        <w:div w:id="1467893848">
                                                                          <w:marLeft w:val="0"/>
                                                                          <w:marRight w:val="0"/>
                                                                          <w:marTop w:val="0"/>
                                                                          <w:marBottom w:val="0"/>
                                                                          <w:divBdr>
                                                                            <w:top w:val="none" w:sz="0" w:space="0" w:color="auto"/>
                                                                            <w:left w:val="none" w:sz="0" w:space="0" w:color="auto"/>
                                                                            <w:bottom w:val="none" w:sz="0" w:space="0" w:color="auto"/>
                                                                            <w:right w:val="none" w:sz="0" w:space="0" w:color="auto"/>
                                                                          </w:divBdr>
                                                                          <w:divsChild>
                                                                            <w:div w:id="2085755134">
                                                                              <w:marLeft w:val="0"/>
                                                                              <w:marRight w:val="0"/>
                                                                              <w:marTop w:val="0"/>
                                                                              <w:marBottom w:val="0"/>
                                                                              <w:divBdr>
                                                                                <w:top w:val="none" w:sz="0" w:space="0" w:color="auto"/>
                                                                                <w:left w:val="none" w:sz="0" w:space="0" w:color="auto"/>
                                                                                <w:bottom w:val="none" w:sz="0" w:space="0" w:color="auto"/>
                                                                                <w:right w:val="none" w:sz="0" w:space="0" w:color="auto"/>
                                                                              </w:divBdr>
                                                                              <w:divsChild>
                                                                                <w:div w:id="305664665">
                                                                                  <w:marLeft w:val="0"/>
                                                                                  <w:marRight w:val="0"/>
                                                                                  <w:marTop w:val="0"/>
                                                                                  <w:marBottom w:val="0"/>
                                                                                  <w:divBdr>
                                                                                    <w:top w:val="none" w:sz="0" w:space="0" w:color="auto"/>
                                                                                    <w:left w:val="none" w:sz="0" w:space="0" w:color="auto"/>
                                                                                    <w:bottom w:val="none" w:sz="0" w:space="0" w:color="auto"/>
                                                                                    <w:right w:val="none" w:sz="0" w:space="0" w:color="auto"/>
                                                                                  </w:divBdr>
                                                                                  <w:divsChild>
                                                                                    <w:div w:id="1984962389">
                                                                                      <w:marLeft w:val="0"/>
                                                                                      <w:marRight w:val="0"/>
                                                                                      <w:marTop w:val="0"/>
                                                                                      <w:marBottom w:val="0"/>
                                                                                      <w:divBdr>
                                                                                        <w:top w:val="none" w:sz="0" w:space="0" w:color="auto"/>
                                                                                        <w:left w:val="none" w:sz="0" w:space="0" w:color="auto"/>
                                                                                        <w:bottom w:val="none" w:sz="0" w:space="0" w:color="auto"/>
                                                                                        <w:right w:val="none" w:sz="0" w:space="0" w:color="auto"/>
                                                                                      </w:divBdr>
                                                                                      <w:divsChild>
                                                                                        <w:div w:id="293213839">
                                                                                          <w:marLeft w:val="0"/>
                                                                                          <w:marRight w:val="0"/>
                                                                                          <w:marTop w:val="0"/>
                                                                                          <w:marBottom w:val="0"/>
                                                                                          <w:divBdr>
                                                                                            <w:top w:val="none" w:sz="0" w:space="0" w:color="auto"/>
                                                                                            <w:left w:val="none" w:sz="0" w:space="0" w:color="auto"/>
                                                                                            <w:bottom w:val="none" w:sz="0" w:space="0" w:color="auto"/>
                                                                                            <w:right w:val="none" w:sz="0" w:space="0" w:color="auto"/>
                                                                                          </w:divBdr>
                                                                                          <w:divsChild>
                                                                                            <w:div w:id="7872771">
                                                                                              <w:marLeft w:val="0"/>
                                                                                              <w:marRight w:val="96"/>
                                                                                              <w:marTop w:val="0"/>
                                                                                              <w:marBottom w:val="120"/>
                                                                                              <w:divBdr>
                                                                                                <w:top w:val="single" w:sz="2" w:space="0" w:color="EFEFEF"/>
                                                                                                <w:left w:val="single" w:sz="4" w:space="0" w:color="EFEFEF"/>
                                                                                                <w:bottom w:val="single" w:sz="4" w:space="0" w:color="E2E2E2"/>
                                                                                                <w:right w:val="single" w:sz="4" w:space="0" w:color="EFEFEF"/>
                                                                                              </w:divBdr>
                                                                                              <w:divsChild>
                                                                                                <w:div w:id="1866475569">
                                                                                                  <w:marLeft w:val="0"/>
                                                                                                  <w:marRight w:val="0"/>
                                                                                                  <w:marTop w:val="0"/>
                                                                                                  <w:marBottom w:val="0"/>
                                                                                                  <w:divBdr>
                                                                                                    <w:top w:val="none" w:sz="0" w:space="0" w:color="auto"/>
                                                                                                    <w:left w:val="none" w:sz="0" w:space="0" w:color="auto"/>
                                                                                                    <w:bottom w:val="none" w:sz="0" w:space="0" w:color="auto"/>
                                                                                                    <w:right w:val="none" w:sz="0" w:space="0" w:color="auto"/>
                                                                                                  </w:divBdr>
                                                                                                  <w:divsChild>
                                                                                                    <w:div w:id="1428424691">
                                                                                                      <w:marLeft w:val="0"/>
                                                                                                      <w:marRight w:val="0"/>
                                                                                                      <w:marTop w:val="0"/>
                                                                                                      <w:marBottom w:val="0"/>
                                                                                                      <w:divBdr>
                                                                                                        <w:top w:val="none" w:sz="0" w:space="0" w:color="auto"/>
                                                                                                        <w:left w:val="none" w:sz="0" w:space="0" w:color="auto"/>
                                                                                                        <w:bottom w:val="none" w:sz="0" w:space="0" w:color="auto"/>
                                                                                                        <w:right w:val="none" w:sz="0" w:space="0" w:color="auto"/>
                                                                                                      </w:divBdr>
                                                                                                      <w:divsChild>
                                                                                                        <w:div w:id="603271584">
                                                                                                          <w:marLeft w:val="0"/>
                                                                                                          <w:marRight w:val="0"/>
                                                                                                          <w:marTop w:val="0"/>
                                                                                                          <w:marBottom w:val="0"/>
                                                                                                          <w:divBdr>
                                                                                                            <w:top w:val="none" w:sz="0" w:space="0" w:color="auto"/>
                                                                                                            <w:left w:val="none" w:sz="0" w:space="0" w:color="auto"/>
                                                                                                            <w:bottom w:val="none" w:sz="0" w:space="0" w:color="auto"/>
                                                                                                            <w:right w:val="none" w:sz="0" w:space="0" w:color="auto"/>
                                                                                                          </w:divBdr>
                                                                                                          <w:divsChild>
                                                                                                            <w:div w:id="1551265834">
                                                                                                              <w:marLeft w:val="0"/>
                                                                                                              <w:marRight w:val="0"/>
                                                                                                              <w:marTop w:val="0"/>
                                                                                                              <w:marBottom w:val="0"/>
                                                                                                              <w:divBdr>
                                                                                                                <w:top w:val="none" w:sz="0" w:space="0" w:color="auto"/>
                                                                                                                <w:left w:val="none" w:sz="0" w:space="0" w:color="auto"/>
                                                                                                                <w:bottom w:val="none" w:sz="0" w:space="0" w:color="auto"/>
                                                                                                                <w:right w:val="none" w:sz="0" w:space="0" w:color="auto"/>
                                                                                                              </w:divBdr>
                                                                                                              <w:divsChild>
                                                                                                                <w:div w:id="2130396998">
                                                                                                                  <w:marLeft w:val="-456"/>
                                                                                                                  <w:marRight w:val="0"/>
                                                                                                                  <w:marTop w:val="120"/>
                                                                                                                  <w:marBottom w:val="180"/>
                                                                                                                  <w:divBdr>
                                                                                                                    <w:top w:val="single" w:sz="4" w:space="1" w:color="AAAAAA"/>
                                                                                                                    <w:left w:val="single" w:sz="4" w:space="1" w:color="AAAAAA"/>
                                                                                                                    <w:bottom w:val="single" w:sz="4" w:space="1" w:color="AAAAAA"/>
                                                                                                                    <w:right w:val="single" w:sz="4" w:space="1" w:color="AAAAAA"/>
                                                                                                                  </w:divBdr>
                                                                                                                  <w:divsChild>
                                                                                                                    <w:div w:id="476798535">
                                                                                                                      <w:marLeft w:val="0"/>
                                                                                                                      <w:marRight w:val="0"/>
                                                                                                                      <w:marTop w:val="0"/>
                                                                                                                      <w:marBottom w:val="0"/>
                                                                                                                      <w:divBdr>
                                                                                                                        <w:top w:val="none" w:sz="0" w:space="0" w:color="auto"/>
                                                                                                                        <w:left w:val="none" w:sz="0" w:space="0" w:color="auto"/>
                                                                                                                        <w:bottom w:val="none" w:sz="0" w:space="0" w:color="auto"/>
                                                                                                                        <w:right w:val="none" w:sz="0" w:space="0" w:color="auto"/>
                                                                                                                      </w:divBdr>
                                                                                                                      <w:divsChild>
                                                                                                                        <w:div w:id="233972749">
                                                                                                                          <w:marLeft w:val="180"/>
                                                                                                                          <w:marRight w:val="180"/>
                                                                                                                          <w:marTop w:val="60"/>
                                                                                                                          <w:marBottom w:val="60"/>
                                                                                                                          <w:divBdr>
                                                                                                                            <w:top w:val="none" w:sz="0" w:space="0" w:color="auto"/>
                                                                                                                            <w:left w:val="none" w:sz="0" w:space="0" w:color="auto"/>
                                                                                                                            <w:bottom w:val="none" w:sz="0" w:space="0" w:color="auto"/>
                                                                                                                            <w:right w:val="none" w:sz="0" w:space="0" w:color="auto"/>
                                                                                                                          </w:divBdr>
                                                                                                                          <w:divsChild>
                                                                                                                            <w:div w:id="352996508">
                                                                                                                              <w:marLeft w:val="0"/>
                                                                                                                              <w:marRight w:val="0"/>
                                                                                                                              <w:marTop w:val="0"/>
                                                                                                                              <w:marBottom w:val="0"/>
                                                                                                                              <w:divBdr>
                                                                                                                                <w:top w:val="single" w:sz="4" w:space="0" w:color="auto"/>
                                                                                                                                <w:left w:val="single" w:sz="4" w:space="0" w:color="auto"/>
                                                                                                                                <w:bottom w:val="single" w:sz="4" w:space="0" w:color="auto"/>
                                                                                                                                <w:right w:val="single" w:sz="4" w:space="0" w:color="auto"/>
                                                                                                                              </w:divBdr>
                                                                                                                              <w:divsChild>
                                                                                                                                <w:div w:id="1011184802">
                                                                                                                                  <w:marLeft w:val="0"/>
                                                                                                                                  <w:marRight w:val="0"/>
                                                                                                                                  <w:marTop w:val="0"/>
                                                                                                                                  <w:marBottom w:val="0"/>
                                                                                                                                  <w:divBdr>
                                                                                                                                    <w:top w:val="none" w:sz="0" w:space="0" w:color="auto"/>
                                                                                                                                    <w:left w:val="none" w:sz="0" w:space="0" w:color="auto"/>
                                                                                                                                    <w:bottom w:val="none" w:sz="0" w:space="0" w:color="auto"/>
                                                                                                                                    <w:right w:val="none" w:sz="0" w:space="0" w:color="auto"/>
                                                                                                                                  </w:divBdr>
                                                                                                                                  <w:divsChild>
                                                                                                                                    <w:div w:id="1759935565">
                                                                                                                                      <w:marLeft w:val="0"/>
                                                                                                                                      <w:marRight w:val="0"/>
                                                                                                                                      <w:marTop w:val="0"/>
                                                                                                                                      <w:marBottom w:val="0"/>
                                                                                                                                      <w:divBdr>
                                                                                                                                        <w:top w:val="none" w:sz="0" w:space="0" w:color="auto"/>
                                                                                                                                        <w:left w:val="none" w:sz="0" w:space="0" w:color="auto"/>
                                                                                                                                        <w:bottom w:val="none" w:sz="0" w:space="0" w:color="auto"/>
                                                                                                                                        <w:right w:val="none" w:sz="0" w:space="0" w:color="auto"/>
                                                                                                                                      </w:divBdr>
                                                                                                                                      <w:divsChild>
                                                                                                                                        <w:div w:id="1281649240">
                                                                                                                                          <w:marLeft w:val="0"/>
                                                                                                                                          <w:marRight w:val="0"/>
                                                                                                                                          <w:marTop w:val="0"/>
                                                                                                                                          <w:marBottom w:val="0"/>
                                                                                                                                          <w:divBdr>
                                                                                                                                            <w:top w:val="none" w:sz="0" w:space="0" w:color="auto"/>
                                                                                                                                            <w:left w:val="none" w:sz="0" w:space="0" w:color="auto"/>
                                                                                                                                            <w:bottom w:val="none" w:sz="0" w:space="0" w:color="auto"/>
                                                                                                                                            <w:right w:val="none" w:sz="0" w:space="0" w:color="auto"/>
                                                                                                                                          </w:divBdr>
                                                                                                                                          <w:divsChild>
                                                                                                                                            <w:div w:id="1313869370">
                                                                                                                                              <w:marLeft w:val="0"/>
                                                                                                                                              <w:marRight w:val="0"/>
                                                                                                                                              <w:marTop w:val="0"/>
                                                                                                                                              <w:marBottom w:val="0"/>
                                                                                                                                              <w:divBdr>
                                                                                                                                                <w:top w:val="none" w:sz="0" w:space="0" w:color="auto"/>
                                                                                                                                                <w:left w:val="none" w:sz="0" w:space="0" w:color="auto"/>
                                                                                                                                                <w:bottom w:val="none" w:sz="0" w:space="0" w:color="auto"/>
                                                                                                                                                <w:right w:val="none" w:sz="0" w:space="0" w:color="auto"/>
                                                                                                                                              </w:divBdr>
                                                                                                                                              <w:divsChild>
                                                                                                                                                <w:div w:id="532420664">
                                                                                                                                                  <w:marLeft w:val="0"/>
                                                                                                                                                  <w:marRight w:val="0"/>
                                                                                                                                                  <w:marTop w:val="0"/>
                                                                                                                                                  <w:marBottom w:val="0"/>
                                                                                                                                                  <w:divBdr>
                                                                                                                                                    <w:top w:val="none" w:sz="0" w:space="0" w:color="auto"/>
                                                                                                                                                    <w:left w:val="none" w:sz="0" w:space="0" w:color="auto"/>
                                                                                                                                                    <w:bottom w:val="none" w:sz="0" w:space="0" w:color="auto"/>
                                                                                                                                                    <w:right w:val="none" w:sz="0" w:space="0" w:color="auto"/>
                                                                                                                                                  </w:divBdr>
                                                                                                                                                </w:div>
                                                                                                                                                <w:div w:id="928541604">
                                                                                                                                                  <w:marLeft w:val="0"/>
                                                                                                                                                  <w:marRight w:val="0"/>
                                                                                                                                                  <w:marTop w:val="0"/>
                                                                                                                                                  <w:marBottom w:val="0"/>
                                                                                                                                                  <w:divBdr>
                                                                                                                                                    <w:top w:val="none" w:sz="0" w:space="0" w:color="auto"/>
                                                                                                                                                    <w:left w:val="none" w:sz="0" w:space="0" w:color="auto"/>
                                                                                                                                                    <w:bottom w:val="none" w:sz="0" w:space="0" w:color="auto"/>
                                                                                                                                                    <w:right w:val="none" w:sz="0" w:space="0" w:color="auto"/>
                                                                                                                                                  </w:divBdr>
                                                                                                                                                </w:div>
                                                                                                                                                <w:div w:id="137385944">
                                                                                                                                                  <w:marLeft w:val="0"/>
                                                                                                                                                  <w:marRight w:val="0"/>
                                                                                                                                                  <w:marTop w:val="0"/>
                                                                                                                                                  <w:marBottom w:val="0"/>
                                                                                                                                                  <w:divBdr>
                                                                                                                                                    <w:top w:val="none" w:sz="0" w:space="0" w:color="auto"/>
                                                                                                                                                    <w:left w:val="none" w:sz="0" w:space="0" w:color="auto"/>
                                                                                                                                                    <w:bottom w:val="none" w:sz="0" w:space="0" w:color="auto"/>
                                                                                                                                                    <w:right w:val="none" w:sz="0" w:space="0" w:color="auto"/>
                                                                                                                                                  </w:divBdr>
                                                                                                                                                </w:div>
                                                                                                                                                <w:div w:id="720052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7939370">
      <w:bodyDiv w:val="1"/>
      <w:marLeft w:val="0"/>
      <w:marRight w:val="0"/>
      <w:marTop w:val="0"/>
      <w:marBottom w:val="0"/>
      <w:divBdr>
        <w:top w:val="none" w:sz="0" w:space="0" w:color="auto"/>
        <w:left w:val="none" w:sz="0" w:space="0" w:color="auto"/>
        <w:bottom w:val="none" w:sz="0" w:space="0" w:color="auto"/>
        <w:right w:val="none" w:sz="0" w:space="0" w:color="auto"/>
      </w:divBdr>
    </w:div>
    <w:div w:id="1415323665">
      <w:bodyDiv w:val="1"/>
      <w:marLeft w:val="0"/>
      <w:marRight w:val="0"/>
      <w:marTop w:val="0"/>
      <w:marBottom w:val="0"/>
      <w:divBdr>
        <w:top w:val="none" w:sz="0" w:space="0" w:color="auto"/>
        <w:left w:val="none" w:sz="0" w:space="0" w:color="auto"/>
        <w:bottom w:val="none" w:sz="0" w:space="0" w:color="auto"/>
        <w:right w:val="none" w:sz="0" w:space="0" w:color="auto"/>
      </w:divBdr>
    </w:div>
    <w:div w:id="1576356700">
      <w:bodyDiv w:val="1"/>
      <w:marLeft w:val="0"/>
      <w:marRight w:val="0"/>
      <w:marTop w:val="0"/>
      <w:marBottom w:val="0"/>
      <w:divBdr>
        <w:top w:val="none" w:sz="0" w:space="0" w:color="auto"/>
        <w:left w:val="none" w:sz="0" w:space="0" w:color="auto"/>
        <w:bottom w:val="none" w:sz="0" w:space="0" w:color="auto"/>
        <w:right w:val="none" w:sz="0" w:space="0" w:color="auto"/>
      </w:divBdr>
    </w:div>
    <w:div w:id="1620339030">
      <w:bodyDiv w:val="1"/>
      <w:marLeft w:val="0"/>
      <w:marRight w:val="0"/>
      <w:marTop w:val="0"/>
      <w:marBottom w:val="0"/>
      <w:divBdr>
        <w:top w:val="none" w:sz="0" w:space="0" w:color="auto"/>
        <w:left w:val="none" w:sz="0" w:space="0" w:color="auto"/>
        <w:bottom w:val="none" w:sz="0" w:space="0" w:color="auto"/>
        <w:right w:val="none" w:sz="0" w:space="0" w:color="auto"/>
      </w:divBdr>
      <w:divsChild>
        <w:div w:id="2091926225">
          <w:marLeft w:val="0"/>
          <w:marRight w:val="0"/>
          <w:marTop w:val="0"/>
          <w:marBottom w:val="0"/>
          <w:divBdr>
            <w:top w:val="none" w:sz="0" w:space="0" w:color="auto"/>
            <w:left w:val="none" w:sz="0" w:space="0" w:color="auto"/>
            <w:bottom w:val="none" w:sz="0" w:space="0" w:color="auto"/>
            <w:right w:val="none" w:sz="0" w:space="0" w:color="auto"/>
          </w:divBdr>
        </w:div>
      </w:divsChild>
    </w:div>
    <w:div w:id="1731152183">
      <w:bodyDiv w:val="1"/>
      <w:marLeft w:val="0"/>
      <w:marRight w:val="0"/>
      <w:marTop w:val="0"/>
      <w:marBottom w:val="0"/>
      <w:divBdr>
        <w:top w:val="none" w:sz="0" w:space="0" w:color="auto"/>
        <w:left w:val="none" w:sz="0" w:space="0" w:color="auto"/>
        <w:bottom w:val="none" w:sz="0" w:space="0" w:color="auto"/>
        <w:right w:val="none" w:sz="0" w:space="0" w:color="auto"/>
      </w:divBdr>
    </w:div>
    <w:div w:id="2032367565">
      <w:bodyDiv w:val="1"/>
      <w:marLeft w:val="0"/>
      <w:marRight w:val="0"/>
      <w:marTop w:val="0"/>
      <w:marBottom w:val="0"/>
      <w:divBdr>
        <w:top w:val="none" w:sz="0" w:space="0" w:color="auto"/>
        <w:left w:val="none" w:sz="0" w:space="0" w:color="auto"/>
        <w:bottom w:val="none" w:sz="0" w:space="0" w:color="auto"/>
        <w:right w:val="none" w:sz="0" w:space="0" w:color="auto"/>
      </w:divBdr>
      <w:divsChild>
        <w:div w:id="33580646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00EC8A-D1F6-4AF4-954D-5706940D2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525</TotalTime>
  <Pages>14</Pages>
  <Words>4339</Words>
  <Characters>24734</Characters>
  <Application>Microsoft Office Word</Application>
  <DocSecurity>0</DocSecurity>
  <Lines>206</Lines>
  <Paragraphs>58</Paragraphs>
  <ScaleCrop>false</ScaleCrop>
  <HeadingPairs>
    <vt:vector size="2" baseType="variant">
      <vt:variant>
        <vt:lpstr>Titolo</vt:lpstr>
      </vt:variant>
      <vt:variant>
        <vt:i4>1</vt:i4>
      </vt:variant>
    </vt:vector>
  </HeadingPairs>
  <TitlesOfParts>
    <vt:vector size="1" baseType="lpstr">
      <vt:lpstr/>
    </vt:vector>
  </TitlesOfParts>
  <Company>Olidata S.p.A.</Company>
  <LinksUpToDate>false</LinksUpToDate>
  <CharactersWithSpaces>29015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cbr0092</dc:creator>
  <cp:lastModifiedBy>cbr0092</cp:lastModifiedBy>
  <cp:revision>49</cp:revision>
  <cp:lastPrinted>2024-02-01T13:21:00Z</cp:lastPrinted>
  <dcterms:created xsi:type="dcterms:W3CDTF">2023-05-24T14:27:00Z</dcterms:created>
  <dcterms:modified xsi:type="dcterms:W3CDTF">2024-02-13T14:56:00Z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2018-10-26T00:00:00Z</vt:filetime>
  </property>
  <property fmtid="{D5CDD505-2E9C-101B-9397-08002B2CF9AE}" pid="3" name="LastSaved">
    <vt:filetime>2018-12-13T00:00:00Z</vt:filetime>
  </property>
</Properties>
</file>